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EA8" w:rsidRDefault="00AF7EA8" w:rsidP="00AF7EA8">
      <w:pPr>
        <w:jc w:val="center"/>
        <w:rPr>
          <w:b/>
          <w:sz w:val="20"/>
          <w:szCs w:val="20"/>
        </w:rPr>
      </w:pPr>
      <w:r>
        <w:rPr>
          <w:b/>
          <w:sz w:val="20"/>
          <w:szCs w:val="20"/>
        </w:rPr>
        <w:t>TEAM PROJECT REPORT</w:t>
      </w:r>
    </w:p>
    <w:p w:rsidR="00AF7EA8" w:rsidRDefault="00AF7EA8" w:rsidP="00AF7EA8">
      <w:pPr>
        <w:jc w:val="center"/>
        <w:rPr>
          <w:b/>
          <w:sz w:val="20"/>
          <w:szCs w:val="20"/>
        </w:rPr>
      </w:pPr>
    </w:p>
    <w:p w:rsidR="00AF7EA8" w:rsidRDefault="00AF7EA8" w:rsidP="00AF7EA8">
      <w:pPr>
        <w:jc w:val="center"/>
        <w:rPr>
          <w:b/>
          <w:sz w:val="20"/>
          <w:szCs w:val="20"/>
        </w:rPr>
      </w:pPr>
    </w:p>
    <w:p w:rsidR="00AF7EA8" w:rsidRDefault="00AF7EA8" w:rsidP="00AF7EA8">
      <w:pPr>
        <w:jc w:val="center"/>
        <w:rPr>
          <w:b/>
          <w:sz w:val="20"/>
          <w:szCs w:val="20"/>
        </w:rPr>
      </w:pPr>
      <w:r>
        <w:rPr>
          <w:b/>
          <w:sz w:val="20"/>
          <w:szCs w:val="20"/>
        </w:rPr>
        <w:t>Applying Cybersecurity in High School Mathematics Classrooms</w:t>
      </w:r>
    </w:p>
    <w:p w:rsidR="00AF7EA8" w:rsidRDefault="00AF7EA8" w:rsidP="00AF7EA8">
      <w:pPr>
        <w:rPr>
          <w:b/>
          <w:sz w:val="20"/>
          <w:szCs w:val="20"/>
        </w:rPr>
      </w:pPr>
    </w:p>
    <w:p w:rsidR="00AF7EA8" w:rsidRDefault="00AF7EA8" w:rsidP="00AF7EA8">
      <w:pPr>
        <w:jc w:val="center"/>
        <w:rPr>
          <w:b/>
          <w:sz w:val="20"/>
          <w:szCs w:val="20"/>
        </w:rPr>
      </w:pPr>
      <w:r>
        <w:rPr>
          <w:b/>
          <w:sz w:val="20"/>
          <w:szCs w:val="20"/>
        </w:rPr>
        <w:t>Submitted To</w:t>
      </w:r>
    </w:p>
    <w:p w:rsidR="00AF7EA8" w:rsidRDefault="00AF7EA8" w:rsidP="00AF7EA8">
      <w:pPr>
        <w:jc w:val="center"/>
        <w:rPr>
          <w:b/>
          <w:sz w:val="20"/>
          <w:szCs w:val="20"/>
        </w:rPr>
      </w:pPr>
    </w:p>
    <w:p w:rsidR="00AF7EA8" w:rsidRDefault="00AF7EA8" w:rsidP="00AF7EA8">
      <w:pPr>
        <w:jc w:val="center"/>
        <w:rPr>
          <w:b/>
          <w:sz w:val="20"/>
          <w:szCs w:val="20"/>
        </w:rPr>
      </w:pPr>
    </w:p>
    <w:p w:rsidR="00AF7EA8" w:rsidRDefault="00AF7EA8" w:rsidP="00AF7EA8">
      <w:pPr>
        <w:spacing w:line="360" w:lineRule="auto"/>
        <w:jc w:val="center"/>
        <w:rPr>
          <w:b/>
          <w:sz w:val="20"/>
          <w:szCs w:val="20"/>
        </w:rPr>
      </w:pPr>
      <w:r>
        <w:rPr>
          <w:b/>
          <w:sz w:val="20"/>
          <w:szCs w:val="20"/>
        </w:rPr>
        <w:t xml:space="preserve">The 2018 RET Site </w:t>
      </w:r>
    </w:p>
    <w:p w:rsidR="00AF7EA8" w:rsidRDefault="00AF7EA8" w:rsidP="00AF7EA8">
      <w:pPr>
        <w:spacing w:line="360" w:lineRule="auto"/>
        <w:jc w:val="center"/>
        <w:rPr>
          <w:b/>
          <w:sz w:val="20"/>
          <w:szCs w:val="20"/>
        </w:rPr>
      </w:pPr>
      <w:r>
        <w:rPr>
          <w:b/>
          <w:sz w:val="20"/>
          <w:szCs w:val="20"/>
        </w:rPr>
        <w:t>For</w:t>
      </w:r>
    </w:p>
    <w:p w:rsidR="00AF7EA8" w:rsidRDefault="00AF7EA8" w:rsidP="00AF7EA8">
      <w:pPr>
        <w:spacing w:line="360" w:lineRule="auto"/>
        <w:jc w:val="center"/>
        <w:rPr>
          <w:b/>
          <w:sz w:val="20"/>
          <w:szCs w:val="20"/>
        </w:rPr>
      </w:pPr>
    </w:p>
    <w:p w:rsidR="00AF7EA8" w:rsidRDefault="00AF7EA8" w:rsidP="00AF7EA8">
      <w:pPr>
        <w:spacing w:line="360" w:lineRule="auto"/>
        <w:ind w:left="720"/>
        <w:jc w:val="center"/>
        <w:rPr>
          <w:b/>
          <w:sz w:val="20"/>
          <w:szCs w:val="20"/>
        </w:rPr>
      </w:pPr>
      <w:r>
        <w:rPr>
          <w:b/>
          <w:sz w:val="20"/>
          <w:szCs w:val="20"/>
        </w:rPr>
        <w:t xml:space="preserve">“Engineering Design Challenges and Research Experiences for Secondary         </w:t>
      </w:r>
    </w:p>
    <w:p w:rsidR="00AF7EA8" w:rsidRDefault="00AF7EA8" w:rsidP="00AF7EA8">
      <w:pPr>
        <w:spacing w:line="360" w:lineRule="auto"/>
        <w:ind w:left="720"/>
        <w:jc w:val="center"/>
        <w:rPr>
          <w:b/>
          <w:sz w:val="20"/>
          <w:szCs w:val="20"/>
        </w:rPr>
      </w:pPr>
      <w:r>
        <w:rPr>
          <w:b/>
          <w:sz w:val="20"/>
          <w:szCs w:val="20"/>
        </w:rPr>
        <w:t xml:space="preserve"> and Community College Teachers”</w:t>
      </w:r>
    </w:p>
    <w:p w:rsidR="00AF7EA8" w:rsidRDefault="00AF7EA8" w:rsidP="00AF7EA8">
      <w:pPr>
        <w:spacing w:line="360" w:lineRule="auto"/>
        <w:ind w:left="720"/>
        <w:jc w:val="center"/>
        <w:rPr>
          <w:b/>
          <w:sz w:val="20"/>
          <w:szCs w:val="20"/>
        </w:rPr>
      </w:pPr>
    </w:p>
    <w:p w:rsidR="00AF7EA8" w:rsidRDefault="00AF7EA8" w:rsidP="00AF7EA8">
      <w:pPr>
        <w:spacing w:line="360" w:lineRule="auto"/>
        <w:jc w:val="center"/>
        <w:rPr>
          <w:b/>
          <w:sz w:val="20"/>
          <w:szCs w:val="20"/>
        </w:rPr>
      </w:pPr>
      <w:r>
        <w:rPr>
          <w:b/>
          <w:sz w:val="20"/>
          <w:szCs w:val="20"/>
        </w:rPr>
        <w:t>Sponsored By</w:t>
      </w:r>
    </w:p>
    <w:p w:rsidR="00AF7EA8" w:rsidRDefault="00AF7EA8" w:rsidP="00AF7EA8">
      <w:pPr>
        <w:spacing w:line="360" w:lineRule="auto"/>
        <w:jc w:val="center"/>
        <w:rPr>
          <w:b/>
          <w:sz w:val="20"/>
          <w:szCs w:val="20"/>
        </w:rPr>
      </w:pPr>
      <w:r>
        <w:rPr>
          <w:b/>
          <w:sz w:val="20"/>
          <w:szCs w:val="20"/>
        </w:rPr>
        <w:t>The National Science Foundation</w:t>
      </w:r>
    </w:p>
    <w:p w:rsidR="00AF7EA8" w:rsidRDefault="00AF7EA8" w:rsidP="00AF7EA8">
      <w:pPr>
        <w:spacing w:line="360" w:lineRule="auto"/>
        <w:jc w:val="center"/>
        <w:rPr>
          <w:b/>
          <w:sz w:val="20"/>
          <w:szCs w:val="20"/>
        </w:rPr>
      </w:pPr>
      <w:r>
        <w:rPr>
          <w:b/>
          <w:sz w:val="20"/>
          <w:szCs w:val="20"/>
        </w:rPr>
        <w:t>Grant ID No.: EEC-1710826</w:t>
      </w:r>
    </w:p>
    <w:p w:rsidR="00AF7EA8" w:rsidRDefault="00AF7EA8" w:rsidP="00AF7EA8">
      <w:pPr>
        <w:spacing w:line="360" w:lineRule="auto"/>
        <w:jc w:val="center"/>
        <w:rPr>
          <w:b/>
          <w:sz w:val="20"/>
          <w:szCs w:val="20"/>
        </w:rPr>
      </w:pPr>
    </w:p>
    <w:p w:rsidR="00AF7EA8" w:rsidRDefault="00AF7EA8" w:rsidP="00AF7EA8">
      <w:pPr>
        <w:spacing w:line="360" w:lineRule="auto"/>
        <w:jc w:val="center"/>
        <w:rPr>
          <w:b/>
          <w:sz w:val="20"/>
          <w:szCs w:val="20"/>
        </w:rPr>
      </w:pPr>
      <w:r>
        <w:rPr>
          <w:b/>
          <w:sz w:val="20"/>
          <w:szCs w:val="20"/>
        </w:rPr>
        <w:t xml:space="preserve">College of Engineering and Applied Science </w:t>
      </w:r>
    </w:p>
    <w:p w:rsidR="00AF7EA8" w:rsidRDefault="00AF7EA8" w:rsidP="00AF7EA8">
      <w:pPr>
        <w:spacing w:line="360" w:lineRule="auto"/>
        <w:jc w:val="center"/>
        <w:rPr>
          <w:b/>
          <w:sz w:val="20"/>
          <w:szCs w:val="20"/>
        </w:rPr>
      </w:pPr>
      <w:r>
        <w:rPr>
          <w:b/>
          <w:sz w:val="20"/>
          <w:szCs w:val="20"/>
        </w:rPr>
        <w:t>University of Cincinnati, Cincinnati, Ohio</w:t>
      </w:r>
    </w:p>
    <w:p w:rsidR="00AF7EA8" w:rsidRDefault="00AF7EA8" w:rsidP="00AF7EA8">
      <w:pPr>
        <w:spacing w:line="360" w:lineRule="auto"/>
        <w:jc w:val="center"/>
        <w:rPr>
          <w:b/>
          <w:sz w:val="20"/>
          <w:szCs w:val="20"/>
        </w:rPr>
      </w:pPr>
    </w:p>
    <w:p w:rsidR="00AF7EA8" w:rsidRDefault="00AF7EA8" w:rsidP="00AF7EA8">
      <w:pPr>
        <w:spacing w:line="360" w:lineRule="auto"/>
        <w:jc w:val="center"/>
        <w:rPr>
          <w:b/>
          <w:sz w:val="20"/>
          <w:szCs w:val="20"/>
        </w:rPr>
      </w:pPr>
    </w:p>
    <w:p w:rsidR="00AF7EA8" w:rsidRDefault="00AF7EA8" w:rsidP="00AF7EA8">
      <w:pPr>
        <w:spacing w:line="360" w:lineRule="auto"/>
        <w:jc w:val="center"/>
        <w:rPr>
          <w:b/>
          <w:sz w:val="20"/>
          <w:szCs w:val="20"/>
        </w:rPr>
      </w:pPr>
      <w:r>
        <w:rPr>
          <w:b/>
          <w:sz w:val="20"/>
          <w:szCs w:val="20"/>
        </w:rPr>
        <w:t>Prepared By</w:t>
      </w:r>
    </w:p>
    <w:p w:rsidR="00AF7EA8" w:rsidRDefault="00AF7EA8" w:rsidP="00AF7EA8">
      <w:pPr>
        <w:spacing w:line="360" w:lineRule="auto"/>
        <w:jc w:val="center"/>
        <w:rPr>
          <w:b/>
          <w:sz w:val="20"/>
          <w:szCs w:val="20"/>
        </w:rPr>
      </w:pPr>
      <w:r>
        <w:rPr>
          <w:b/>
          <w:sz w:val="19"/>
          <w:szCs w:val="19"/>
        </w:rPr>
        <w:t>Participant 1: Adam Mesewicz, AP Statistics, 11</w:t>
      </w:r>
      <w:r>
        <w:rPr>
          <w:b/>
          <w:sz w:val="19"/>
          <w:szCs w:val="19"/>
          <w:vertAlign w:val="superscript"/>
        </w:rPr>
        <w:t xml:space="preserve">th </w:t>
      </w:r>
      <w:r>
        <w:rPr>
          <w:b/>
          <w:sz w:val="19"/>
          <w:szCs w:val="19"/>
        </w:rPr>
        <w:t>Grade, Holmes High School, Covington, KY</w:t>
      </w:r>
    </w:p>
    <w:p w:rsidR="00AF7EA8" w:rsidRDefault="00AF7EA8" w:rsidP="00AF7EA8">
      <w:pPr>
        <w:spacing w:line="360" w:lineRule="auto"/>
        <w:jc w:val="center"/>
        <w:rPr>
          <w:sz w:val="19"/>
          <w:szCs w:val="19"/>
        </w:rPr>
      </w:pPr>
      <w:r>
        <w:rPr>
          <w:b/>
          <w:sz w:val="19"/>
          <w:szCs w:val="19"/>
        </w:rPr>
        <w:t>Participant 2: Kelly Hiersche, Algebra II, 10</w:t>
      </w:r>
      <w:r>
        <w:rPr>
          <w:b/>
          <w:sz w:val="19"/>
          <w:szCs w:val="19"/>
          <w:vertAlign w:val="superscript"/>
        </w:rPr>
        <w:t>th</w:t>
      </w:r>
      <w:r>
        <w:rPr>
          <w:b/>
          <w:sz w:val="19"/>
          <w:szCs w:val="19"/>
        </w:rPr>
        <w:t>/11</w:t>
      </w:r>
      <w:r>
        <w:rPr>
          <w:b/>
          <w:sz w:val="19"/>
          <w:szCs w:val="19"/>
          <w:vertAlign w:val="superscript"/>
        </w:rPr>
        <w:t xml:space="preserve">th </w:t>
      </w:r>
      <w:r>
        <w:rPr>
          <w:b/>
          <w:sz w:val="19"/>
          <w:szCs w:val="19"/>
        </w:rPr>
        <w:t>Grade, Middles</w:t>
      </w:r>
      <w:r w:rsidR="00772154">
        <w:rPr>
          <w:b/>
          <w:sz w:val="19"/>
          <w:szCs w:val="19"/>
        </w:rPr>
        <w:t xml:space="preserve">boro High School, Middlesboro, </w:t>
      </w:r>
      <w:r>
        <w:rPr>
          <w:b/>
          <w:sz w:val="19"/>
          <w:szCs w:val="19"/>
        </w:rPr>
        <w:t>KY</w:t>
      </w:r>
    </w:p>
    <w:p w:rsidR="00AF7EA8" w:rsidRDefault="00AF7EA8" w:rsidP="00AF7EA8">
      <w:pPr>
        <w:spacing w:line="360" w:lineRule="auto"/>
        <w:jc w:val="center"/>
        <w:rPr>
          <w:b/>
          <w:sz w:val="20"/>
          <w:szCs w:val="20"/>
        </w:rPr>
      </w:pPr>
    </w:p>
    <w:p w:rsidR="00AF7EA8" w:rsidRDefault="00AF7EA8" w:rsidP="00AF7EA8">
      <w:pPr>
        <w:spacing w:line="360" w:lineRule="auto"/>
        <w:jc w:val="center"/>
        <w:rPr>
          <w:b/>
          <w:sz w:val="20"/>
          <w:szCs w:val="20"/>
        </w:rPr>
      </w:pPr>
      <w:r>
        <w:rPr>
          <w:b/>
          <w:sz w:val="20"/>
          <w:szCs w:val="20"/>
        </w:rPr>
        <w:t>Approved By</w:t>
      </w:r>
    </w:p>
    <w:p w:rsidR="00AF7EA8" w:rsidRDefault="00AF7EA8" w:rsidP="00AF7EA8">
      <w:pPr>
        <w:spacing w:line="360" w:lineRule="auto"/>
        <w:jc w:val="center"/>
        <w:rPr>
          <w:b/>
          <w:sz w:val="20"/>
          <w:szCs w:val="20"/>
        </w:rPr>
      </w:pPr>
      <w:r>
        <w:rPr>
          <w:b/>
          <w:noProof/>
          <w:sz w:val="20"/>
          <w:szCs w:val="20"/>
          <w:lang w:val="en-US"/>
        </w:rPr>
        <w:drawing>
          <wp:anchor distT="0" distB="0" distL="0" distR="0" simplePos="0" relativeHeight="251659264" behindDoc="0" locked="0" layoutInCell="1" allowOverlap="1" wp14:anchorId="7CC06151" wp14:editId="7B62602D">
            <wp:simplePos x="0" y="0"/>
            <wp:positionH relativeFrom="column">
              <wp:posOffset>2097405</wp:posOffset>
            </wp:positionH>
            <wp:positionV relativeFrom="paragraph">
              <wp:posOffset>635</wp:posOffset>
            </wp:positionV>
            <wp:extent cx="1748790" cy="1394460"/>
            <wp:effectExtent l="0" t="0" r="0" b="0"/>
            <wp:wrapSquare wrapText="largest"/>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1748790" cy="1394460"/>
                    </a:xfrm>
                    <a:prstGeom prst="rect">
                      <a:avLst/>
                    </a:prstGeom>
                  </pic:spPr>
                </pic:pic>
              </a:graphicData>
            </a:graphic>
          </wp:anchor>
        </w:drawing>
      </w:r>
    </w:p>
    <w:p w:rsidR="00AF7EA8" w:rsidRDefault="00AF7EA8" w:rsidP="00AF7EA8">
      <w:pPr>
        <w:spacing w:line="360" w:lineRule="auto"/>
        <w:jc w:val="center"/>
        <w:rPr>
          <w:b/>
          <w:sz w:val="20"/>
          <w:szCs w:val="20"/>
        </w:rPr>
      </w:pPr>
    </w:p>
    <w:p w:rsidR="00AF7EA8" w:rsidRDefault="00AF7EA8" w:rsidP="00AF7EA8">
      <w:pPr>
        <w:spacing w:line="360" w:lineRule="auto"/>
        <w:jc w:val="center"/>
        <w:rPr>
          <w:b/>
          <w:sz w:val="20"/>
          <w:szCs w:val="20"/>
        </w:rPr>
      </w:pPr>
      <w:r>
        <w:rPr>
          <w:b/>
          <w:sz w:val="20"/>
          <w:szCs w:val="20"/>
        </w:rPr>
        <w:t>________________________________________</w:t>
      </w:r>
    </w:p>
    <w:p w:rsidR="00AF7EA8" w:rsidRDefault="00AF7EA8" w:rsidP="00AF7EA8">
      <w:pPr>
        <w:spacing w:line="360" w:lineRule="auto"/>
        <w:jc w:val="center"/>
        <w:rPr>
          <w:b/>
          <w:sz w:val="20"/>
          <w:szCs w:val="20"/>
        </w:rPr>
      </w:pPr>
      <w:r>
        <w:rPr>
          <w:b/>
          <w:sz w:val="20"/>
          <w:szCs w:val="20"/>
        </w:rPr>
        <w:t>Dr. John Franco</w:t>
      </w:r>
    </w:p>
    <w:p w:rsidR="00AF7EA8" w:rsidRDefault="00AF7EA8" w:rsidP="00AF7EA8">
      <w:pPr>
        <w:spacing w:line="360" w:lineRule="auto"/>
        <w:jc w:val="center"/>
        <w:rPr>
          <w:b/>
          <w:sz w:val="20"/>
          <w:szCs w:val="20"/>
        </w:rPr>
      </w:pPr>
      <w:r>
        <w:rPr>
          <w:b/>
          <w:sz w:val="20"/>
          <w:szCs w:val="20"/>
        </w:rPr>
        <w:t>Electrical Engineering and Computer Science</w:t>
      </w:r>
    </w:p>
    <w:p w:rsidR="00AF7EA8" w:rsidRDefault="00AF7EA8" w:rsidP="00AF7EA8">
      <w:pPr>
        <w:spacing w:line="360" w:lineRule="auto"/>
        <w:jc w:val="center"/>
        <w:rPr>
          <w:b/>
          <w:sz w:val="20"/>
          <w:szCs w:val="20"/>
        </w:rPr>
      </w:pPr>
      <w:r>
        <w:rPr>
          <w:b/>
          <w:sz w:val="20"/>
          <w:szCs w:val="20"/>
        </w:rPr>
        <w:t>University of Cincinnati</w:t>
      </w:r>
    </w:p>
    <w:p w:rsidR="00AF7EA8" w:rsidRDefault="00AF7EA8" w:rsidP="00AF7EA8">
      <w:pPr>
        <w:spacing w:line="360" w:lineRule="auto"/>
        <w:rPr>
          <w:b/>
          <w:sz w:val="20"/>
          <w:szCs w:val="20"/>
        </w:rPr>
      </w:pPr>
    </w:p>
    <w:p w:rsidR="00AF7EA8" w:rsidRDefault="00AF7EA8" w:rsidP="00AF7EA8">
      <w:pPr>
        <w:spacing w:line="360" w:lineRule="auto"/>
        <w:jc w:val="center"/>
        <w:rPr>
          <w:b/>
          <w:sz w:val="20"/>
          <w:szCs w:val="20"/>
        </w:rPr>
      </w:pPr>
      <w:r>
        <w:rPr>
          <w:b/>
          <w:sz w:val="20"/>
          <w:szCs w:val="20"/>
        </w:rPr>
        <w:t>Reporting Period: June 11 - July 27, 2018</w:t>
      </w:r>
    </w:p>
    <w:p w:rsidR="00AF7EA8" w:rsidRDefault="00AF7EA8" w:rsidP="00AF7EA8">
      <w:pPr>
        <w:jc w:val="center"/>
        <w:rPr>
          <w:b/>
          <w:sz w:val="20"/>
          <w:szCs w:val="20"/>
        </w:rPr>
      </w:pPr>
      <w:r>
        <w:rPr>
          <w:b/>
          <w:sz w:val="20"/>
          <w:szCs w:val="20"/>
        </w:rPr>
        <w:t>PROJECT REPORT</w:t>
      </w:r>
    </w:p>
    <w:p w:rsidR="00AF7EA8" w:rsidRDefault="00AF7EA8" w:rsidP="00AF7EA8">
      <w:pPr>
        <w:jc w:val="center"/>
        <w:rPr>
          <w:b/>
          <w:sz w:val="20"/>
          <w:szCs w:val="20"/>
        </w:rPr>
      </w:pPr>
    </w:p>
    <w:p w:rsidR="00AF7EA8" w:rsidRDefault="00AF7EA8" w:rsidP="00AF7EA8">
      <w:pPr>
        <w:jc w:val="center"/>
        <w:rPr>
          <w:b/>
          <w:sz w:val="20"/>
          <w:szCs w:val="20"/>
        </w:rPr>
      </w:pPr>
    </w:p>
    <w:p w:rsidR="00AF7EA8" w:rsidRDefault="00AF7EA8" w:rsidP="00AF7EA8">
      <w:pPr>
        <w:jc w:val="center"/>
        <w:rPr>
          <w:b/>
          <w:sz w:val="20"/>
          <w:szCs w:val="20"/>
        </w:rPr>
      </w:pPr>
      <w:r>
        <w:rPr>
          <w:b/>
          <w:sz w:val="20"/>
          <w:szCs w:val="20"/>
        </w:rPr>
        <w:t>Teaching Algebra II Content Through Cybersecurity Methods</w:t>
      </w:r>
    </w:p>
    <w:p w:rsidR="00AF7EA8" w:rsidRDefault="00AF7EA8" w:rsidP="00AF7EA8">
      <w:pPr>
        <w:jc w:val="center"/>
        <w:rPr>
          <w:b/>
          <w:sz w:val="20"/>
          <w:szCs w:val="20"/>
        </w:rPr>
      </w:pPr>
      <w:r>
        <w:rPr>
          <w:b/>
          <w:sz w:val="20"/>
          <w:szCs w:val="20"/>
        </w:rPr>
        <w:t>Submitted To</w:t>
      </w:r>
    </w:p>
    <w:p w:rsidR="00AF7EA8" w:rsidRDefault="00AF7EA8" w:rsidP="00AF7EA8">
      <w:pPr>
        <w:jc w:val="center"/>
        <w:rPr>
          <w:b/>
          <w:sz w:val="20"/>
          <w:szCs w:val="20"/>
        </w:rPr>
      </w:pPr>
    </w:p>
    <w:p w:rsidR="00AF7EA8" w:rsidRDefault="00AF7EA8" w:rsidP="00AF7EA8">
      <w:pPr>
        <w:jc w:val="center"/>
        <w:rPr>
          <w:b/>
          <w:sz w:val="20"/>
          <w:szCs w:val="20"/>
        </w:rPr>
      </w:pPr>
    </w:p>
    <w:p w:rsidR="00AF7EA8" w:rsidRDefault="00AF7EA8" w:rsidP="00AF7EA8">
      <w:pPr>
        <w:spacing w:line="360" w:lineRule="auto"/>
        <w:jc w:val="center"/>
        <w:rPr>
          <w:b/>
          <w:sz w:val="20"/>
          <w:szCs w:val="20"/>
        </w:rPr>
      </w:pPr>
      <w:r>
        <w:rPr>
          <w:b/>
          <w:sz w:val="20"/>
          <w:szCs w:val="20"/>
        </w:rPr>
        <w:t xml:space="preserve">The 2018 RET Site </w:t>
      </w:r>
    </w:p>
    <w:p w:rsidR="00AF7EA8" w:rsidRDefault="00AF7EA8" w:rsidP="00AF7EA8">
      <w:pPr>
        <w:spacing w:line="360" w:lineRule="auto"/>
        <w:jc w:val="center"/>
        <w:rPr>
          <w:b/>
          <w:sz w:val="20"/>
          <w:szCs w:val="20"/>
        </w:rPr>
      </w:pPr>
      <w:r>
        <w:rPr>
          <w:b/>
          <w:sz w:val="20"/>
          <w:szCs w:val="20"/>
        </w:rPr>
        <w:t>For</w:t>
      </w:r>
    </w:p>
    <w:p w:rsidR="00AF7EA8" w:rsidRDefault="00AF7EA8" w:rsidP="00AF7EA8">
      <w:pPr>
        <w:spacing w:line="360" w:lineRule="auto"/>
        <w:jc w:val="center"/>
        <w:rPr>
          <w:b/>
          <w:sz w:val="20"/>
          <w:szCs w:val="20"/>
        </w:rPr>
      </w:pPr>
    </w:p>
    <w:p w:rsidR="00AF7EA8" w:rsidRDefault="00AF7EA8" w:rsidP="00AF7EA8">
      <w:pPr>
        <w:spacing w:line="360" w:lineRule="auto"/>
        <w:ind w:left="720"/>
        <w:jc w:val="center"/>
        <w:rPr>
          <w:b/>
          <w:sz w:val="20"/>
          <w:szCs w:val="20"/>
        </w:rPr>
      </w:pPr>
      <w:r>
        <w:rPr>
          <w:b/>
          <w:sz w:val="20"/>
          <w:szCs w:val="20"/>
        </w:rPr>
        <w:t xml:space="preserve">“Engineering Design Challenges and Research Experiences for Secondary         </w:t>
      </w:r>
    </w:p>
    <w:p w:rsidR="00AF7EA8" w:rsidRDefault="00AF7EA8" w:rsidP="00AF7EA8">
      <w:pPr>
        <w:spacing w:line="360" w:lineRule="auto"/>
        <w:ind w:left="720"/>
        <w:jc w:val="center"/>
        <w:rPr>
          <w:b/>
          <w:sz w:val="20"/>
          <w:szCs w:val="20"/>
        </w:rPr>
      </w:pPr>
      <w:r>
        <w:rPr>
          <w:b/>
          <w:sz w:val="20"/>
          <w:szCs w:val="20"/>
        </w:rPr>
        <w:t xml:space="preserve"> and Community College Teachers”</w:t>
      </w:r>
    </w:p>
    <w:p w:rsidR="00AF7EA8" w:rsidRDefault="00AF7EA8" w:rsidP="00AF7EA8">
      <w:pPr>
        <w:spacing w:line="360" w:lineRule="auto"/>
        <w:ind w:left="720"/>
        <w:jc w:val="center"/>
        <w:rPr>
          <w:b/>
          <w:sz w:val="20"/>
          <w:szCs w:val="20"/>
        </w:rPr>
      </w:pPr>
    </w:p>
    <w:p w:rsidR="00AF7EA8" w:rsidRDefault="00AF7EA8" w:rsidP="00AF7EA8">
      <w:pPr>
        <w:spacing w:line="360" w:lineRule="auto"/>
        <w:jc w:val="center"/>
        <w:rPr>
          <w:b/>
          <w:sz w:val="20"/>
          <w:szCs w:val="20"/>
        </w:rPr>
      </w:pPr>
      <w:r>
        <w:rPr>
          <w:b/>
          <w:sz w:val="20"/>
          <w:szCs w:val="20"/>
        </w:rPr>
        <w:t>Sponsored By</w:t>
      </w:r>
    </w:p>
    <w:p w:rsidR="00AF7EA8" w:rsidRDefault="00AF7EA8" w:rsidP="00AF7EA8">
      <w:pPr>
        <w:spacing w:line="360" w:lineRule="auto"/>
        <w:jc w:val="center"/>
        <w:rPr>
          <w:b/>
          <w:sz w:val="20"/>
          <w:szCs w:val="20"/>
        </w:rPr>
      </w:pPr>
      <w:r>
        <w:rPr>
          <w:b/>
          <w:sz w:val="20"/>
          <w:szCs w:val="20"/>
        </w:rPr>
        <w:t>The National Science Foundation</w:t>
      </w:r>
    </w:p>
    <w:p w:rsidR="00AF7EA8" w:rsidRDefault="00AF7EA8" w:rsidP="00AF7EA8">
      <w:pPr>
        <w:spacing w:line="360" w:lineRule="auto"/>
        <w:jc w:val="center"/>
        <w:rPr>
          <w:b/>
          <w:sz w:val="20"/>
          <w:szCs w:val="20"/>
        </w:rPr>
      </w:pPr>
      <w:r>
        <w:rPr>
          <w:b/>
          <w:sz w:val="20"/>
          <w:szCs w:val="20"/>
        </w:rPr>
        <w:t>Grant ID No.: EEC-1710826</w:t>
      </w:r>
    </w:p>
    <w:p w:rsidR="00AF7EA8" w:rsidRDefault="00AF7EA8" w:rsidP="00AF7EA8">
      <w:pPr>
        <w:spacing w:line="360" w:lineRule="auto"/>
        <w:jc w:val="center"/>
        <w:rPr>
          <w:b/>
          <w:sz w:val="20"/>
          <w:szCs w:val="20"/>
        </w:rPr>
      </w:pPr>
    </w:p>
    <w:p w:rsidR="00AF7EA8" w:rsidRDefault="00AF7EA8" w:rsidP="00AF7EA8">
      <w:pPr>
        <w:spacing w:line="360" w:lineRule="auto"/>
        <w:jc w:val="center"/>
        <w:rPr>
          <w:b/>
          <w:sz w:val="20"/>
          <w:szCs w:val="20"/>
        </w:rPr>
      </w:pPr>
      <w:r>
        <w:rPr>
          <w:b/>
          <w:sz w:val="20"/>
          <w:szCs w:val="20"/>
        </w:rPr>
        <w:t xml:space="preserve">College of Engineering and Applied Science </w:t>
      </w:r>
    </w:p>
    <w:p w:rsidR="00AF7EA8" w:rsidRDefault="00AF7EA8" w:rsidP="00AF7EA8">
      <w:pPr>
        <w:spacing w:line="360" w:lineRule="auto"/>
        <w:jc w:val="center"/>
        <w:rPr>
          <w:b/>
          <w:sz w:val="20"/>
          <w:szCs w:val="20"/>
        </w:rPr>
      </w:pPr>
      <w:r>
        <w:rPr>
          <w:b/>
          <w:sz w:val="20"/>
          <w:szCs w:val="20"/>
        </w:rPr>
        <w:t>University of Cincinnati, Cincinnati, Ohio</w:t>
      </w:r>
    </w:p>
    <w:p w:rsidR="00AF7EA8" w:rsidRDefault="00AF7EA8" w:rsidP="00AF7EA8">
      <w:pPr>
        <w:spacing w:line="360" w:lineRule="auto"/>
        <w:jc w:val="center"/>
        <w:rPr>
          <w:b/>
          <w:sz w:val="20"/>
          <w:szCs w:val="20"/>
        </w:rPr>
      </w:pPr>
    </w:p>
    <w:p w:rsidR="00AF7EA8" w:rsidRDefault="00AF7EA8" w:rsidP="00AF7EA8">
      <w:pPr>
        <w:spacing w:line="360" w:lineRule="auto"/>
        <w:jc w:val="center"/>
        <w:rPr>
          <w:b/>
          <w:sz w:val="20"/>
          <w:szCs w:val="20"/>
        </w:rPr>
      </w:pPr>
    </w:p>
    <w:p w:rsidR="00AF7EA8" w:rsidRDefault="00AF7EA8" w:rsidP="00AF7EA8">
      <w:pPr>
        <w:spacing w:line="360" w:lineRule="auto"/>
        <w:jc w:val="center"/>
        <w:rPr>
          <w:b/>
          <w:sz w:val="20"/>
          <w:szCs w:val="20"/>
        </w:rPr>
      </w:pPr>
      <w:r>
        <w:rPr>
          <w:b/>
          <w:sz w:val="20"/>
          <w:szCs w:val="20"/>
        </w:rPr>
        <w:t>Prepared By</w:t>
      </w:r>
    </w:p>
    <w:p w:rsidR="00AF7EA8" w:rsidRDefault="00AF7EA8" w:rsidP="00AF7EA8">
      <w:pPr>
        <w:spacing w:line="360" w:lineRule="auto"/>
        <w:jc w:val="center"/>
        <w:rPr>
          <w:b/>
          <w:sz w:val="19"/>
          <w:szCs w:val="19"/>
        </w:rPr>
      </w:pPr>
      <w:r>
        <w:rPr>
          <w:b/>
          <w:sz w:val="19"/>
          <w:szCs w:val="19"/>
        </w:rPr>
        <w:t>Participant 1: Kelly Hiersche, Algebra II, 10</w:t>
      </w:r>
      <w:r>
        <w:rPr>
          <w:b/>
          <w:sz w:val="19"/>
          <w:szCs w:val="19"/>
          <w:vertAlign w:val="superscript"/>
        </w:rPr>
        <w:t>th</w:t>
      </w:r>
      <w:r>
        <w:rPr>
          <w:b/>
          <w:sz w:val="19"/>
          <w:szCs w:val="19"/>
        </w:rPr>
        <w:t>/11</w:t>
      </w:r>
      <w:r>
        <w:rPr>
          <w:b/>
          <w:sz w:val="19"/>
          <w:szCs w:val="19"/>
          <w:vertAlign w:val="superscript"/>
        </w:rPr>
        <w:t xml:space="preserve">th </w:t>
      </w:r>
      <w:r>
        <w:rPr>
          <w:b/>
          <w:sz w:val="19"/>
          <w:szCs w:val="19"/>
        </w:rPr>
        <w:t>Grade, Middlesboro High School, Middlesboro, KY</w:t>
      </w:r>
    </w:p>
    <w:p w:rsidR="00AF7EA8" w:rsidRDefault="00AF7EA8" w:rsidP="00AF7EA8">
      <w:pPr>
        <w:spacing w:line="360" w:lineRule="auto"/>
        <w:jc w:val="center"/>
        <w:rPr>
          <w:b/>
          <w:sz w:val="20"/>
          <w:szCs w:val="20"/>
        </w:rPr>
      </w:pPr>
    </w:p>
    <w:p w:rsidR="00AF7EA8" w:rsidRDefault="00AF7EA8" w:rsidP="00AF7EA8">
      <w:pPr>
        <w:spacing w:line="360" w:lineRule="auto"/>
        <w:jc w:val="center"/>
      </w:pPr>
      <w:r>
        <w:rPr>
          <w:b/>
          <w:sz w:val="20"/>
          <w:szCs w:val="20"/>
        </w:rPr>
        <w:t>Approved By</w:t>
      </w:r>
    </w:p>
    <w:p w:rsidR="00AF7EA8" w:rsidRDefault="00AF7EA8" w:rsidP="00AF7EA8">
      <w:pPr>
        <w:spacing w:line="360" w:lineRule="auto"/>
        <w:jc w:val="center"/>
        <w:rPr>
          <w:b/>
          <w:sz w:val="20"/>
          <w:szCs w:val="20"/>
        </w:rPr>
      </w:pPr>
    </w:p>
    <w:p w:rsidR="00AF7EA8" w:rsidRDefault="00AF7EA8" w:rsidP="00AF7EA8">
      <w:pPr>
        <w:spacing w:line="360" w:lineRule="auto"/>
        <w:jc w:val="center"/>
        <w:rPr>
          <w:b/>
          <w:sz w:val="20"/>
          <w:szCs w:val="20"/>
        </w:rPr>
      </w:pPr>
      <w:r>
        <w:rPr>
          <w:b/>
          <w:noProof/>
          <w:sz w:val="20"/>
          <w:szCs w:val="20"/>
          <w:lang w:val="en-US"/>
        </w:rPr>
        <w:drawing>
          <wp:anchor distT="0" distB="0" distL="0" distR="0" simplePos="0" relativeHeight="251660288" behindDoc="0" locked="0" layoutInCell="1" allowOverlap="1" wp14:anchorId="08109304" wp14:editId="7EE4ACE2">
            <wp:simplePos x="0" y="0"/>
            <wp:positionH relativeFrom="column">
              <wp:align>center</wp:align>
            </wp:positionH>
            <wp:positionV relativeFrom="paragraph">
              <wp:posOffset>635</wp:posOffset>
            </wp:positionV>
            <wp:extent cx="1748790" cy="1394460"/>
            <wp:effectExtent l="0" t="0" r="0" b="0"/>
            <wp:wrapSquare wrapText="largest"/>
            <wp:docPr id="5"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8"/>
                    <a:stretch>
                      <a:fillRect/>
                    </a:stretch>
                  </pic:blipFill>
                  <pic:spPr bwMode="auto">
                    <a:xfrm>
                      <a:off x="0" y="0"/>
                      <a:ext cx="1748790" cy="1394460"/>
                    </a:xfrm>
                    <a:prstGeom prst="rect">
                      <a:avLst/>
                    </a:prstGeom>
                  </pic:spPr>
                </pic:pic>
              </a:graphicData>
            </a:graphic>
          </wp:anchor>
        </w:drawing>
      </w:r>
    </w:p>
    <w:p w:rsidR="00AF7EA8" w:rsidRDefault="00AF7EA8" w:rsidP="00AF7EA8">
      <w:pPr>
        <w:spacing w:line="360" w:lineRule="auto"/>
        <w:jc w:val="center"/>
        <w:rPr>
          <w:b/>
          <w:sz w:val="20"/>
          <w:szCs w:val="20"/>
        </w:rPr>
      </w:pPr>
      <w:r>
        <w:rPr>
          <w:b/>
          <w:sz w:val="20"/>
          <w:szCs w:val="20"/>
        </w:rPr>
        <w:t>________________________________________</w:t>
      </w:r>
    </w:p>
    <w:p w:rsidR="00AF7EA8" w:rsidRDefault="00AF7EA8" w:rsidP="00AF7EA8">
      <w:pPr>
        <w:spacing w:line="360" w:lineRule="auto"/>
        <w:jc w:val="center"/>
        <w:rPr>
          <w:b/>
          <w:sz w:val="20"/>
          <w:szCs w:val="20"/>
        </w:rPr>
      </w:pPr>
      <w:r>
        <w:rPr>
          <w:b/>
          <w:sz w:val="20"/>
          <w:szCs w:val="20"/>
        </w:rPr>
        <w:t>Dr. John Franco</w:t>
      </w:r>
    </w:p>
    <w:p w:rsidR="00AF7EA8" w:rsidRDefault="00AF7EA8" w:rsidP="00AF7EA8">
      <w:pPr>
        <w:spacing w:line="360" w:lineRule="auto"/>
        <w:jc w:val="center"/>
        <w:rPr>
          <w:b/>
          <w:sz w:val="20"/>
          <w:szCs w:val="20"/>
        </w:rPr>
      </w:pPr>
      <w:r>
        <w:rPr>
          <w:b/>
          <w:sz w:val="20"/>
          <w:szCs w:val="20"/>
        </w:rPr>
        <w:t>Electrical Engineering and Computer Science</w:t>
      </w:r>
    </w:p>
    <w:p w:rsidR="00AF7EA8" w:rsidRDefault="00AF7EA8" w:rsidP="00AF7EA8">
      <w:pPr>
        <w:spacing w:line="360" w:lineRule="auto"/>
        <w:jc w:val="center"/>
        <w:rPr>
          <w:b/>
          <w:sz w:val="20"/>
          <w:szCs w:val="20"/>
        </w:rPr>
      </w:pPr>
      <w:r>
        <w:rPr>
          <w:b/>
          <w:sz w:val="20"/>
          <w:szCs w:val="20"/>
        </w:rPr>
        <w:t>University of Cincinnati</w:t>
      </w:r>
    </w:p>
    <w:p w:rsidR="00EE64D4" w:rsidRDefault="00EE64D4" w:rsidP="00772154">
      <w:pPr>
        <w:spacing w:before="120" w:after="120" w:line="240" w:lineRule="auto"/>
        <w:ind w:right="720"/>
        <w:contextualSpacing w:val="0"/>
        <w:rPr>
          <w:b/>
          <w:sz w:val="20"/>
          <w:szCs w:val="20"/>
        </w:rPr>
      </w:pPr>
    </w:p>
    <w:p w:rsidR="00772154" w:rsidRDefault="00772154" w:rsidP="00772154">
      <w:pPr>
        <w:spacing w:before="120" w:after="120" w:line="240" w:lineRule="auto"/>
        <w:ind w:right="720"/>
        <w:contextualSpacing w:val="0"/>
        <w:rPr>
          <w:b/>
          <w:sz w:val="20"/>
          <w:szCs w:val="20"/>
        </w:rPr>
      </w:pPr>
    </w:p>
    <w:p w:rsidR="00012521" w:rsidRDefault="00012521" w:rsidP="002D5322">
      <w:pPr>
        <w:spacing w:before="120" w:after="120" w:line="240" w:lineRule="auto"/>
        <w:ind w:left="720" w:right="720"/>
        <w:contextualSpacing w:val="0"/>
        <w:rPr>
          <w:b/>
          <w:sz w:val="20"/>
          <w:szCs w:val="20"/>
        </w:rPr>
      </w:pPr>
      <w:r>
        <w:rPr>
          <w:b/>
          <w:sz w:val="20"/>
          <w:szCs w:val="20"/>
        </w:rPr>
        <w:lastRenderedPageBreak/>
        <w:t>Abstract</w:t>
      </w:r>
    </w:p>
    <w:p w:rsidR="00012521" w:rsidRPr="00012521" w:rsidRDefault="00012521" w:rsidP="00356A23">
      <w:pPr>
        <w:spacing w:before="120" w:after="120" w:line="240" w:lineRule="auto"/>
        <w:ind w:left="720" w:right="720"/>
        <w:contextualSpacing w:val="0"/>
        <w:jc w:val="both"/>
        <w:rPr>
          <w:sz w:val="20"/>
          <w:szCs w:val="20"/>
        </w:rPr>
      </w:pPr>
      <w:r>
        <w:rPr>
          <w:b/>
          <w:sz w:val="20"/>
          <w:szCs w:val="20"/>
        </w:rPr>
        <w:tab/>
      </w:r>
      <w:r>
        <w:rPr>
          <w:sz w:val="20"/>
          <w:szCs w:val="20"/>
        </w:rPr>
        <w:t>An important aspect of secondary education is motivating students to learn and teaching concepts which are applicable to the real world. This can be difficult in higher level math classes, such as Algebra II. This paper presents a unit that connects the mathematics used in modern cryptographic methods to the content covered in the Common Core Algebra II standards. Cryptography is</w:t>
      </w:r>
      <w:r w:rsidR="00C577D4">
        <w:rPr>
          <w:sz w:val="20"/>
          <w:szCs w:val="20"/>
        </w:rPr>
        <w:t xml:space="preserve"> a viable real world connection; the </w:t>
      </w:r>
      <w:r>
        <w:rPr>
          <w:sz w:val="20"/>
          <w:szCs w:val="20"/>
        </w:rPr>
        <w:t>importance and applicability of data security for individuals, industry, and national security in the modern world cannot be overstated. The basics of public key, private key, and hash algorithm cryptograph</w:t>
      </w:r>
      <w:r w:rsidR="00C577D4">
        <w:rPr>
          <w:sz w:val="20"/>
          <w:szCs w:val="20"/>
        </w:rPr>
        <w:t>y</w:t>
      </w:r>
      <w:r>
        <w:rPr>
          <w:sz w:val="20"/>
          <w:szCs w:val="20"/>
        </w:rPr>
        <w:t xml:space="preserve"> are reviewed to create a basic knowledge of cryptography. Then a unit is presented which teaches exponent rules, logarithms, inverse functions, and function composition through those cryptographic schemes. This unit also provides a challenge for students to create their own cryptographic schemes, using their Algebra II function knowledge.</w:t>
      </w:r>
      <w:r w:rsidR="00C577D4">
        <w:rPr>
          <w:sz w:val="20"/>
          <w:szCs w:val="20"/>
        </w:rPr>
        <w:t xml:space="preserve"> </w:t>
      </w:r>
    </w:p>
    <w:p w:rsidR="00012521" w:rsidRPr="00012521" w:rsidRDefault="00012521" w:rsidP="002D5322">
      <w:pPr>
        <w:spacing w:before="120" w:after="120" w:line="240" w:lineRule="auto"/>
        <w:ind w:left="720" w:right="720"/>
        <w:contextualSpacing w:val="0"/>
        <w:rPr>
          <w:sz w:val="20"/>
          <w:szCs w:val="20"/>
        </w:rPr>
      </w:pPr>
      <w:r>
        <w:rPr>
          <w:i/>
          <w:sz w:val="20"/>
          <w:szCs w:val="20"/>
        </w:rPr>
        <w:t>Key Words</w:t>
      </w:r>
      <w:r>
        <w:rPr>
          <w:sz w:val="20"/>
          <w:szCs w:val="20"/>
        </w:rPr>
        <w:t xml:space="preserve"> – Cryptography, Encryption, Decryption, Algebra II, Cybersecurity, Private Key, Public Key, Hash Algorithms</w:t>
      </w:r>
    </w:p>
    <w:p w:rsidR="00C577D4" w:rsidRDefault="00C577D4" w:rsidP="006013AD">
      <w:pPr>
        <w:spacing w:before="120" w:after="120" w:line="240" w:lineRule="auto"/>
        <w:contextualSpacing w:val="0"/>
        <w:rPr>
          <w:b/>
          <w:sz w:val="20"/>
          <w:szCs w:val="20"/>
        </w:rPr>
      </w:pPr>
    </w:p>
    <w:p w:rsidR="00C577D4" w:rsidRDefault="00C577D4" w:rsidP="006013AD">
      <w:pPr>
        <w:spacing w:before="120" w:after="120" w:line="240" w:lineRule="auto"/>
        <w:contextualSpacing w:val="0"/>
        <w:rPr>
          <w:b/>
          <w:sz w:val="20"/>
          <w:szCs w:val="20"/>
        </w:rPr>
      </w:pPr>
    </w:p>
    <w:p w:rsidR="002D5322" w:rsidRDefault="002D5322" w:rsidP="006013AD">
      <w:pPr>
        <w:spacing w:before="120" w:after="120" w:line="240" w:lineRule="auto"/>
        <w:contextualSpacing w:val="0"/>
        <w:rPr>
          <w:b/>
          <w:sz w:val="20"/>
          <w:szCs w:val="20"/>
        </w:rPr>
      </w:pPr>
    </w:p>
    <w:p w:rsidR="00C577D4" w:rsidRDefault="00C577D4" w:rsidP="006013AD">
      <w:pPr>
        <w:spacing w:before="120" w:after="120" w:line="240" w:lineRule="auto"/>
        <w:contextualSpacing w:val="0"/>
        <w:rPr>
          <w:b/>
          <w:sz w:val="20"/>
          <w:szCs w:val="20"/>
        </w:rPr>
      </w:pPr>
    </w:p>
    <w:p w:rsidR="00C577D4" w:rsidRDefault="00C577D4" w:rsidP="006013AD">
      <w:pPr>
        <w:spacing w:before="120" w:after="120" w:line="240" w:lineRule="auto"/>
        <w:contextualSpacing w:val="0"/>
        <w:rPr>
          <w:b/>
          <w:sz w:val="20"/>
          <w:szCs w:val="20"/>
        </w:rPr>
      </w:pPr>
    </w:p>
    <w:p w:rsidR="00C577D4" w:rsidRDefault="00C577D4" w:rsidP="006013AD">
      <w:pPr>
        <w:spacing w:before="120" w:after="120" w:line="240" w:lineRule="auto"/>
        <w:contextualSpacing w:val="0"/>
        <w:rPr>
          <w:b/>
          <w:sz w:val="20"/>
          <w:szCs w:val="20"/>
        </w:rPr>
      </w:pPr>
    </w:p>
    <w:p w:rsidR="00C577D4" w:rsidRDefault="00C577D4" w:rsidP="006013AD">
      <w:pPr>
        <w:spacing w:before="120" w:after="120" w:line="240" w:lineRule="auto"/>
        <w:contextualSpacing w:val="0"/>
        <w:rPr>
          <w:b/>
          <w:sz w:val="20"/>
          <w:szCs w:val="20"/>
        </w:rPr>
      </w:pPr>
    </w:p>
    <w:p w:rsidR="00C577D4" w:rsidRDefault="00C577D4" w:rsidP="006013AD">
      <w:pPr>
        <w:spacing w:before="120" w:after="120" w:line="240" w:lineRule="auto"/>
        <w:contextualSpacing w:val="0"/>
        <w:rPr>
          <w:b/>
          <w:sz w:val="20"/>
          <w:szCs w:val="20"/>
        </w:rPr>
      </w:pPr>
    </w:p>
    <w:p w:rsidR="00C577D4" w:rsidRDefault="00C577D4" w:rsidP="006013AD">
      <w:pPr>
        <w:spacing w:before="120" w:after="120" w:line="240" w:lineRule="auto"/>
        <w:contextualSpacing w:val="0"/>
        <w:rPr>
          <w:b/>
          <w:sz w:val="20"/>
          <w:szCs w:val="20"/>
        </w:rPr>
      </w:pPr>
    </w:p>
    <w:p w:rsidR="00C577D4" w:rsidRDefault="00C577D4" w:rsidP="006013AD">
      <w:pPr>
        <w:spacing w:before="120" w:after="120" w:line="240" w:lineRule="auto"/>
        <w:contextualSpacing w:val="0"/>
        <w:rPr>
          <w:b/>
          <w:sz w:val="20"/>
          <w:szCs w:val="20"/>
        </w:rPr>
      </w:pPr>
    </w:p>
    <w:p w:rsidR="00C577D4" w:rsidRDefault="00C577D4" w:rsidP="006013AD">
      <w:pPr>
        <w:spacing w:before="120" w:after="120" w:line="240" w:lineRule="auto"/>
        <w:contextualSpacing w:val="0"/>
        <w:rPr>
          <w:b/>
          <w:sz w:val="20"/>
          <w:szCs w:val="20"/>
        </w:rPr>
      </w:pPr>
    </w:p>
    <w:p w:rsidR="00C577D4" w:rsidRDefault="00C577D4" w:rsidP="006013AD">
      <w:pPr>
        <w:spacing w:before="120" w:after="120" w:line="240" w:lineRule="auto"/>
        <w:contextualSpacing w:val="0"/>
        <w:rPr>
          <w:b/>
          <w:sz w:val="20"/>
          <w:szCs w:val="20"/>
        </w:rPr>
      </w:pPr>
    </w:p>
    <w:p w:rsidR="00C577D4" w:rsidRDefault="00C577D4" w:rsidP="006013AD">
      <w:pPr>
        <w:spacing w:before="120" w:after="120" w:line="240" w:lineRule="auto"/>
        <w:contextualSpacing w:val="0"/>
        <w:rPr>
          <w:b/>
          <w:sz w:val="20"/>
          <w:szCs w:val="20"/>
        </w:rPr>
      </w:pPr>
    </w:p>
    <w:p w:rsidR="00C577D4" w:rsidRDefault="00C577D4" w:rsidP="006013AD">
      <w:pPr>
        <w:spacing w:before="120" w:after="120" w:line="240" w:lineRule="auto"/>
        <w:contextualSpacing w:val="0"/>
        <w:rPr>
          <w:b/>
          <w:sz w:val="20"/>
          <w:szCs w:val="20"/>
        </w:rPr>
      </w:pPr>
    </w:p>
    <w:p w:rsidR="00C577D4" w:rsidRDefault="00C577D4" w:rsidP="006013AD">
      <w:pPr>
        <w:spacing w:before="120" w:after="120" w:line="240" w:lineRule="auto"/>
        <w:contextualSpacing w:val="0"/>
        <w:rPr>
          <w:b/>
          <w:sz w:val="20"/>
          <w:szCs w:val="20"/>
        </w:rPr>
      </w:pPr>
    </w:p>
    <w:p w:rsidR="00C577D4" w:rsidRDefault="00C577D4" w:rsidP="006013AD">
      <w:pPr>
        <w:spacing w:before="120" w:after="120" w:line="240" w:lineRule="auto"/>
        <w:contextualSpacing w:val="0"/>
        <w:rPr>
          <w:b/>
          <w:sz w:val="20"/>
          <w:szCs w:val="20"/>
        </w:rPr>
      </w:pPr>
    </w:p>
    <w:p w:rsidR="00C577D4" w:rsidRDefault="00C577D4" w:rsidP="006013AD">
      <w:pPr>
        <w:spacing w:before="120" w:after="120" w:line="240" w:lineRule="auto"/>
        <w:contextualSpacing w:val="0"/>
        <w:rPr>
          <w:b/>
          <w:sz w:val="20"/>
          <w:szCs w:val="20"/>
        </w:rPr>
      </w:pPr>
    </w:p>
    <w:p w:rsidR="00C577D4" w:rsidRDefault="00C577D4" w:rsidP="006013AD">
      <w:pPr>
        <w:spacing w:before="120" w:after="120" w:line="240" w:lineRule="auto"/>
        <w:contextualSpacing w:val="0"/>
        <w:rPr>
          <w:b/>
          <w:sz w:val="20"/>
          <w:szCs w:val="20"/>
        </w:rPr>
      </w:pPr>
    </w:p>
    <w:p w:rsidR="00C577D4" w:rsidRDefault="00C577D4" w:rsidP="006013AD">
      <w:pPr>
        <w:spacing w:before="120" w:after="120" w:line="240" w:lineRule="auto"/>
        <w:contextualSpacing w:val="0"/>
        <w:rPr>
          <w:b/>
          <w:sz w:val="20"/>
          <w:szCs w:val="20"/>
        </w:rPr>
      </w:pPr>
    </w:p>
    <w:p w:rsidR="00C577D4" w:rsidRDefault="00C577D4" w:rsidP="006013AD">
      <w:pPr>
        <w:spacing w:before="120" w:after="120" w:line="240" w:lineRule="auto"/>
        <w:contextualSpacing w:val="0"/>
        <w:rPr>
          <w:b/>
          <w:sz w:val="20"/>
          <w:szCs w:val="20"/>
        </w:rPr>
      </w:pPr>
    </w:p>
    <w:p w:rsidR="00C577D4" w:rsidRDefault="00C577D4" w:rsidP="006013AD">
      <w:pPr>
        <w:spacing w:before="120" w:after="120" w:line="240" w:lineRule="auto"/>
        <w:contextualSpacing w:val="0"/>
        <w:rPr>
          <w:b/>
          <w:sz w:val="20"/>
          <w:szCs w:val="20"/>
        </w:rPr>
      </w:pPr>
    </w:p>
    <w:p w:rsidR="00C577D4" w:rsidRDefault="00C577D4" w:rsidP="006013AD">
      <w:pPr>
        <w:spacing w:before="120" w:after="120" w:line="240" w:lineRule="auto"/>
        <w:contextualSpacing w:val="0"/>
        <w:rPr>
          <w:b/>
          <w:sz w:val="20"/>
          <w:szCs w:val="20"/>
        </w:rPr>
      </w:pPr>
    </w:p>
    <w:p w:rsidR="00C577D4" w:rsidRDefault="00C577D4" w:rsidP="006013AD">
      <w:pPr>
        <w:spacing w:before="120" w:after="120" w:line="240" w:lineRule="auto"/>
        <w:contextualSpacing w:val="0"/>
        <w:rPr>
          <w:b/>
          <w:sz w:val="20"/>
          <w:szCs w:val="20"/>
        </w:rPr>
      </w:pPr>
    </w:p>
    <w:p w:rsidR="00C577D4" w:rsidRDefault="00C577D4" w:rsidP="006013AD">
      <w:pPr>
        <w:spacing w:before="120" w:after="120" w:line="240" w:lineRule="auto"/>
        <w:contextualSpacing w:val="0"/>
        <w:rPr>
          <w:b/>
          <w:sz w:val="20"/>
          <w:szCs w:val="20"/>
        </w:rPr>
      </w:pPr>
    </w:p>
    <w:p w:rsidR="002D5322" w:rsidRDefault="002D5322" w:rsidP="006013AD">
      <w:pPr>
        <w:spacing w:before="120" w:after="120" w:line="240" w:lineRule="auto"/>
        <w:contextualSpacing w:val="0"/>
        <w:rPr>
          <w:b/>
          <w:sz w:val="20"/>
          <w:szCs w:val="20"/>
        </w:rPr>
      </w:pPr>
    </w:p>
    <w:p w:rsidR="00C577D4" w:rsidRDefault="00C577D4" w:rsidP="006013AD">
      <w:pPr>
        <w:spacing w:before="120" w:after="120" w:line="240" w:lineRule="auto"/>
        <w:contextualSpacing w:val="0"/>
        <w:rPr>
          <w:b/>
          <w:sz w:val="20"/>
          <w:szCs w:val="20"/>
        </w:rPr>
      </w:pPr>
    </w:p>
    <w:p w:rsidR="000C14CF" w:rsidRPr="00C577D4" w:rsidRDefault="00C577D4" w:rsidP="00C577D4">
      <w:pPr>
        <w:pStyle w:val="ListParagraph"/>
        <w:numPr>
          <w:ilvl w:val="0"/>
          <w:numId w:val="9"/>
        </w:numPr>
        <w:spacing w:before="120" w:after="120" w:line="240" w:lineRule="auto"/>
        <w:contextualSpacing w:val="0"/>
        <w:rPr>
          <w:b/>
          <w:sz w:val="20"/>
          <w:szCs w:val="20"/>
        </w:rPr>
      </w:pPr>
      <w:r>
        <w:rPr>
          <w:b/>
          <w:sz w:val="20"/>
          <w:szCs w:val="20"/>
        </w:rPr>
        <w:lastRenderedPageBreak/>
        <w:t>INTRODUCTION</w:t>
      </w:r>
    </w:p>
    <w:p w:rsidR="009F69DE" w:rsidRPr="006013AD" w:rsidRDefault="000C2CC0" w:rsidP="00356A23">
      <w:pPr>
        <w:spacing w:before="120" w:after="120" w:line="240" w:lineRule="auto"/>
        <w:contextualSpacing w:val="0"/>
        <w:jc w:val="both"/>
        <w:rPr>
          <w:sz w:val="20"/>
          <w:szCs w:val="20"/>
        </w:rPr>
      </w:pPr>
      <w:r w:rsidRPr="006013AD">
        <w:rPr>
          <w:b/>
          <w:sz w:val="20"/>
          <w:szCs w:val="20"/>
        </w:rPr>
        <w:tab/>
      </w:r>
      <w:r w:rsidR="009F69DE" w:rsidRPr="006013AD">
        <w:rPr>
          <w:sz w:val="20"/>
          <w:szCs w:val="20"/>
        </w:rPr>
        <w:t>Algebra II is criticized by students and parents, alike, for not relating to real world concepts and not benefiting a majority of students, after they graduate high school. Despite covering core mathematical concepts, it can be difficult to show the relatability of the functions covered in Algebra II standards. Previously, the Kentucky Algebra II End of Course, cumulative exam looked like a typical math test, comprised of multiple choice questions, where students solved equations and math function problems. A field test given at the end of the 2017-2018 school year highlighted a shift in the focus of mathematical testing, with an exam comprised of modeling and word problems. (</w:t>
      </w:r>
      <w:r w:rsidR="00FF57C1" w:rsidRPr="00FF57C1">
        <w:rPr>
          <w:sz w:val="20"/>
          <w:szCs w:val="20"/>
        </w:rPr>
        <w:t>"End-of-Course - Kentuck</w:t>
      </w:r>
      <w:r w:rsidR="00FF57C1">
        <w:rPr>
          <w:sz w:val="20"/>
          <w:szCs w:val="20"/>
        </w:rPr>
        <w:t>y Department of Education" 2018</w:t>
      </w:r>
      <w:r w:rsidR="009F69DE" w:rsidRPr="006013AD">
        <w:rPr>
          <w:sz w:val="20"/>
          <w:szCs w:val="20"/>
        </w:rPr>
        <w:t xml:space="preserve">) This is a positive shift in the way mathematics is tested in Kentucky, and it signals a need for a change in the way curriculum is presented. The culmination of these two factors inspired the research presented in this paper: a unit on inverse functions, developed from cybersecurity and data encryption concepts.  </w:t>
      </w:r>
    </w:p>
    <w:p w:rsidR="00887D73" w:rsidRPr="006013AD" w:rsidRDefault="000C2CC0" w:rsidP="00356A23">
      <w:pPr>
        <w:spacing w:before="120" w:after="120" w:line="240" w:lineRule="auto"/>
        <w:contextualSpacing w:val="0"/>
        <w:jc w:val="both"/>
        <w:rPr>
          <w:color w:val="FF0000"/>
          <w:sz w:val="20"/>
          <w:szCs w:val="20"/>
        </w:rPr>
      </w:pPr>
      <w:r w:rsidRPr="006013AD">
        <w:rPr>
          <w:sz w:val="20"/>
          <w:szCs w:val="20"/>
        </w:rPr>
        <w:tab/>
        <w:t>Cybersecurity is a growing field, in manpower and in importance. Secure transmission of data over the internet is vital for individual and national security. By 2022 the International Data Group (IDG) approximate there will be six billion internet users worldwide. (</w:t>
      </w:r>
      <w:r w:rsidR="00FF57C1">
        <w:rPr>
          <w:sz w:val="20"/>
          <w:szCs w:val="20"/>
        </w:rPr>
        <w:t>Steven 2018</w:t>
      </w:r>
      <w:r w:rsidRPr="006013AD">
        <w:rPr>
          <w:sz w:val="20"/>
          <w:szCs w:val="20"/>
        </w:rPr>
        <w:t xml:space="preserve">) Along with this increase in internet users, the damages caused by </w:t>
      </w:r>
      <w:r w:rsidR="00887D73" w:rsidRPr="006013AD">
        <w:rPr>
          <w:sz w:val="20"/>
          <w:szCs w:val="20"/>
        </w:rPr>
        <w:t>cybercrime</w:t>
      </w:r>
      <w:r w:rsidRPr="006013AD">
        <w:rPr>
          <w:sz w:val="20"/>
          <w:szCs w:val="20"/>
        </w:rPr>
        <w:t xml:space="preserve"> are expected to reach $6 trillion annually by 2021, an increase from the $3 trillion in damages in 2015. This would represent “the greatest transfer of e</w:t>
      </w:r>
      <w:r w:rsidR="00FF57C1">
        <w:rPr>
          <w:sz w:val="20"/>
          <w:szCs w:val="20"/>
        </w:rPr>
        <w:t>conomic wealth in history” (Steven, 2018</w:t>
      </w:r>
      <w:r w:rsidRPr="006013AD">
        <w:rPr>
          <w:sz w:val="20"/>
          <w:szCs w:val="20"/>
        </w:rPr>
        <w:t xml:space="preserve">) as </w:t>
      </w:r>
      <w:r w:rsidR="00887D73" w:rsidRPr="006013AD">
        <w:rPr>
          <w:sz w:val="20"/>
          <w:szCs w:val="20"/>
        </w:rPr>
        <w:t>cybercrime</w:t>
      </w:r>
      <w:r w:rsidRPr="006013AD">
        <w:rPr>
          <w:sz w:val="20"/>
          <w:szCs w:val="20"/>
        </w:rPr>
        <w:t xml:space="preserve"> would become “more profitable than the global trade of all illegal drugs combined” (</w:t>
      </w:r>
      <w:r w:rsidR="00FF57C1">
        <w:rPr>
          <w:sz w:val="20"/>
          <w:szCs w:val="20"/>
        </w:rPr>
        <w:t>Steven, 2018</w:t>
      </w:r>
      <w:r w:rsidRPr="006013AD">
        <w:rPr>
          <w:sz w:val="20"/>
          <w:szCs w:val="20"/>
        </w:rPr>
        <w:t xml:space="preserve">). With this expected increase in </w:t>
      </w:r>
      <w:r w:rsidR="00A52116" w:rsidRPr="006013AD">
        <w:rPr>
          <w:sz w:val="20"/>
          <w:szCs w:val="20"/>
        </w:rPr>
        <w:t>cybercrime, there needs to be a</w:t>
      </w:r>
      <w:r w:rsidRPr="006013AD">
        <w:rPr>
          <w:sz w:val="20"/>
          <w:szCs w:val="20"/>
        </w:rPr>
        <w:t xml:space="preserve"> parallel increase in cyber defense professionals. Current projections by IDG show there will be 3.5 million unfilled cybersecurity jobs by 2021. There is a national call for more experts</w:t>
      </w:r>
      <w:r w:rsidR="00887D73" w:rsidRPr="006013AD">
        <w:rPr>
          <w:sz w:val="20"/>
          <w:szCs w:val="20"/>
        </w:rPr>
        <w:t xml:space="preserve"> in the field of cybersecurity. </w:t>
      </w:r>
      <w:r w:rsidRPr="006013AD">
        <w:rPr>
          <w:sz w:val="20"/>
          <w:szCs w:val="20"/>
        </w:rPr>
        <w:tab/>
      </w:r>
    </w:p>
    <w:p w:rsidR="000C14CF" w:rsidRPr="006013AD" w:rsidRDefault="00887D73" w:rsidP="00356A23">
      <w:pPr>
        <w:spacing w:before="120" w:after="120" w:line="240" w:lineRule="auto"/>
        <w:ind w:firstLine="720"/>
        <w:contextualSpacing w:val="0"/>
        <w:jc w:val="both"/>
        <w:rPr>
          <w:sz w:val="20"/>
          <w:szCs w:val="20"/>
        </w:rPr>
      </w:pPr>
      <w:r w:rsidRPr="006013AD">
        <w:rPr>
          <w:sz w:val="20"/>
          <w:szCs w:val="20"/>
        </w:rPr>
        <w:t>Whether students have a prior interest in pursuing cybersecurity as a career, data security is still important for most students. H</w:t>
      </w:r>
      <w:r w:rsidR="000C2CC0" w:rsidRPr="006013AD">
        <w:rPr>
          <w:sz w:val="20"/>
          <w:szCs w:val="20"/>
        </w:rPr>
        <w:t>igh school students, whose attention is often monopolized by their social media applications</w:t>
      </w:r>
      <w:r w:rsidRPr="006013AD">
        <w:rPr>
          <w:sz w:val="20"/>
          <w:szCs w:val="20"/>
        </w:rPr>
        <w:t>, understand the necessity of keeping personal information private and controlled</w:t>
      </w:r>
      <w:r w:rsidR="000C2CC0" w:rsidRPr="006013AD">
        <w:rPr>
          <w:sz w:val="20"/>
          <w:szCs w:val="20"/>
        </w:rPr>
        <w:t>. Any user of Snapchat understands the importance of keeping messages private, a cornerstone in the dev</w:t>
      </w:r>
      <w:r w:rsidRPr="006013AD">
        <w:rPr>
          <w:sz w:val="20"/>
          <w:szCs w:val="20"/>
        </w:rPr>
        <w:t>elopment of this app. 23%</w:t>
      </w:r>
      <w:r w:rsidR="000C2CC0" w:rsidRPr="006013AD">
        <w:rPr>
          <w:sz w:val="20"/>
          <w:szCs w:val="20"/>
        </w:rPr>
        <w:t xml:space="preserve"> of Snapchat users are between the ages of 13 and 17 </w:t>
      </w:r>
      <w:r w:rsidR="00FF57C1" w:rsidRPr="00FF57C1">
        <w:rPr>
          <w:sz w:val="20"/>
          <w:szCs w:val="20"/>
        </w:rPr>
        <w:t>("U.S. Snapchat users demographics 2016 | Statista" 2016)</w:t>
      </w:r>
      <w:r w:rsidR="000C2CC0" w:rsidRPr="006013AD">
        <w:rPr>
          <w:sz w:val="20"/>
          <w:szCs w:val="20"/>
        </w:rPr>
        <w:t xml:space="preserve">, the same ages as most high school students. The relatability of cybersecurity to high school students positions it as an effective topic to relate Algebra II to the real world, but the content must match up as well. Conceptually, encryption and decryption match up with Algebra II content of functions and their inverses. This is the inspiration for the unit developed through this research. </w:t>
      </w:r>
    </w:p>
    <w:p w:rsidR="000C14CF" w:rsidRPr="008C0F19" w:rsidRDefault="00A52116" w:rsidP="008C0F19">
      <w:pPr>
        <w:spacing w:before="120" w:after="120" w:line="240" w:lineRule="auto"/>
        <w:contextualSpacing w:val="0"/>
        <w:jc w:val="both"/>
        <w:rPr>
          <w:sz w:val="20"/>
          <w:szCs w:val="20"/>
        </w:rPr>
      </w:pPr>
      <w:r w:rsidRPr="006013AD">
        <w:rPr>
          <w:sz w:val="20"/>
          <w:szCs w:val="20"/>
        </w:rPr>
        <w:tab/>
      </w:r>
      <w:r w:rsidR="004014EF" w:rsidRPr="006013AD">
        <w:rPr>
          <w:sz w:val="20"/>
          <w:szCs w:val="20"/>
        </w:rPr>
        <w:t xml:space="preserve">The unit </w:t>
      </w:r>
      <w:r w:rsidR="0038634B">
        <w:rPr>
          <w:sz w:val="20"/>
          <w:szCs w:val="20"/>
        </w:rPr>
        <w:t xml:space="preserve">presented </w:t>
      </w:r>
      <w:r w:rsidR="004014EF" w:rsidRPr="006013AD">
        <w:rPr>
          <w:sz w:val="20"/>
          <w:szCs w:val="20"/>
        </w:rPr>
        <w:t>in this paper</w:t>
      </w:r>
      <w:r w:rsidR="0038634B">
        <w:rPr>
          <w:sz w:val="20"/>
          <w:szCs w:val="20"/>
        </w:rPr>
        <w:t xml:space="preserve"> (Appendix IV)</w:t>
      </w:r>
      <w:r w:rsidR="004014EF" w:rsidRPr="006013AD">
        <w:rPr>
          <w:sz w:val="20"/>
          <w:szCs w:val="20"/>
        </w:rPr>
        <w:t xml:space="preserve"> ties modern cryptographic methods,</w:t>
      </w:r>
      <w:r w:rsidR="0038634B">
        <w:rPr>
          <w:sz w:val="20"/>
          <w:szCs w:val="20"/>
        </w:rPr>
        <w:t xml:space="preserve"> the</w:t>
      </w:r>
      <w:r w:rsidR="004014EF" w:rsidRPr="006013AD">
        <w:rPr>
          <w:sz w:val="20"/>
          <w:szCs w:val="20"/>
        </w:rPr>
        <w:t xml:space="preserve"> </w:t>
      </w:r>
      <w:r w:rsidR="00EE64D4" w:rsidRPr="006013AD">
        <w:rPr>
          <w:sz w:val="20"/>
          <w:szCs w:val="20"/>
        </w:rPr>
        <w:t xml:space="preserve">Rivest-Shamir-Adleman </w:t>
      </w:r>
      <w:r w:rsidR="00EE64D4">
        <w:rPr>
          <w:sz w:val="20"/>
          <w:szCs w:val="20"/>
        </w:rPr>
        <w:t>(</w:t>
      </w:r>
      <w:r w:rsidR="004014EF" w:rsidRPr="006013AD">
        <w:rPr>
          <w:sz w:val="20"/>
          <w:szCs w:val="20"/>
        </w:rPr>
        <w:t>RSA</w:t>
      </w:r>
      <w:r w:rsidR="00EE64D4">
        <w:rPr>
          <w:sz w:val="20"/>
          <w:szCs w:val="20"/>
        </w:rPr>
        <w:t>)</w:t>
      </w:r>
      <w:r w:rsidR="004014EF" w:rsidRPr="006013AD">
        <w:rPr>
          <w:sz w:val="20"/>
          <w:szCs w:val="20"/>
        </w:rPr>
        <w:t xml:space="preserve"> and the Diffie-Hellman to the Algebra II content, such as exponent rules, logarithms, function composition, and function inverses, while allowing students to create their own encryption method, with they will use to send messages and try to intercept other students’ messages in a computerized game. </w:t>
      </w:r>
      <w:r w:rsidR="005E335A" w:rsidRPr="006013AD">
        <w:rPr>
          <w:sz w:val="20"/>
          <w:szCs w:val="20"/>
        </w:rPr>
        <w:t xml:space="preserve">This paper presents the research done to make the mathematical connections and provides a set of proofs and functions to show what are the successful and unsuccessful methods for applying functions and their inverses to a double encryption scheme.  This paper is most valuable to mathematics teachers looking for real world applications, in this case cryptography, to Algebra II. This paper is also useful to educators </w:t>
      </w:r>
      <w:r w:rsidR="006C2AD8" w:rsidRPr="006013AD">
        <w:rPr>
          <w:sz w:val="20"/>
          <w:szCs w:val="20"/>
        </w:rPr>
        <w:t xml:space="preserve">generally </w:t>
      </w:r>
      <w:r w:rsidR="005E335A" w:rsidRPr="006013AD">
        <w:rPr>
          <w:sz w:val="20"/>
          <w:szCs w:val="20"/>
        </w:rPr>
        <w:t xml:space="preserve">interested in </w:t>
      </w:r>
      <w:r w:rsidR="006C2AD8" w:rsidRPr="006013AD">
        <w:rPr>
          <w:sz w:val="20"/>
          <w:szCs w:val="20"/>
        </w:rPr>
        <w:t>pedagogy approaches that that allow students to problem solve and think in ways that apply their knowledge, instead of rogue memorization of concepts and rules. Finally, this paper is interesting for individuals concerned with some of the mathematics behind modern cryptographic schemes.</w:t>
      </w:r>
    </w:p>
    <w:p w:rsidR="000C14CF" w:rsidRPr="00C577D4" w:rsidRDefault="00C577D4" w:rsidP="00C577D4">
      <w:pPr>
        <w:pStyle w:val="ListParagraph"/>
        <w:numPr>
          <w:ilvl w:val="0"/>
          <w:numId w:val="9"/>
        </w:numPr>
        <w:spacing w:before="120" w:after="120" w:line="240" w:lineRule="auto"/>
        <w:contextualSpacing w:val="0"/>
        <w:rPr>
          <w:sz w:val="20"/>
          <w:szCs w:val="20"/>
        </w:rPr>
      </w:pPr>
      <w:r>
        <w:rPr>
          <w:b/>
          <w:sz w:val="20"/>
          <w:szCs w:val="20"/>
        </w:rPr>
        <w:t>LITERATURE REIVEW</w:t>
      </w:r>
    </w:p>
    <w:p w:rsidR="000C14CF" w:rsidRPr="00C577D4" w:rsidRDefault="000C2CC0" w:rsidP="00C577D4">
      <w:pPr>
        <w:pStyle w:val="ListParagraph"/>
        <w:numPr>
          <w:ilvl w:val="1"/>
          <w:numId w:val="9"/>
        </w:numPr>
        <w:spacing w:before="120" w:after="120" w:line="240" w:lineRule="auto"/>
        <w:rPr>
          <w:b/>
          <w:sz w:val="20"/>
          <w:szCs w:val="20"/>
        </w:rPr>
      </w:pPr>
      <w:r w:rsidRPr="00C577D4">
        <w:rPr>
          <w:b/>
          <w:sz w:val="20"/>
          <w:szCs w:val="20"/>
        </w:rPr>
        <w:t xml:space="preserve">Goals of cryptography  </w:t>
      </w:r>
    </w:p>
    <w:p w:rsidR="000C14CF" w:rsidRPr="006013AD" w:rsidRDefault="000C2CC0" w:rsidP="00356A23">
      <w:pPr>
        <w:spacing w:before="120" w:after="120" w:line="240" w:lineRule="auto"/>
        <w:ind w:firstLine="720"/>
        <w:contextualSpacing w:val="0"/>
        <w:jc w:val="both"/>
        <w:rPr>
          <w:sz w:val="20"/>
          <w:szCs w:val="20"/>
        </w:rPr>
      </w:pPr>
      <w:r w:rsidRPr="006013AD">
        <w:rPr>
          <w:sz w:val="20"/>
          <w:szCs w:val="20"/>
        </w:rPr>
        <w:t>The need and application of cryptography has evolved over the last century. Historically, cryptography was used for securing military secrets and battle plans sent during times of war. In the 1900s, cryptography emerged as vital resource for commercial industries, as businesses developed a need to secure their information from competitors. (</w:t>
      </w:r>
      <w:r w:rsidR="00192212">
        <w:rPr>
          <w:sz w:val="20"/>
          <w:szCs w:val="20"/>
        </w:rPr>
        <w:t>Baker, 2017</w:t>
      </w:r>
      <w:r w:rsidRPr="006013AD">
        <w:rPr>
          <w:sz w:val="20"/>
          <w:szCs w:val="20"/>
        </w:rPr>
        <w:t xml:space="preserve">) In today’s world, cryptography is important for the average person trying to buy Christmas presents on Amazon. Individuals, governments, and companies, alike, need reliable methods of keep their information private. With the development and increased popularity of the internet, methods of securing information sent around the world instantaneously are vital. </w:t>
      </w:r>
      <w:r w:rsidRPr="006013AD">
        <w:rPr>
          <w:sz w:val="20"/>
          <w:szCs w:val="20"/>
        </w:rPr>
        <w:lastRenderedPageBreak/>
        <w:t xml:space="preserve">Computers with the ability to both encrypt and decrypt information have presented new possibilities and challenges in the field of cryptography.   </w:t>
      </w:r>
    </w:p>
    <w:p w:rsidR="000C14CF" w:rsidRPr="006013AD" w:rsidRDefault="000C2CC0" w:rsidP="00356A23">
      <w:pPr>
        <w:spacing w:before="120" w:after="120" w:line="240" w:lineRule="auto"/>
        <w:contextualSpacing w:val="0"/>
        <w:jc w:val="both"/>
        <w:rPr>
          <w:color w:val="FF0000"/>
          <w:sz w:val="20"/>
          <w:szCs w:val="20"/>
        </w:rPr>
      </w:pPr>
      <w:r w:rsidRPr="006013AD">
        <w:rPr>
          <w:sz w:val="20"/>
          <w:szCs w:val="20"/>
        </w:rPr>
        <w:tab/>
        <w:t>Cryptography’s basic service is to securely send private information between participants over a channel which is vulnerable to infiltrators. This is done when the sender encrypts plaintext, using a secret value or function known as a key or cipher, transmits the ciphertext, and the receiver decrypts the ciphertext to obtain the plaintext. To ensure confidentiality, the encryption key must be computationally difficult to reverse, to prevent infiltrators from deriving the plaintext when viewing the ciphertext. Along with encryption of the information, cryptography must also allow for integrity and authentication checks. Integrity checks are used to ensure that the encrypted message is not changed as it travels between parties. Authentication checks are used to validate the origin of the encrypted message. (</w:t>
      </w:r>
      <w:r w:rsidR="00FF57C1">
        <w:rPr>
          <w:sz w:val="20"/>
          <w:szCs w:val="20"/>
        </w:rPr>
        <w:t>Kaufman et al., 2011</w:t>
      </w:r>
      <w:r w:rsidRPr="006013AD">
        <w:rPr>
          <w:sz w:val="20"/>
          <w:szCs w:val="20"/>
        </w:rPr>
        <w:t xml:space="preserve">) The combination of confidentiality, integrity and authentication ensure the safe travel of information over the internet. </w:t>
      </w:r>
    </w:p>
    <w:p w:rsidR="000C14CF" w:rsidRPr="006013AD" w:rsidRDefault="000C2CC0" w:rsidP="00356A23">
      <w:pPr>
        <w:spacing w:before="120" w:after="120" w:line="240" w:lineRule="auto"/>
        <w:ind w:firstLine="720"/>
        <w:contextualSpacing w:val="0"/>
        <w:jc w:val="both"/>
        <w:rPr>
          <w:sz w:val="20"/>
          <w:szCs w:val="20"/>
        </w:rPr>
      </w:pPr>
      <w:r w:rsidRPr="006013AD">
        <w:rPr>
          <w:sz w:val="20"/>
          <w:szCs w:val="20"/>
        </w:rPr>
        <w:t>The fundamental tenet of cryptography is, “If lots of smart people have failed to solve a problem, then it pr</w:t>
      </w:r>
      <w:r w:rsidR="00FF57C1">
        <w:rPr>
          <w:sz w:val="20"/>
          <w:szCs w:val="20"/>
        </w:rPr>
        <w:t xml:space="preserve">obably won’t be solved (soon)” </w:t>
      </w:r>
      <w:r w:rsidR="00FF57C1" w:rsidRPr="006013AD">
        <w:rPr>
          <w:sz w:val="20"/>
          <w:szCs w:val="20"/>
        </w:rPr>
        <w:t>(</w:t>
      </w:r>
      <w:r w:rsidR="00FF57C1">
        <w:rPr>
          <w:sz w:val="20"/>
          <w:szCs w:val="20"/>
        </w:rPr>
        <w:t>Kaufman et al., 2011</w:t>
      </w:r>
      <w:r w:rsidR="00FF57C1" w:rsidRPr="006013AD">
        <w:rPr>
          <w:sz w:val="20"/>
          <w:szCs w:val="20"/>
        </w:rPr>
        <w:t>)</w:t>
      </w:r>
      <w:r w:rsidRPr="006013AD">
        <w:rPr>
          <w:sz w:val="20"/>
          <w:szCs w:val="20"/>
        </w:rPr>
        <w:t xml:space="preserve">, meaning that the cipher used to encrypt must be computationally difficult to crack. The fundamental tenet of cryptographic attacks may be to develop a method sufficiently faster, for obtaining the plaintext from ciphertext, than brute force. Brute force attacks consist of trying all possible plaintext, input variants, until an input is found that gives an output matching the ciphertext. Modern supercomputers can check approximately </w:t>
      </w:r>
      <m:oMath>
        <m:r>
          <w:rPr>
            <w:rFonts w:ascii="Cambria Math" w:hAnsi="Cambria Math"/>
            <w:sz w:val="20"/>
            <w:szCs w:val="20"/>
          </w:rPr>
          <m:t>1</m:t>
        </m:r>
        <m:sSup>
          <m:sSupPr>
            <m:ctrlPr>
              <w:rPr>
                <w:rFonts w:ascii="Cambria Math" w:hAnsi="Cambria Math"/>
                <w:sz w:val="20"/>
                <w:szCs w:val="20"/>
              </w:rPr>
            </m:ctrlPr>
          </m:sSupPr>
          <m:e>
            <m:r>
              <w:rPr>
                <w:rFonts w:ascii="Cambria Math" w:hAnsi="Cambria Math"/>
                <w:sz w:val="20"/>
                <w:szCs w:val="20"/>
              </w:rPr>
              <m:t>0</m:t>
            </m:r>
          </m:e>
          <m:sup>
            <m:r>
              <w:rPr>
                <w:rFonts w:ascii="Cambria Math" w:hAnsi="Cambria Math"/>
                <w:sz w:val="20"/>
                <w:szCs w:val="20"/>
              </w:rPr>
              <m:t xml:space="preserve">18 </m:t>
            </m:r>
          </m:sup>
        </m:sSup>
      </m:oMath>
      <w:r w:rsidRPr="006013AD">
        <w:rPr>
          <w:sz w:val="20"/>
          <w:szCs w:val="20"/>
        </w:rPr>
        <w:t xml:space="preserve">blocks per second. The Advanced Encryption Standard has a length of 128 bits, so there are </w:t>
      </w:r>
      <m:oMath>
        <m:sSup>
          <m:sSupPr>
            <m:ctrlPr>
              <w:rPr>
                <w:rFonts w:ascii="Cambria Math" w:hAnsi="Cambria Math"/>
                <w:sz w:val="20"/>
                <w:szCs w:val="20"/>
              </w:rPr>
            </m:ctrlPr>
          </m:sSupPr>
          <m:e>
            <m:r>
              <w:rPr>
                <w:rFonts w:ascii="Cambria Math" w:hAnsi="Cambria Math"/>
                <w:sz w:val="20"/>
                <w:szCs w:val="20"/>
              </w:rPr>
              <m:t>2</m:t>
            </m:r>
          </m:e>
          <m:sup>
            <m:r>
              <w:rPr>
                <w:rFonts w:ascii="Cambria Math" w:hAnsi="Cambria Math"/>
                <w:sz w:val="20"/>
                <w:szCs w:val="20"/>
              </w:rPr>
              <m:t>128</m:t>
            </m:r>
          </m:sup>
        </m:sSup>
      </m:oMath>
      <w:r w:rsidRPr="006013AD">
        <w:rPr>
          <w:sz w:val="20"/>
          <w:szCs w:val="20"/>
        </w:rPr>
        <w:t xml:space="preserve">or </w:t>
      </w:r>
      <m:oMath>
        <m:r>
          <w:rPr>
            <w:rFonts w:ascii="Cambria Math" w:hAnsi="Cambria Math"/>
            <w:sz w:val="20"/>
            <w:szCs w:val="20"/>
          </w:rPr>
          <m:t>1</m:t>
        </m:r>
        <m:sSup>
          <m:sSupPr>
            <m:ctrlPr>
              <w:rPr>
                <w:rFonts w:ascii="Cambria Math" w:hAnsi="Cambria Math"/>
                <w:sz w:val="20"/>
                <w:szCs w:val="20"/>
              </w:rPr>
            </m:ctrlPr>
          </m:sSupPr>
          <m:e>
            <m:r>
              <w:rPr>
                <w:rFonts w:ascii="Cambria Math" w:hAnsi="Cambria Math"/>
                <w:sz w:val="20"/>
                <w:szCs w:val="20"/>
              </w:rPr>
              <m:t>0</m:t>
            </m:r>
          </m:e>
          <m:sup>
            <m:r>
              <w:rPr>
                <w:rFonts w:ascii="Cambria Math" w:hAnsi="Cambria Math"/>
                <w:sz w:val="20"/>
                <w:szCs w:val="20"/>
              </w:rPr>
              <m:t>38</m:t>
            </m:r>
          </m:sup>
        </m:sSup>
      </m:oMath>
      <w:r w:rsidRPr="006013AD">
        <w:rPr>
          <w:sz w:val="20"/>
          <w:szCs w:val="20"/>
        </w:rPr>
        <w:t xml:space="preserve">different keys. To try each of these keys in the AES would take approximately </w:t>
      </w:r>
      <m:oMath>
        <m:r>
          <w:rPr>
            <w:rFonts w:ascii="Cambria Math" w:hAnsi="Cambria Math"/>
            <w:sz w:val="20"/>
            <w:szCs w:val="20"/>
          </w:rPr>
          <m:t>1</m:t>
        </m:r>
        <m:sSup>
          <m:sSupPr>
            <m:ctrlPr>
              <w:rPr>
                <w:rFonts w:ascii="Cambria Math" w:hAnsi="Cambria Math"/>
                <w:sz w:val="20"/>
                <w:szCs w:val="20"/>
              </w:rPr>
            </m:ctrlPr>
          </m:sSupPr>
          <m:e>
            <m:r>
              <w:rPr>
                <w:rFonts w:ascii="Cambria Math" w:hAnsi="Cambria Math"/>
                <w:sz w:val="20"/>
                <w:szCs w:val="20"/>
              </w:rPr>
              <m:t>0</m:t>
            </m:r>
          </m:e>
          <m:sup>
            <m:r>
              <w:rPr>
                <w:rFonts w:ascii="Cambria Math" w:hAnsi="Cambria Math"/>
                <w:sz w:val="20"/>
                <w:szCs w:val="20"/>
              </w:rPr>
              <m:t>17</m:t>
            </m:r>
          </m:sup>
        </m:sSup>
      </m:oMath>
      <w:r w:rsidRPr="006013AD">
        <w:rPr>
          <w:sz w:val="20"/>
          <w:szCs w:val="20"/>
        </w:rPr>
        <w:t>seconds, or 3 billion years. (</w:t>
      </w:r>
      <w:r w:rsidR="00192212">
        <w:rPr>
          <w:sz w:val="20"/>
          <w:szCs w:val="20"/>
        </w:rPr>
        <w:t>Baker, 2017</w:t>
      </w:r>
      <w:r w:rsidR="00FF57C1">
        <w:rPr>
          <w:sz w:val="20"/>
          <w:szCs w:val="20"/>
        </w:rPr>
        <w:t xml:space="preserve">) </w:t>
      </w:r>
      <w:r w:rsidRPr="006013AD">
        <w:rPr>
          <w:sz w:val="20"/>
          <w:szCs w:val="20"/>
        </w:rPr>
        <w:t xml:space="preserve">This is why hackers must find a faster method of breaking encryption than purely brute force attacks. </w:t>
      </w:r>
    </w:p>
    <w:p w:rsidR="000C14CF" w:rsidRPr="006013AD" w:rsidRDefault="00C577D4" w:rsidP="00C577D4">
      <w:pPr>
        <w:spacing w:before="120" w:after="120" w:line="240" w:lineRule="auto"/>
        <w:contextualSpacing w:val="0"/>
        <w:rPr>
          <w:b/>
          <w:sz w:val="20"/>
          <w:szCs w:val="20"/>
        </w:rPr>
      </w:pPr>
      <w:r>
        <w:rPr>
          <w:b/>
          <w:sz w:val="20"/>
          <w:szCs w:val="20"/>
        </w:rPr>
        <w:t xml:space="preserve">        2.2 </w:t>
      </w:r>
      <w:r w:rsidR="000C2CC0" w:rsidRPr="006013AD">
        <w:rPr>
          <w:b/>
          <w:sz w:val="20"/>
          <w:szCs w:val="20"/>
        </w:rPr>
        <w:t xml:space="preserve">Types of Cryptographic Functions </w:t>
      </w:r>
    </w:p>
    <w:p w:rsidR="000C14CF" w:rsidRPr="00FF57C1" w:rsidRDefault="000C2CC0" w:rsidP="00356A23">
      <w:pPr>
        <w:spacing w:before="120" w:after="120" w:line="240" w:lineRule="auto"/>
        <w:contextualSpacing w:val="0"/>
        <w:jc w:val="both"/>
        <w:rPr>
          <w:sz w:val="20"/>
          <w:szCs w:val="20"/>
        </w:rPr>
      </w:pPr>
      <w:r w:rsidRPr="006013AD">
        <w:rPr>
          <w:sz w:val="20"/>
          <w:szCs w:val="20"/>
        </w:rPr>
        <w:tab/>
        <w:t>Cryptographic functions must serve the purpose of encryption, authentication, and integrity checks. Encryption refers to the transformation of plaintext to ciphertext, which cannot be interpreted by an outsider either observing data you are transferring over an insecure network or observing an information stored on an insecure media. Authentication is comparable to two spies, who do not know each other’s identity, have a password which they can use to recognize each other. Strong authentication is a term used when someone</w:t>
      </w:r>
      <w:r w:rsidR="009F69DE" w:rsidRPr="006013AD">
        <w:rPr>
          <w:sz w:val="20"/>
          <w:szCs w:val="20"/>
        </w:rPr>
        <w:t xml:space="preserve"> can prove they have knowledge </w:t>
      </w:r>
      <w:r w:rsidRPr="006013AD">
        <w:rPr>
          <w:sz w:val="20"/>
          <w:szCs w:val="20"/>
        </w:rPr>
        <w:t>of a secret, without revealing the secret itself.  Integrity checks are used to ensuring that a message has not been corrupted or changed while it travels between the sender and receiver. Integrity checks work as checksums. A simple checksum, which is not cryptographically secure</w:t>
      </w:r>
      <w:r w:rsidR="00DB3CDB" w:rsidRPr="006013AD">
        <w:rPr>
          <w:sz w:val="20"/>
          <w:szCs w:val="20"/>
        </w:rPr>
        <w:t>, b</w:t>
      </w:r>
      <w:r w:rsidRPr="006013AD">
        <w:rPr>
          <w:sz w:val="20"/>
          <w:szCs w:val="20"/>
        </w:rPr>
        <w:t>reak</w:t>
      </w:r>
      <w:r w:rsidR="00DB3CDB" w:rsidRPr="006013AD">
        <w:rPr>
          <w:sz w:val="20"/>
          <w:szCs w:val="20"/>
        </w:rPr>
        <w:t>s</w:t>
      </w:r>
      <w:r w:rsidRPr="006013AD">
        <w:rPr>
          <w:sz w:val="20"/>
          <w:szCs w:val="20"/>
        </w:rPr>
        <w:t xml:space="preserve"> up a message into fixed blocks of binary and add</w:t>
      </w:r>
      <w:r w:rsidR="00DB3CDB" w:rsidRPr="006013AD">
        <w:rPr>
          <w:sz w:val="20"/>
          <w:szCs w:val="20"/>
        </w:rPr>
        <w:t>s</w:t>
      </w:r>
      <w:r w:rsidRPr="006013AD">
        <w:rPr>
          <w:sz w:val="20"/>
          <w:szCs w:val="20"/>
        </w:rPr>
        <w:t xml:space="preserve"> all the 1’s and 0’s. That sum would be sent along with the message, and the receiver would take the message they receive and add up the binary, and if the sum they calculate matches the sum sent, then it would ensure the integrity of the message.</w:t>
      </w:r>
      <w:r w:rsidR="009F69DE" w:rsidRPr="006013AD">
        <w:rPr>
          <w:sz w:val="20"/>
          <w:szCs w:val="20"/>
        </w:rPr>
        <w:t xml:space="preserve"> </w:t>
      </w:r>
      <w:r w:rsidR="00FF57C1">
        <w:rPr>
          <w:sz w:val="20"/>
          <w:szCs w:val="20"/>
        </w:rPr>
        <w:t>(Kaufman et al., 2011)</w:t>
      </w:r>
    </w:p>
    <w:p w:rsidR="000C14CF" w:rsidRPr="006013AD" w:rsidRDefault="000C2CC0" w:rsidP="00356A23">
      <w:pPr>
        <w:spacing w:before="120" w:after="120" w:line="240" w:lineRule="auto"/>
        <w:ind w:firstLine="720"/>
        <w:contextualSpacing w:val="0"/>
        <w:jc w:val="both"/>
        <w:rPr>
          <w:sz w:val="20"/>
          <w:szCs w:val="20"/>
        </w:rPr>
      </w:pPr>
      <w:r w:rsidRPr="006013AD">
        <w:rPr>
          <w:sz w:val="20"/>
          <w:szCs w:val="20"/>
        </w:rPr>
        <w:t xml:space="preserve">There are three categories of cryptographic functions: public key functions, secret key functions and hash functions. These methods are applied to </w:t>
      </w:r>
      <w:r w:rsidR="009F69DE" w:rsidRPr="006013AD">
        <w:rPr>
          <w:sz w:val="20"/>
          <w:szCs w:val="20"/>
        </w:rPr>
        <w:t>scenarios</w:t>
      </w:r>
      <w:r w:rsidRPr="006013AD">
        <w:rPr>
          <w:sz w:val="20"/>
          <w:szCs w:val="20"/>
        </w:rPr>
        <w:t xml:space="preserve"> in which information is being sent over an insecure channel or stored on a</w:t>
      </w:r>
      <w:r w:rsidR="009F69DE" w:rsidRPr="006013AD">
        <w:rPr>
          <w:sz w:val="20"/>
          <w:szCs w:val="20"/>
        </w:rPr>
        <w:t>n</w:t>
      </w:r>
      <w:r w:rsidRPr="006013AD">
        <w:rPr>
          <w:sz w:val="20"/>
          <w:szCs w:val="20"/>
        </w:rPr>
        <w:t xml:space="preserve"> insecure media. Without one of these encryption methods, data is vulnerable to attackers. Encryption via secret key requires a singular key. Public key encryption requires the use of two keys, a public and a private key. Hash functions do not require a key and are one-way functions. Each of these methods have specific applications and ke</w:t>
      </w:r>
      <w:r w:rsidR="00FF57C1">
        <w:rPr>
          <w:sz w:val="20"/>
          <w:szCs w:val="20"/>
        </w:rPr>
        <w:t>y differences, discussed below. (Kaufman et al., 2011)</w:t>
      </w:r>
    </w:p>
    <w:p w:rsidR="0041645C" w:rsidRPr="006013AD" w:rsidRDefault="000C2CC0" w:rsidP="00356A23">
      <w:pPr>
        <w:spacing w:before="120" w:after="120" w:line="240" w:lineRule="auto"/>
        <w:contextualSpacing w:val="0"/>
        <w:jc w:val="both"/>
        <w:rPr>
          <w:sz w:val="20"/>
          <w:szCs w:val="20"/>
        </w:rPr>
      </w:pPr>
      <w:r w:rsidRPr="006013AD">
        <w:rPr>
          <w:sz w:val="20"/>
          <w:szCs w:val="20"/>
        </w:rPr>
        <w:tab/>
        <w:t xml:space="preserve">Secret key cryptography is the most intuitive of the three cryptographic functions. Secret key requires a shared secret between the two parties. Essentially, the sender uses the secret key to encrypt the message, and then the receiver uses the same key to decrypt the message. One challenge in this method, is finding an effective way to share the secret key between the two parties. </w:t>
      </w:r>
      <w:r w:rsidR="0041645C" w:rsidRPr="006013AD">
        <w:rPr>
          <w:sz w:val="20"/>
          <w:szCs w:val="20"/>
        </w:rPr>
        <w:t xml:space="preserve">One way to create a shared secret is through the Diffie-Hellman Exchange (which is discussed in a later section). </w:t>
      </w:r>
      <w:r w:rsidRPr="006013AD">
        <w:rPr>
          <w:sz w:val="20"/>
          <w:szCs w:val="20"/>
        </w:rPr>
        <w:t>Secret keys are successful in accomplished the classic goal of cryptography, which is transmitting information over an insecure channel, as described above. A secret key can also be used by a single individual to store information on an insecure media. If a person develops a key to encrypt their information before it is stored, then that information is secure and only accessible to the creator, as long as the key is remember</w:t>
      </w:r>
      <w:r w:rsidR="002E60F3" w:rsidRPr="006013AD">
        <w:rPr>
          <w:sz w:val="20"/>
          <w:szCs w:val="20"/>
        </w:rPr>
        <w:t>ed</w:t>
      </w:r>
      <w:r w:rsidRPr="006013AD">
        <w:rPr>
          <w:sz w:val="20"/>
          <w:szCs w:val="20"/>
        </w:rPr>
        <w:t xml:space="preserve">. </w:t>
      </w:r>
      <w:r w:rsidR="00FF57C1">
        <w:rPr>
          <w:sz w:val="20"/>
          <w:szCs w:val="20"/>
        </w:rPr>
        <w:t>(Kaufman et al., 2011)</w:t>
      </w:r>
    </w:p>
    <w:p w:rsidR="00D44616" w:rsidRPr="006013AD" w:rsidRDefault="000C2CC0" w:rsidP="00356A23">
      <w:pPr>
        <w:spacing w:before="120" w:after="120" w:line="240" w:lineRule="auto"/>
        <w:ind w:firstLine="720"/>
        <w:contextualSpacing w:val="0"/>
        <w:jc w:val="both"/>
        <w:rPr>
          <w:color w:val="FF0000"/>
          <w:sz w:val="20"/>
          <w:szCs w:val="20"/>
        </w:rPr>
      </w:pPr>
      <w:r w:rsidRPr="006013AD">
        <w:rPr>
          <w:sz w:val="20"/>
          <w:szCs w:val="20"/>
        </w:rPr>
        <w:t>Secret key cryptography can be used for authentication.</w:t>
      </w:r>
      <w:r w:rsidR="0041645C" w:rsidRPr="006013AD">
        <w:rPr>
          <w:sz w:val="20"/>
          <w:szCs w:val="20"/>
        </w:rPr>
        <w:t xml:space="preserve"> This happens when one party needs to verify the identity of the receiver of their messages. To do this, the sender would use the previously </w:t>
      </w:r>
      <w:r w:rsidR="0041645C" w:rsidRPr="006013AD">
        <w:rPr>
          <w:sz w:val="20"/>
          <w:szCs w:val="20"/>
        </w:rPr>
        <w:lastRenderedPageBreak/>
        <w:t>established secret key</w:t>
      </w:r>
      <w:r w:rsidR="00D44616" w:rsidRPr="006013AD">
        <w:rPr>
          <w:sz w:val="20"/>
          <w:szCs w:val="20"/>
        </w:rPr>
        <w:t xml:space="preserve"> with their intended receiver</w:t>
      </w:r>
      <w:r w:rsidR="0041645C" w:rsidRPr="006013AD">
        <w:rPr>
          <w:sz w:val="20"/>
          <w:szCs w:val="20"/>
        </w:rPr>
        <w:t>. The sender can choose a number and encrypt it using the secret key (possibly by adding the secret to the chosen number)</w:t>
      </w:r>
      <w:r w:rsidR="00D44616" w:rsidRPr="006013AD">
        <w:rPr>
          <w:sz w:val="20"/>
          <w:szCs w:val="20"/>
        </w:rPr>
        <w:t xml:space="preserve"> and </w:t>
      </w:r>
      <w:r w:rsidR="0041645C" w:rsidRPr="006013AD">
        <w:rPr>
          <w:sz w:val="20"/>
          <w:szCs w:val="20"/>
        </w:rPr>
        <w:t>send the encrypted number to the receiver. If the receiver is the same person who the sender had previously establis</w:t>
      </w:r>
      <w:r w:rsidR="00D44616" w:rsidRPr="006013AD">
        <w:rPr>
          <w:sz w:val="20"/>
          <w:szCs w:val="20"/>
        </w:rPr>
        <w:t>hed contact with, then the receiver</w:t>
      </w:r>
      <w:r w:rsidR="0041645C" w:rsidRPr="006013AD">
        <w:rPr>
          <w:sz w:val="20"/>
          <w:szCs w:val="20"/>
        </w:rPr>
        <w:t xml:space="preserve"> can decrypt using the secret key</w:t>
      </w:r>
      <w:r w:rsidR="00D44616" w:rsidRPr="006013AD">
        <w:rPr>
          <w:sz w:val="20"/>
          <w:szCs w:val="20"/>
        </w:rPr>
        <w:t xml:space="preserve">, and send the original number back. If the sender gets back the number they originally chose, then they must be communicating with their intended sender. This could be initiated by either party to verify identities.  </w:t>
      </w:r>
      <w:r w:rsidR="00FF57C1">
        <w:rPr>
          <w:sz w:val="20"/>
          <w:szCs w:val="20"/>
        </w:rPr>
        <w:t>(Kaufman et al., 2011)</w:t>
      </w:r>
    </w:p>
    <w:p w:rsidR="000C14CF" w:rsidRPr="006013AD" w:rsidRDefault="000C2CC0" w:rsidP="00356A23">
      <w:pPr>
        <w:spacing w:before="120" w:after="120" w:line="240" w:lineRule="auto"/>
        <w:ind w:firstLine="720"/>
        <w:contextualSpacing w:val="0"/>
        <w:jc w:val="both"/>
        <w:rPr>
          <w:sz w:val="20"/>
          <w:szCs w:val="20"/>
        </w:rPr>
      </w:pPr>
      <w:r w:rsidRPr="006013AD">
        <w:rPr>
          <w:sz w:val="20"/>
          <w:szCs w:val="20"/>
        </w:rPr>
        <w:t>Secret key cryptography can provide a more secure checksum method than was described at the beginning of this section. To protect against malicious changes to messages, a secret checksum algorithm is required, and the secret would need to be known by both parties for a successful check. Often, there is a common known algorithm, and a secret key. These two are used to create a Message Authentication Code (MAC), which is sent with the message. The receiver can then use the public function and secret key to create a MAC code and match it with the code sent along with the message. Private keys can be used successfully to encrypt a message, ensuring confidentiality, a</w:t>
      </w:r>
      <w:r w:rsidR="00FF57C1">
        <w:rPr>
          <w:sz w:val="20"/>
          <w:szCs w:val="20"/>
        </w:rPr>
        <w:t>uthentication, and integrity. (Kaufman et al., 2011)</w:t>
      </w:r>
    </w:p>
    <w:p w:rsidR="000C14CF" w:rsidRPr="006013AD" w:rsidRDefault="000C2CC0" w:rsidP="00356A23">
      <w:pPr>
        <w:spacing w:before="120" w:after="120" w:line="240" w:lineRule="auto"/>
        <w:contextualSpacing w:val="0"/>
        <w:jc w:val="both"/>
        <w:rPr>
          <w:sz w:val="20"/>
          <w:szCs w:val="20"/>
        </w:rPr>
      </w:pPr>
      <w:r w:rsidRPr="006013AD">
        <w:rPr>
          <w:sz w:val="20"/>
          <w:szCs w:val="20"/>
        </w:rPr>
        <w:tab/>
        <w:t>Public Key cryptography differs from secret key because public key requires two separate keys. Secret key cryptography is also called symmetric cryptography because both the sender and receiver use the same key, whereas</w:t>
      </w:r>
      <w:r w:rsidR="00D44616" w:rsidRPr="006013AD">
        <w:rPr>
          <w:sz w:val="20"/>
          <w:szCs w:val="20"/>
        </w:rPr>
        <w:t xml:space="preserve"> in public key cryptography, is </w:t>
      </w:r>
      <w:r w:rsidRPr="006013AD">
        <w:rPr>
          <w:sz w:val="20"/>
          <w:szCs w:val="20"/>
        </w:rPr>
        <w:t xml:space="preserve">called asymmetric cryptography, because </w:t>
      </w:r>
      <w:r w:rsidR="00D44616" w:rsidRPr="006013AD">
        <w:rPr>
          <w:sz w:val="20"/>
          <w:szCs w:val="20"/>
        </w:rPr>
        <w:t>the sender and receiver decrypt with different keys</w:t>
      </w:r>
      <w:r w:rsidRPr="006013AD">
        <w:rPr>
          <w:sz w:val="20"/>
          <w:szCs w:val="20"/>
        </w:rPr>
        <w:t xml:space="preserve">. </w:t>
      </w:r>
      <w:r w:rsidR="00D44616" w:rsidRPr="006013AD">
        <w:rPr>
          <w:sz w:val="20"/>
          <w:szCs w:val="20"/>
        </w:rPr>
        <w:t>In public key cryptography e</w:t>
      </w:r>
      <w:r w:rsidRPr="006013AD">
        <w:rPr>
          <w:sz w:val="20"/>
          <w:szCs w:val="20"/>
        </w:rPr>
        <w:t xml:space="preserve">ach </w:t>
      </w:r>
      <w:r w:rsidR="00D44616" w:rsidRPr="006013AD">
        <w:rPr>
          <w:sz w:val="20"/>
          <w:szCs w:val="20"/>
        </w:rPr>
        <w:t>party</w:t>
      </w:r>
      <w:r w:rsidRPr="006013AD">
        <w:rPr>
          <w:sz w:val="20"/>
          <w:szCs w:val="20"/>
        </w:rPr>
        <w:t xml:space="preserve"> </w:t>
      </w:r>
      <w:r w:rsidR="00D44616" w:rsidRPr="006013AD">
        <w:rPr>
          <w:sz w:val="20"/>
          <w:szCs w:val="20"/>
        </w:rPr>
        <w:t xml:space="preserve">has their own public key, available to the general public, and their own </w:t>
      </w:r>
      <w:r w:rsidRPr="006013AD">
        <w:rPr>
          <w:sz w:val="20"/>
          <w:szCs w:val="20"/>
        </w:rPr>
        <w:t>pr</w:t>
      </w:r>
      <w:r w:rsidR="00D44616" w:rsidRPr="006013AD">
        <w:rPr>
          <w:sz w:val="20"/>
          <w:szCs w:val="20"/>
        </w:rPr>
        <w:t>ivate key, which is</w:t>
      </w:r>
      <w:r w:rsidRPr="006013AD">
        <w:rPr>
          <w:sz w:val="20"/>
          <w:szCs w:val="20"/>
        </w:rPr>
        <w:t xml:space="preserve"> not to be shared with anyone. In this case, encryption and decryption are each mathematical functions, which are inverses of one another (Here, it begins to become clear how cryptography could be applied to Algebra II). </w:t>
      </w:r>
      <w:r w:rsidR="00D44616" w:rsidRPr="006013AD">
        <w:rPr>
          <w:sz w:val="20"/>
          <w:szCs w:val="20"/>
        </w:rPr>
        <w:t xml:space="preserve">The public key of the receiver is used by the sender to encrypt the information, while the private key of the receiver is used by the receiver to decrypt the information. </w:t>
      </w:r>
      <w:r w:rsidR="007D54D9" w:rsidRPr="006013AD">
        <w:rPr>
          <w:sz w:val="20"/>
          <w:szCs w:val="20"/>
        </w:rPr>
        <w:t xml:space="preserve">This method can effectively send secure information over an insecure channel, or be used to secure information stored on an insecure media. </w:t>
      </w:r>
      <w:r w:rsidR="00FF57C1">
        <w:rPr>
          <w:sz w:val="20"/>
          <w:szCs w:val="20"/>
        </w:rPr>
        <w:t>(Kaufman et al., 2011)</w:t>
      </w:r>
    </w:p>
    <w:p w:rsidR="000C14CF" w:rsidRPr="00FF57C1" w:rsidRDefault="000C2CC0" w:rsidP="00356A23">
      <w:pPr>
        <w:spacing w:before="120" w:after="120" w:line="240" w:lineRule="auto"/>
        <w:ind w:firstLine="720"/>
        <w:contextualSpacing w:val="0"/>
        <w:jc w:val="both"/>
        <w:rPr>
          <w:b/>
          <w:sz w:val="20"/>
          <w:szCs w:val="20"/>
        </w:rPr>
      </w:pPr>
      <w:r w:rsidRPr="006013AD">
        <w:rPr>
          <w:sz w:val="20"/>
          <w:szCs w:val="20"/>
        </w:rPr>
        <w:t xml:space="preserve">Secret key cryptography does have a processing speed advantage over public key cryptography, but there are some weaknesses in the secret key checksums, which are addressed by in public key cryptography through the use of digital signatures. In secret key checksums, more than one person knows how to generate a MAC code, because the secret key is shared, Therefore, any person which is capable of verifying a MAC code, could also generate a MAC code. In public key cryptography, digital signatures are used instead of MAC codes.  Digital signatures, like MAC codes are numbers associated with messages, but a digital signature can only be created by someone who knows the private key. The public key can be used to verify the </w:t>
      </w:r>
      <w:r w:rsidR="009F69DE" w:rsidRPr="006013AD">
        <w:rPr>
          <w:sz w:val="20"/>
          <w:szCs w:val="20"/>
        </w:rPr>
        <w:t>signature</w:t>
      </w:r>
      <w:r w:rsidRPr="006013AD">
        <w:rPr>
          <w:sz w:val="20"/>
          <w:szCs w:val="20"/>
        </w:rPr>
        <w:t xml:space="preserve">, but not to create it. This allows digital signatures serve the </w:t>
      </w:r>
      <w:r w:rsidR="009F69DE" w:rsidRPr="006013AD">
        <w:rPr>
          <w:sz w:val="20"/>
          <w:szCs w:val="20"/>
        </w:rPr>
        <w:t>dual</w:t>
      </w:r>
      <w:r w:rsidRPr="006013AD">
        <w:rPr>
          <w:sz w:val="20"/>
          <w:szCs w:val="20"/>
        </w:rPr>
        <w:t xml:space="preserve"> purpose of data integrity and authentication. </w:t>
      </w:r>
      <w:r w:rsidR="00FF57C1">
        <w:rPr>
          <w:sz w:val="20"/>
          <w:szCs w:val="20"/>
        </w:rPr>
        <w:t>(Kaufman et al., 2011)</w:t>
      </w:r>
    </w:p>
    <w:p w:rsidR="0043772B" w:rsidRPr="006013AD" w:rsidRDefault="000C2CC0" w:rsidP="00356A23">
      <w:pPr>
        <w:spacing w:before="120" w:after="120" w:line="240" w:lineRule="auto"/>
        <w:ind w:firstLine="720"/>
        <w:contextualSpacing w:val="0"/>
        <w:jc w:val="both"/>
        <w:rPr>
          <w:sz w:val="20"/>
          <w:szCs w:val="20"/>
        </w:rPr>
      </w:pPr>
      <w:r w:rsidRPr="006013AD">
        <w:rPr>
          <w:sz w:val="20"/>
          <w:szCs w:val="20"/>
        </w:rPr>
        <w:t>The final c</w:t>
      </w:r>
      <w:r w:rsidR="007D54D9" w:rsidRPr="006013AD">
        <w:rPr>
          <w:sz w:val="20"/>
          <w:szCs w:val="20"/>
        </w:rPr>
        <w:t xml:space="preserve">lass of cryptography utilizes </w:t>
      </w:r>
      <w:r w:rsidRPr="006013AD">
        <w:rPr>
          <w:sz w:val="20"/>
          <w:szCs w:val="20"/>
        </w:rPr>
        <w:t>hash algorithm</w:t>
      </w:r>
      <w:r w:rsidR="007D54D9" w:rsidRPr="006013AD">
        <w:rPr>
          <w:sz w:val="20"/>
          <w:szCs w:val="20"/>
        </w:rPr>
        <w:t xml:space="preserve">s, also known as </w:t>
      </w:r>
      <w:r w:rsidRPr="006013AD">
        <w:rPr>
          <w:sz w:val="20"/>
          <w:szCs w:val="20"/>
        </w:rPr>
        <w:t>message digest</w:t>
      </w:r>
      <w:r w:rsidR="007D54D9" w:rsidRPr="006013AD">
        <w:rPr>
          <w:sz w:val="20"/>
          <w:szCs w:val="20"/>
        </w:rPr>
        <w:t>s</w:t>
      </w:r>
      <w:r w:rsidRPr="006013AD">
        <w:rPr>
          <w:sz w:val="20"/>
          <w:szCs w:val="20"/>
        </w:rPr>
        <w:t xml:space="preserve"> or one-way transformation</w:t>
      </w:r>
      <w:r w:rsidR="007D54D9" w:rsidRPr="006013AD">
        <w:rPr>
          <w:sz w:val="20"/>
          <w:szCs w:val="20"/>
        </w:rPr>
        <w:t>s</w:t>
      </w:r>
      <w:r w:rsidR="0043772B" w:rsidRPr="006013AD">
        <w:rPr>
          <w:sz w:val="20"/>
          <w:szCs w:val="20"/>
        </w:rPr>
        <w:t xml:space="preserve"> for the purpose of verifying message integrity</w:t>
      </w:r>
      <w:r w:rsidRPr="006013AD">
        <w:rPr>
          <w:sz w:val="20"/>
          <w:szCs w:val="20"/>
        </w:rPr>
        <w:t xml:space="preserve">. </w:t>
      </w:r>
      <w:r w:rsidR="0043772B" w:rsidRPr="006013AD">
        <w:rPr>
          <w:sz w:val="20"/>
          <w:szCs w:val="20"/>
        </w:rPr>
        <w:t xml:space="preserve">Hash algorithms can be used to compress a message of an arbitrary length to a smaller, specific size. </w:t>
      </w:r>
      <w:r w:rsidR="007D54D9" w:rsidRPr="006013AD">
        <w:rPr>
          <w:sz w:val="20"/>
          <w:szCs w:val="20"/>
        </w:rPr>
        <w:t>The hash functions used</w:t>
      </w:r>
      <w:r w:rsidR="0043772B" w:rsidRPr="006013AD">
        <w:rPr>
          <w:sz w:val="20"/>
          <w:szCs w:val="20"/>
        </w:rPr>
        <w:t xml:space="preserve"> for this compression</w:t>
      </w:r>
      <w:r w:rsidR="007D54D9" w:rsidRPr="006013AD">
        <w:rPr>
          <w:sz w:val="20"/>
          <w:szCs w:val="20"/>
        </w:rPr>
        <w:t xml:space="preserve"> are not secret or private, </w:t>
      </w:r>
      <w:r w:rsidR="0043772B" w:rsidRPr="006013AD">
        <w:rPr>
          <w:sz w:val="20"/>
          <w:szCs w:val="20"/>
        </w:rPr>
        <w:t xml:space="preserve">but hash functions are one-direction, so they cannot be undone by someone observing the transmission to get from the hash value to the original message. </w:t>
      </w:r>
      <w:r w:rsidR="007D54D9" w:rsidRPr="006013AD">
        <w:rPr>
          <w:sz w:val="20"/>
          <w:szCs w:val="20"/>
        </w:rPr>
        <w:t>The process of</w:t>
      </w:r>
      <w:r w:rsidR="001027DA" w:rsidRPr="006013AD">
        <w:rPr>
          <w:sz w:val="20"/>
          <w:szCs w:val="20"/>
        </w:rPr>
        <w:t xml:space="preserve"> applying</w:t>
      </w:r>
      <w:r w:rsidR="007D54D9" w:rsidRPr="006013AD">
        <w:rPr>
          <w:sz w:val="20"/>
          <w:szCs w:val="20"/>
        </w:rPr>
        <w:t xml:space="preserve"> hashing </w:t>
      </w:r>
      <w:r w:rsidR="001027DA" w:rsidRPr="006013AD">
        <w:rPr>
          <w:sz w:val="20"/>
          <w:szCs w:val="20"/>
        </w:rPr>
        <w:t xml:space="preserve">function </w:t>
      </w:r>
      <w:r w:rsidR="007D54D9" w:rsidRPr="006013AD">
        <w:rPr>
          <w:sz w:val="20"/>
          <w:szCs w:val="20"/>
        </w:rPr>
        <w:t xml:space="preserve">begins by taking a message of an arbitrary length and breaking it into segments of a fixed length. The shared secret is added to the first segment of the message and hashed, to create a hash value. That hash value is added to the next segment of the message, and hashed to create a new hash value. This process continues until there is a singular hash value which can be sent </w:t>
      </w:r>
      <w:r w:rsidR="0043772B" w:rsidRPr="006013AD">
        <w:rPr>
          <w:sz w:val="20"/>
          <w:szCs w:val="20"/>
        </w:rPr>
        <w:t>along with the message. When the receiver gets the message and the hash value, the receiver can put the message through the same hash algorithm, to insure the integrity of the message; if the receiver calculates the same hash value as they received, the message has not been altered between the time the sender sent it and the receiver received it.</w:t>
      </w:r>
    </w:p>
    <w:p w:rsidR="000C14CF" w:rsidRPr="006013AD" w:rsidRDefault="000C2CC0" w:rsidP="006013AD">
      <w:pPr>
        <w:spacing w:before="120" w:after="120" w:line="240" w:lineRule="auto"/>
        <w:ind w:firstLine="720"/>
        <w:contextualSpacing w:val="0"/>
        <w:rPr>
          <w:sz w:val="20"/>
          <w:szCs w:val="20"/>
        </w:rPr>
      </w:pPr>
      <w:r w:rsidRPr="006013AD">
        <w:rPr>
          <w:sz w:val="20"/>
          <w:szCs w:val="20"/>
        </w:rPr>
        <w:t xml:space="preserve">There are three essential properties of a hash function. </w:t>
      </w:r>
    </w:p>
    <w:p w:rsidR="000C14CF" w:rsidRPr="006013AD" w:rsidRDefault="000C2CC0" w:rsidP="006013AD">
      <w:pPr>
        <w:numPr>
          <w:ilvl w:val="0"/>
          <w:numId w:val="1"/>
        </w:numPr>
        <w:spacing w:before="120" w:after="120" w:line="240" w:lineRule="auto"/>
        <w:rPr>
          <w:sz w:val="20"/>
          <w:szCs w:val="20"/>
        </w:rPr>
      </w:pPr>
      <w:r w:rsidRPr="006013AD">
        <w:rPr>
          <w:sz w:val="20"/>
          <w:szCs w:val="20"/>
        </w:rPr>
        <w:t xml:space="preserve">For a message, </w:t>
      </w:r>
      <w:r w:rsidRPr="006013AD">
        <w:rPr>
          <w:i/>
          <w:sz w:val="20"/>
          <w:szCs w:val="20"/>
        </w:rPr>
        <w:t>m</w:t>
      </w:r>
      <w:r w:rsidRPr="006013AD">
        <w:rPr>
          <w:sz w:val="20"/>
          <w:szCs w:val="20"/>
        </w:rPr>
        <w:t xml:space="preserve">, the hash of </w:t>
      </w:r>
      <w:r w:rsidRPr="006013AD">
        <w:rPr>
          <w:i/>
          <w:sz w:val="20"/>
          <w:szCs w:val="20"/>
        </w:rPr>
        <w:t>m, h(m)</w:t>
      </w:r>
      <w:r w:rsidRPr="006013AD">
        <w:rPr>
          <w:sz w:val="20"/>
          <w:szCs w:val="20"/>
        </w:rPr>
        <w:t xml:space="preserve"> must be relatively easy to compute, without taking a lot of processing time. </w:t>
      </w:r>
    </w:p>
    <w:p w:rsidR="000C14CF" w:rsidRPr="006013AD" w:rsidRDefault="000C2CC0" w:rsidP="006013AD">
      <w:pPr>
        <w:numPr>
          <w:ilvl w:val="0"/>
          <w:numId w:val="1"/>
        </w:numPr>
        <w:spacing w:before="120" w:after="120" w:line="240" w:lineRule="auto"/>
        <w:rPr>
          <w:sz w:val="20"/>
          <w:szCs w:val="20"/>
        </w:rPr>
      </w:pPr>
      <w:r w:rsidRPr="006013AD">
        <w:rPr>
          <w:sz w:val="20"/>
          <w:szCs w:val="20"/>
        </w:rPr>
        <w:t xml:space="preserve">There is no method for determining </w:t>
      </w:r>
      <w:r w:rsidRPr="006013AD">
        <w:rPr>
          <w:i/>
          <w:sz w:val="20"/>
          <w:szCs w:val="20"/>
        </w:rPr>
        <w:t>m</w:t>
      </w:r>
      <w:r w:rsidRPr="006013AD">
        <w:rPr>
          <w:sz w:val="20"/>
          <w:szCs w:val="20"/>
        </w:rPr>
        <w:t xml:space="preserve"> from </w:t>
      </w:r>
      <w:r w:rsidRPr="006013AD">
        <w:rPr>
          <w:i/>
          <w:sz w:val="20"/>
          <w:szCs w:val="20"/>
        </w:rPr>
        <w:t xml:space="preserve">h(m), </w:t>
      </w:r>
      <w:r w:rsidRPr="006013AD">
        <w:rPr>
          <w:sz w:val="20"/>
          <w:szCs w:val="20"/>
        </w:rPr>
        <w:t xml:space="preserve">other than utilizing brute force methods. </w:t>
      </w:r>
    </w:p>
    <w:p w:rsidR="000C14CF" w:rsidRDefault="000C2CC0" w:rsidP="00356A23">
      <w:pPr>
        <w:numPr>
          <w:ilvl w:val="0"/>
          <w:numId w:val="1"/>
        </w:numPr>
        <w:spacing w:before="120" w:after="120" w:line="240" w:lineRule="auto"/>
        <w:jc w:val="both"/>
        <w:rPr>
          <w:sz w:val="20"/>
          <w:szCs w:val="20"/>
        </w:rPr>
      </w:pPr>
      <w:r w:rsidRPr="006013AD">
        <w:rPr>
          <w:sz w:val="20"/>
          <w:szCs w:val="20"/>
        </w:rPr>
        <w:t>It must be computationally infeasible for two inputs values</w:t>
      </w:r>
      <w:r w:rsidR="00D44616" w:rsidRPr="006013AD">
        <w:rPr>
          <w:sz w:val="20"/>
          <w:szCs w:val="20"/>
        </w:rPr>
        <w:t xml:space="preserve"> to hash to the same value </w:t>
      </w:r>
    </w:p>
    <w:p w:rsidR="00192212" w:rsidRPr="006013AD" w:rsidRDefault="00192212" w:rsidP="00192212">
      <w:pPr>
        <w:spacing w:before="120" w:after="120" w:line="240" w:lineRule="auto"/>
        <w:jc w:val="both"/>
        <w:rPr>
          <w:sz w:val="20"/>
          <w:szCs w:val="20"/>
        </w:rPr>
      </w:pPr>
    </w:p>
    <w:p w:rsidR="00781C44" w:rsidRPr="006013AD" w:rsidRDefault="000C2CC0" w:rsidP="00356A23">
      <w:pPr>
        <w:spacing w:before="120" w:after="120" w:line="240" w:lineRule="auto"/>
        <w:ind w:firstLine="720"/>
        <w:contextualSpacing w:val="0"/>
        <w:jc w:val="both"/>
        <w:rPr>
          <w:sz w:val="20"/>
          <w:szCs w:val="20"/>
        </w:rPr>
      </w:pPr>
      <w:r w:rsidRPr="006013AD">
        <w:rPr>
          <w:sz w:val="20"/>
          <w:szCs w:val="20"/>
        </w:rPr>
        <w:lastRenderedPageBreak/>
        <w:t>One example of a h</w:t>
      </w:r>
      <w:r w:rsidR="0043772B" w:rsidRPr="006013AD">
        <w:rPr>
          <w:sz w:val="20"/>
          <w:szCs w:val="20"/>
        </w:rPr>
        <w:t>ash function could be square an</w:t>
      </w:r>
      <w:r w:rsidRPr="006013AD">
        <w:rPr>
          <w:sz w:val="20"/>
          <w:szCs w:val="20"/>
        </w:rPr>
        <w:t xml:space="preserve"> input, add a large constant, and take the middle digit as the hash value. This example is easy to compute (requirement one), difficu</w:t>
      </w:r>
      <w:r w:rsidR="00D44616" w:rsidRPr="006013AD">
        <w:rPr>
          <w:sz w:val="20"/>
          <w:szCs w:val="20"/>
        </w:rPr>
        <w:t>lt to reverse (requirement two)</w:t>
      </w:r>
      <w:r w:rsidRPr="006013AD">
        <w:rPr>
          <w:sz w:val="20"/>
          <w:szCs w:val="20"/>
        </w:rPr>
        <w:t xml:space="preserve"> but does necessarily create a unique hash that could not be recreated with a different input, but it works well to give a general idea of how a hash function would be applied. Hashing is often applied to password checking, so that the password itself does not need to be stored, just its hash value, and when a password is typed in, its hash is taken and compared the stored hash value, if it matches, the user may proceed. </w:t>
      </w:r>
      <w:r w:rsidR="001027DA" w:rsidRPr="006013AD">
        <w:rPr>
          <w:sz w:val="20"/>
          <w:szCs w:val="20"/>
        </w:rPr>
        <w:t>These hash algorithms can be used to create a MAC code, similar to secret key cryptography or to create message fingerprints.</w:t>
      </w:r>
      <w:r w:rsidRPr="006013AD">
        <w:rPr>
          <w:sz w:val="20"/>
          <w:szCs w:val="20"/>
        </w:rPr>
        <w:t xml:space="preserve"> These are the most common applications of hash functions</w:t>
      </w:r>
      <w:r w:rsidR="001027DA" w:rsidRPr="006013AD">
        <w:rPr>
          <w:sz w:val="20"/>
          <w:szCs w:val="20"/>
        </w:rPr>
        <w:t>.</w:t>
      </w:r>
      <w:r w:rsidR="00FF57C1">
        <w:rPr>
          <w:sz w:val="20"/>
          <w:szCs w:val="20"/>
        </w:rPr>
        <w:t xml:space="preserve"> (Kaufman et al., 2011)</w:t>
      </w:r>
    </w:p>
    <w:p w:rsidR="000C14CF" w:rsidRPr="006013AD" w:rsidRDefault="000C2CC0" w:rsidP="00772154">
      <w:pPr>
        <w:spacing w:before="120" w:after="120" w:line="240" w:lineRule="auto"/>
        <w:ind w:firstLine="720"/>
        <w:contextualSpacing w:val="0"/>
        <w:jc w:val="both"/>
        <w:rPr>
          <w:sz w:val="20"/>
          <w:szCs w:val="20"/>
        </w:rPr>
      </w:pPr>
      <w:r w:rsidRPr="006013AD">
        <w:rPr>
          <w:sz w:val="20"/>
          <w:szCs w:val="20"/>
        </w:rPr>
        <w:t xml:space="preserve">A combination of </w:t>
      </w:r>
      <w:r w:rsidR="0043772B" w:rsidRPr="006013AD">
        <w:rPr>
          <w:sz w:val="20"/>
          <w:szCs w:val="20"/>
        </w:rPr>
        <w:t>asymmetric, symmetric,</w:t>
      </w:r>
      <w:r w:rsidRPr="006013AD">
        <w:rPr>
          <w:sz w:val="20"/>
          <w:szCs w:val="20"/>
        </w:rPr>
        <w:t xml:space="preserve"> and hash algorithm cryptography can also be used to encrypt information. </w:t>
      </w:r>
      <w:r w:rsidR="0043772B" w:rsidRPr="006013AD">
        <w:rPr>
          <w:sz w:val="20"/>
          <w:szCs w:val="20"/>
        </w:rPr>
        <w:t xml:space="preserve">Typically, symmetric systems compute faster than asymmetric systems, because they generally use key lengths which are shorter, but asymmetric key systems can enhance the security of communication. To exploit of each these systems advantages public key cryptography can be used </w:t>
      </w:r>
      <w:r w:rsidRPr="006013AD">
        <w:rPr>
          <w:sz w:val="20"/>
          <w:szCs w:val="20"/>
        </w:rPr>
        <w:t>to establish a</w:t>
      </w:r>
      <w:r w:rsidR="0043772B" w:rsidRPr="006013AD">
        <w:rPr>
          <w:sz w:val="20"/>
          <w:szCs w:val="20"/>
        </w:rPr>
        <w:t xml:space="preserve"> shared, secret key, which can</w:t>
      </w:r>
      <w:r w:rsidRPr="006013AD">
        <w:rPr>
          <w:sz w:val="20"/>
          <w:szCs w:val="20"/>
        </w:rPr>
        <w:t xml:space="preserve"> then be used </w:t>
      </w:r>
      <w:r w:rsidR="0043772B" w:rsidRPr="006013AD">
        <w:rPr>
          <w:sz w:val="20"/>
          <w:szCs w:val="20"/>
        </w:rPr>
        <w:t xml:space="preserve">to encrypt the </w:t>
      </w:r>
      <w:r w:rsidRPr="006013AD">
        <w:rPr>
          <w:sz w:val="20"/>
          <w:szCs w:val="20"/>
        </w:rPr>
        <w:t>remainder of communication. Hash algorithms can then serve the sole purpose of message integrity. (</w:t>
      </w:r>
      <w:r w:rsidR="00B8176C">
        <w:rPr>
          <w:sz w:val="20"/>
          <w:szCs w:val="20"/>
        </w:rPr>
        <w:t>Damico, 2009</w:t>
      </w:r>
      <w:r w:rsidRPr="006013AD">
        <w:rPr>
          <w:sz w:val="20"/>
          <w:szCs w:val="20"/>
        </w:rPr>
        <w:t xml:space="preserve">) Processing speed, ease of computation, message security, and likelihood of infiltrator access must all be considered when designing a cryptographic protocol for communication. </w:t>
      </w:r>
    </w:p>
    <w:p w:rsidR="000C14CF" w:rsidRPr="006013AD" w:rsidRDefault="00C577D4" w:rsidP="006013AD">
      <w:pPr>
        <w:spacing w:before="120" w:after="120" w:line="240" w:lineRule="auto"/>
        <w:contextualSpacing w:val="0"/>
        <w:rPr>
          <w:sz w:val="20"/>
          <w:szCs w:val="20"/>
        </w:rPr>
      </w:pPr>
      <w:r>
        <w:rPr>
          <w:b/>
          <w:sz w:val="20"/>
          <w:szCs w:val="20"/>
        </w:rPr>
        <w:t xml:space="preserve">     </w:t>
      </w:r>
      <w:r w:rsidR="00772154">
        <w:rPr>
          <w:b/>
          <w:sz w:val="20"/>
          <w:szCs w:val="20"/>
        </w:rPr>
        <w:t>2.3 Examples</w:t>
      </w:r>
      <w:r w:rsidR="005F5615">
        <w:rPr>
          <w:b/>
          <w:sz w:val="20"/>
          <w:szCs w:val="20"/>
        </w:rPr>
        <w:t xml:space="preserve"> of Math</w:t>
      </w:r>
      <w:r w:rsidR="000C2CC0" w:rsidRPr="006013AD">
        <w:rPr>
          <w:b/>
          <w:sz w:val="20"/>
          <w:szCs w:val="20"/>
        </w:rPr>
        <w:t xml:space="preserve"> </w:t>
      </w:r>
      <w:r w:rsidR="005F5615">
        <w:rPr>
          <w:b/>
          <w:sz w:val="20"/>
          <w:szCs w:val="20"/>
        </w:rPr>
        <w:t xml:space="preserve">used in </w:t>
      </w:r>
      <w:r w:rsidR="000C2CC0" w:rsidRPr="006013AD">
        <w:rPr>
          <w:b/>
          <w:sz w:val="20"/>
          <w:szCs w:val="20"/>
        </w:rPr>
        <w:t>Encryption</w:t>
      </w:r>
    </w:p>
    <w:p w:rsidR="000C14CF" w:rsidRPr="006013AD" w:rsidRDefault="000C2CC0" w:rsidP="00356A23">
      <w:pPr>
        <w:spacing w:before="120" w:after="120" w:line="240" w:lineRule="auto"/>
        <w:contextualSpacing w:val="0"/>
        <w:jc w:val="both"/>
        <w:rPr>
          <w:sz w:val="20"/>
          <w:szCs w:val="20"/>
        </w:rPr>
      </w:pPr>
      <w:r w:rsidRPr="006013AD">
        <w:rPr>
          <w:sz w:val="20"/>
          <w:szCs w:val="20"/>
        </w:rPr>
        <w:tab/>
        <w:t>To effectively relate the mathematics content in Algebra II to the core concepts of cryptography requires a knowledge of the current applications of math, both historically and in modern cryptography. Classical cryptography, like that used of the Ancient Greeks and Romans, often incorporated a shift cypher, where each letter in the alphabet was shifted by a certain number, to create ciphertext, and then decrypted by reversing the shift. (</w:t>
      </w:r>
      <w:r w:rsidR="00FF57C1">
        <w:rPr>
          <w:sz w:val="20"/>
          <w:szCs w:val="20"/>
        </w:rPr>
        <w:t>Damico, 2009</w:t>
      </w:r>
      <w:r w:rsidRPr="006013AD">
        <w:rPr>
          <w:sz w:val="20"/>
          <w:szCs w:val="20"/>
        </w:rPr>
        <w:t xml:space="preserve">) In this case of symmetric cryptography, the shared key would be the number used to shift the original plaintext. This encryption, </w:t>
      </w:r>
      <w:r w:rsidRPr="006013AD">
        <w:rPr>
          <w:i/>
          <w:sz w:val="20"/>
          <w:szCs w:val="20"/>
        </w:rPr>
        <w:t>E(m)</w:t>
      </w:r>
      <w:r w:rsidRPr="006013AD">
        <w:rPr>
          <w:sz w:val="20"/>
          <w:szCs w:val="20"/>
        </w:rPr>
        <w:t xml:space="preserve"> could be represented mathematically with a simple addition function of a constant, </w:t>
      </w:r>
      <w:r w:rsidRPr="006013AD">
        <w:rPr>
          <w:i/>
          <w:sz w:val="20"/>
          <w:szCs w:val="20"/>
        </w:rPr>
        <w:t>c</w:t>
      </w:r>
      <w:r w:rsidRPr="006013AD">
        <w:rPr>
          <w:sz w:val="20"/>
          <w:szCs w:val="20"/>
        </w:rPr>
        <w:t xml:space="preserve">, and the decryption function </w:t>
      </w:r>
      <w:r w:rsidRPr="006013AD">
        <w:rPr>
          <w:i/>
          <w:sz w:val="20"/>
          <w:szCs w:val="20"/>
        </w:rPr>
        <w:t>D(s)</w:t>
      </w:r>
      <w:r w:rsidRPr="006013AD">
        <w:rPr>
          <w:sz w:val="20"/>
          <w:szCs w:val="20"/>
        </w:rPr>
        <w:t xml:space="preserve"> by a simple subtraction function, where the message sent is represented by the letter </w:t>
      </w:r>
      <w:r w:rsidRPr="006013AD">
        <w:rPr>
          <w:i/>
          <w:sz w:val="20"/>
          <w:szCs w:val="20"/>
        </w:rPr>
        <w:t>m</w:t>
      </w:r>
      <w:r w:rsidRPr="006013AD">
        <w:rPr>
          <w:sz w:val="20"/>
          <w:szCs w:val="20"/>
        </w:rPr>
        <w:t>.</w:t>
      </w:r>
    </w:p>
    <w:tbl>
      <w:tblPr>
        <w:tblStyle w:val="TableGrid"/>
        <w:tblW w:w="9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6"/>
        <w:gridCol w:w="5735"/>
      </w:tblGrid>
      <w:tr w:rsidR="00F56C25" w:rsidTr="00F56C25">
        <w:trPr>
          <w:trHeight w:val="359"/>
        </w:trPr>
        <w:tc>
          <w:tcPr>
            <w:tcW w:w="3666" w:type="dxa"/>
          </w:tcPr>
          <w:p w:rsidR="00F56C25" w:rsidRPr="008C0F19" w:rsidRDefault="00F56C25" w:rsidP="00F56C25">
            <w:pPr>
              <w:pStyle w:val="Caption"/>
              <w:rPr>
                <w:i w:val="0"/>
                <w:color w:val="auto"/>
                <w:sz w:val="20"/>
                <w:szCs w:val="20"/>
              </w:rPr>
            </w:pPr>
            <m:oMath>
              <m:r>
                <w:rPr>
                  <w:rFonts w:ascii="Cambria Math" w:hAnsi="Cambria Math"/>
                  <w:color w:val="auto"/>
                  <w:sz w:val="20"/>
                  <w:szCs w:val="20"/>
                </w:rPr>
                <m:t>E</m:t>
              </m:r>
              <m:d>
                <m:dPr>
                  <m:ctrlPr>
                    <w:rPr>
                      <w:rFonts w:ascii="Cambria Math" w:hAnsi="Cambria Math"/>
                      <w:i w:val="0"/>
                      <w:color w:val="auto"/>
                      <w:sz w:val="20"/>
                      <w:szCs w:val="20"/>
                    </w:rPr>
                  </m:ctrlPr>
                </m:dPr>
                <m:e>
                  <m:r>
                    <w:rPr>
                      <w:rFonts w:ascii="Cambria Math" w:hAnsi="Cambria Math"/>
                      <w:color w:val="auto"/>
                      <w:sz w:val="20"/>
                      <w:szCs w:val="20"/>
                    </w:rPr>
                    <m:t>m</m:t>
                  </m:r>
                </m:e>
              </m:d>
              <m:r>
                <m:rPr>
                  <m:sty m:val="p"/>
                </m:rPr>
                <w:rPr>
                  <w:rFonts w:ascii="Cambria Math" w:hAnsi="Cambria Math"/>
                  <w:color w:val="auto"/>
                  <w:sz w:val="20"/>
                  <w:szCs w:val="20"/>
                </w:rPr>
                <m:t xml:space="preserve">= </m:t>
              </m:r>
              <m:r>
                <w:rPr>
                  <w:rFonts w:ascii="Cambria Math" w:hAnsi="Cambria Math"/>
                  <w:color w:val="auto"/>
                  <w:sz w:val="20"/>
                  <w:szCs w:val="20"/>
                </w:rPr>
                <m:t>m</m:t>
              </m:r>
              <m:r>
                <m:rPr>
                  <m:sty m:val="p"/>
                </m:rPr>
                <w:rPr>
                  <w:rFonts w:ascii="Cambria Math" w:hAnsi="Cambria Math"/>
                  <w:color w:val="auto"/>
                  <w:sz w:val="20"/>
                  <w:szCs w:val="20"/>
                </w:rPr>
                <m:t>+</m:t>
              </m:r>
              <m:r>
                <w:rPr>
                  <w:rFonts w:ascii="Cambria Math" w:hAnsi="Cambria Math"/>
                  <w:color w:val="auto"/>
                  <w:sz w:val="20"/>
                  <w:szCs w:val="20"/>
                </w:rPr>
                <m:t>c</m:t>
              </m:r>
            </m:oMath>
            <w:r w:rsidRPr="008C0F19">
              <w:rPr>
                <w:color w:val="auto"/>
              </w:rPr>
              <w:t xml:space="preserve"> </w:t>
            </w:r>
          </w:p>
        </w:tc>
        <w:tc>
          <w:tcPr>
            <w:tcW w:w="5735" w:type="dxa"/>
          </w:tcPr>
          <w:p w:rsidR="00F56C25" w:rsidRDefault="00F56C25" w:rsidP="00F56C25">
            <w:pPr>
              <w:jc w:val="right"/>
            </w:pPr>
            <w:r>
              <w:t>(1)</w:t>
            </w:r>
          </w:p>
        </w:tc>
      </w:tr>
      <w:tr w:rsidR="00F56C25" w:rsidTr="00F56C25">
        <w:trPr>
          <w:trHeight w:val="359"/>
        </w:trPr>
        <w:tc>
          <w:tcPr>
            <w:tcW w:w="3666" w:type="dxa"/>
          </w:tcPr>
          <w:p w:rsidR="00F56C25" w:rsidRPr="008C0F19" w:rsidRDefault="00F56C25" w:rsidP="00F56C25">
            <w:pPr>
              <w:pStyle w:val="Caption"/>
              <w:rPr>
                <w:i w:val="0"/>
                <w:color w:val="auto"/>
                <w:sz w:val="20"/>
                <w:szCs w:val="20"/>
              </w:rPr>
            </w:pPr>
            <m:oMath>
              <m:r>
                <w:rPr>
                  <w:rFonts w:ascii="Cambria Math" w:hAnsi="Cambria Math"/>
                  <w:color w:val="auto"/>
                  <w:sz w:val="20"/>
                  <w:szCs w:val="20"/>
                </w:rPr>
                <m:t>D</m:t>
              </m:r>
              <m:r>
                <m:rPr>
                  <m:sty m:val="p"/>
                </m:rPr>
                <w:rPr>
                  <w:rFonts w:ascii="Cambria Math" w:hAnsi="Cambria Math"/>
                  <w:color w:val="auto"/>
                  <w:sz w:val="20"/>
                  <w:szCs w:val="20"/>
                </w:rPr>
                <m:t>(</m:t>
              </m:r>
              <m:r>
                <w:rPr>
                  <w:rFonts w:ascii="Cambria Math" w:hAnsi="Cambria Math"/>
                  <w:color w:val="auto"/>
                  <w:sz w:val="20"/>
                  <w:szCs w:val="20"/>
                </w:rPr>
                <m:t>m</m:t>
              </m:r>
              <m:r>
                <m:rPr>
                  <m:sty m:val="p"/>
                </m:rPr>
                <w:rPr>
                  <w:rFonts w:ascii="Cambria Math" w:hAnsi="Cambria Math"/>
                  <w:color w:val="auto"/>
                  <w:sz w:val="20"/>
                  <w:szCs w:val="20"/>
                </w:rPr>
                <m:t xml:space="preserve">) = </m:t>
              </m:r>
              <m:r>
                <w:rPr>
                  <w:rFonts w:ascii="Cambria Math" w:hAnsi="Cambria Math"/>
                  <w:color w:val="auto"/>
                  <w:sz w:val="20"/>
                  <w:szCs w:val="20"/>
                </w:rPr>
                <m:t>E</m:t>
              </m:r>
              <m:r>
                <m:rPr>
                  <m:sty m:val="p"/>
                </m:rPr>
                <w:rPr>
                  <w:rFonts w:ascii="Cambria Math" w:hAnsi="Cambria Math"/>
                  <w:color w:val="auto"/>
                  <w:sz w:val="20"/>
                  <w:szCs w:val="20"/>
                </w:rPr>
                <m:t>(</m:t>
              </m:r>
              <m:r>
                <w:rPr>
                  <w:rFonts w:ascii="Cambria Math" w:hAnsi="Cambria Math"/>
                  <w:color w:val="auto"/>
                  <w:sz w:val="20"/>
                  <w:szCs w:val="20"/>
                </w:rPr>
                <m:t>m</m:t>
              </m:r>
              <m:r>
                <m:rPr>
                  <m:sty m:val="p"/>
                </m:rPr>
                <w:rPr>
                  <w:rFonts w:ascii="Cambria Math" w:hAnsi="Cambria Math"/>
                  <w:color w:val="auto"/>
                  <w:sz w:val="20"/>
                  <w:szCs w:val="20"/>
                </w:rPr>
                <m:t>)-</m:t>
              </m:r>
              <m:r>
                <w:rPr>
                  <w:rFonts w:ascii="Cambria Math" w:hAnsi="Cambria Math"/>
                  <w:color w:val="auto"/>
                  <w:sz w:val="20"/>
                  <w:szCs w:val="20"/>
                </w:rPr>
                <m:t>c</m:t>
              </m:r>
            </m:oMath>
            <w:r w:rsidRPr="008C0F19">
              <w:rPr>
                <w:i w:val="0"/>
                <w:color w:val="auto"/>
                <w:sz w:val="20"/>
                <w:szCs w:val="20"/>
              </w:rPr>
              <w:t xml:space="preserve"> </w:t>
            </w:r>
          </w:p>
        </w:tc>
        <w:tc>
          <w:tcPr>
            <w:tcW w:w="5735" w:type="dxa"/>
          </w:tcPr>
          <w:p w:rsidR="00F56C25" w:rsidRDefault="00F56C25" w:rsidP="00F56C25">
            <w:pPr>
              <w:jc w:val="right"/>
            </w:pPr>
            <w:r>
              <w:t>(2)</w:t>
            </w:r>
          </w:p>
        </w:tc>
      </w:tr>
    </w:tbl>
    <w:p w:rsidR="000C14CF" w:rsidRPr="006013AD" w:rsidRDefault="00F56C25" w:rsidP="006013AD">
      <w:pPr>
        <w:spacing w:before="120" w:after="120" w:line="240" w:lineRule="auto"/>
        <w:contextualSpacing w:val="0"/>
        <w:rPr>
          <w:sz w:val="20"/>
          <w:szCs w:val="20"/>
        </w:rPr>
      </w:pPr>
      <w:r>
        <w:rPr>
          <w:sz w:val="20"/>
          <w:szCs w:val="20"/>
        </w:rPr>
        <w:t>T</w:t>
      </w:r>
      <w:r w:rsidR="000C2CC0" w:rsidRPr="006013AD">
        <w:rPr>
          <w:sz w:val="20"/>
          <w:szCs w:val="20"/>
        </w:rPr>
        <w:t xml:space="preserve">he use of shift ciphers can be seen from the B.C. era with the Caesar Cipher, to World War II which the application of the Enigma Machine. </w:t>
      </w:r>
      <w:r w:rsidR="00192212">
        <w:rPr>
          <w:sz w:val="20"/>
          <w:szCs w:val="20"/>
        </w:rPr>
        <w:t>(Damico, 2009)</w:t>
      </w:r>
    </w:p>
    <w:p w:rsidR="000C14CF" w:rsidRPr="006013AD" w:rsidRDefault="000C2CC0" w:rsidP="00356A23">
      <w:pPr>
        <w:spacing w:before="120" w:after="120" w:line="240" w:lineRule="auto"/>
        <w:ind w:firstLine="720"/>
        <w:contextualSpacing w:val="0"/>
        <w:jc w:val="both"/>
        <w:rPr>
          <w:sz w:val="20"/>
          <w:szCs w:val="20"/>
        </w:rPr>
      </w:pPr>
      <w:r w:rsidRPr="006013AD">
        <w:rPr>
          <w:sz w:val="20"/>
          <w:szCs w:val="20"/>
        </w:rPr>
        <w:t>While classical cryptography can be characterized by shift ciphers, many modern day public key cryptographic schemes are characterized by their incorporation of modular arithmetic, prime numbers and expo</w:t>
      </w:r>
      <w:r w:rsidR="00205F7E" w:rsidRPr="006013AD">
        <w:rPr>
          <w:sz w:val="20"/>
          <w:szCs w:val="20"/>
        </w:rPr>
        <w:t>nent properties. After discussing</w:t>
      </w:r>
      <w:r w:rsidRPr="006013AD">
        <w:rPr>
          <w:sz w:val="20"/>
          <w:szCs w:val="20"/>
        </w:rPr>
        <w:t xml:space="preserve"> these three mathematical concepts, they will be applied to two a</w:t>
      </w:r>
      <w:r w:rsidR="00205F7E" w:rsidRPr="006013AD">
        <w:rPr>
          <w:sz w:val="20"/>
          <w:szCs w:val="20"/>
        </w:rPr>
        <w:t>symmetric cryptographic methods</w:t>
      </w:r>
      <w:r w:rsidR="00F56C25">
        <w:rPr>
          <w:sz w:val="20"/>
          <w:szCs w:val="20"/>
        </w:rPr>
        <w:t>: T</w:t>
      </w:r>
      <w:r w:rsidRPr="006013AD">
        <w:rPr>
          <w:sz w:val="20"/>
          <w:szCs w:val="20"/>
        </w:rPr>
        <w:t>he</w:t>
      </w:r>
      <w:r w:rsidR="00F56C25">
        <w:rPr>
          <w:sz w:val="20"/>
          <w:szCs w:val="20"/>
        </w:rPr>
        <w:t xml:space="preserve"> </w:t>
      </w:r>
      <w:r w:rsidRPr="006013AD">
        <w:rPr>
          <w:sz w:val="20"/>
          <w:szCs w:val="20"/>
        </w:rPr>
        <w:t xml:space="preserve">Diffie-Hellman Exchange and the </w:t>
      </w:r>
      <w:r w:rsidR="00EE64D4">
        <w:rPr>
          <w:sz w:val="20"/>
          <w:szCs w:val="20"/>
        </w:rPr>
        <w:t>RSA</w:t>
      </w:r>
      <w:r w:rsidRPr="006013AD">
        <w:rPr>
          <w:sz w:val="20"/>
          <w:szCs w:val="20"/>
        </w:rPr>
        <w:t xml:space="preserve">. The Diffie-Hellman Exchange can be used for establishing a shared secret. RSA is an authentication method, for verifying a sender or receiver. </w:t>
      </w:r>
    </w:p>
    <w:p w:rsidR="006E10AE" w:rsidRPr="006013AD" w:rsidRDefault="000C2CC0" w:rsidP="00356A23">
      <w:pPr>
        <w:spacing w:before="120" w:after="120" w:line="240" w:lineRule="auto"/>
        <w:ind w:firstLine="720"/>
        <w:contextualSpacing w:val="0"/>
        <w:jc w:val="both"/>
        <w:rPr>
          <w:sz w:val="20"/>
          <w:szCs w:val="20"/>
        </w:rPr>
      </w:pPr>
      <w:r w:rsidRPr="006013AD">
        <w:rPr>
          <w:sz w:val="20"/>
          <w:szCs w:val="20"/>
        </w:rPr>
        <w:t>Most of the popular public-key, asymmetric cryptographic systems are based on prime numbers.</w:t>
      </w:r>
      <w:r w:rsidR="00205F7E" w:rsidRPr="006013AD">
        <w:rPr>
          <w:sz w:val="20"/>
          <w:szCs w:val="20"/>
        </w:rPr>
        <w:t xml:space="preserve"> </w:t>
      </w:r>
      <w:r w:rsidRPr="006013AD">
        <w:rPr>
          <w:sz w:val="20"/>
          <w:szCs w:val="20"/>
        </w:rPr>
        <w:t>A number can be classified as prime, if and only if, that number has exact</w:t>
      </w:r>
      <w:r w:rsidR="00205F7E" w:rsidRPr="006013AD">
        <w:rPr>
          <w:sz w:val="20"/>
          <w:szCs w:val="20"/>
        </w:rPr>
        <w:t>ly two divisors, one and itself</w:t>
      </w:r>
      <w:r w:rsidRPr="006013AD">
        <w:rPr>
          <w:sz w:val="20"/>
          <w:szCs w:val="20"/>
        </w:rPr>
        <w:t>. The mathematical proof will not be discussed here, but there are an infinite number of prime numbers.</w:t>
      </w:r>
      <w:r w:rsidR="00D7438F" w:rsidRPr="00D7438F">
        <w:t xml:space="preserve"> </w:t>
      </w:r>
      <w:r w:rsidR="00D7438F" w:rsidRPr="00D7438F">
        <w:rPr>
          <w:sz w:val="20"/>
          <w:szCs w:val="20"/>
        </w:rPr>
        <w:t>(Ferguson and Schneier 2003)</w:t>
      </w:r>
      <w:r w:rsidRPr="006013AD">
        <w:rPr>
          <w:sz w:val="20"/>
          <w:szCs w:val="20"/>
        </w:rPr>
        <w:t xml:space="preserve"> This is beneficial for cryptography, because it theoretically gives infinite encryption possibilities (computational time and power may limit these possibilities). Public key cryptography typically uses prime number that are 2000-4000 bits long. A number which is 2000 bits long would fall between </w:t>
      </w:r>
      <m:oMath>
        <m:sSup>
          <m:sSupPr>
            <m:ctrlPr>
              <w:rPr>
                <w:rFonts w:ascii="Cambria Math" w:hAnsi="Cambria Math"/>
                <w:sz w:val="20"/>
                <w:szCs w:val="20"/>
              </w:rPr>
            </m:ctrlPr>
          </m:sSupPr>
          <m:e>
            <m:r>
              <w:rPr>
                <w:rFonts w:ascii="Cambria Math" w:hAnsi="Cambria Math"/>
                <w:sz w:val="20"/>
                <w:szCs w:val="20"/>
              </w:rPr>
              <m:t>2</m:t>
            </m:r>
          </m:e>
          <m:sup>
            <m:r>
              <w:rPr>
                <w:rFonts w:ascii="Cambria Math" w:hAnsi="Cambria Math"/>
                <w:sz w:val="20"/>
                <w:szCs w:val="20"/>
              </w:rPr>
              <m:t>1999</m:t>
            </m:r>
          </m:sup>
        </m:sSup>
      </m:oMath>
      <w:r w:rsidRPr="006013AD">
        <w:rPr>
          <w:sz w:val="20"/>
          <w:szCs w:val="20"/>
        </w:rPr>
        <w:t xml:space="preserve">and </w:t>
      </w:r>
      <m:oMath>
        <m:sSup>
          <m:sSupPr>
            <m:ctrlPr>
              <w:rPr>
                <w:rFonts w:ascii="Cambria Math" w:hAnsi="Cambria Math"/>
                <w:sz w:val="20"/>
                <w:szCs w:val="20"/>
              </w:rPr>
            </m:ctrlPr>
          </m:sSupPr>
          <m:e>
            <m:r>
              <w:rPr>
                <w:rFonts w:ascii="Cambria Math" w:hAnsi="Cambria Math"/>
                <w:sz w:val="20"/>
                <w:szCs w:val="20"/>
              </w:rPr>
              <m:t>2</m:t>
            </m:r>
          </m:e>
          <m:sup>
            <m:r>
              <w:rPr>
                <w:rFonts w:ascii="Cambria Math" w:hAnsi="Cambria Math"/>
                <w:sz w:val="20"/>
                <w:szCs w:val="20"/>
              </w:rPr>
              <m:t>2000</m:t>
            </m:r>
          </m:sup>
        </m:sSup>
      </m:oMath>
      <w:r w:rsidRPr="006013AD">
        <w:rPr>
          <w:sz w:val="20"/>
          <w:szCs w:val="20"/>
        </w:rPr>
        <w:t xml:space="preserve">. To determine these prime numbers, the basic method requires the user to pick a number and check if that number is prime. </w:t>
      </w:r>
      <w:r w:rsidR="006E10AE" w:rsidRPr="006013AD">
        <w:rPr>
          <w:sz w:val="20"/>
          <w:szCs w:val="20"/>
        </w:rPr>
        <w:t>All known methods of determining whether a number is prime, through checking all possibly factors of that number, are computationally infeasible. There are feasible</w:t>
      </w:r>
      <w:r w:rsidR="00205F7E" w:rsidRPr="006013AD">
        <w:rPr>
          <w:sz w:val="20"/>
          <w:szCs w:val="20"/>
        </w:rPr>
        <w:t xml:space="preserve"> ways to test if</w:t>
      </w:r>
      <w:r w:rsidRPr="006013AD">
        <w:rPr>
          <w:sz w:val="20"/>
          <w:szCs w:val="20"/>
        </w:rPr>
        <w:t xml:space="preserve"> a numbe</w:t>
      </w:r>
      <w:r w:rsidR="006E10AE" w:rsidRPr="006013AD">
        <w:rPr>
          <w:sz w:val="20"/>
          <w:szCs w:val="20"/>
        </w:rPr>
        <w:t xml:space="preserve">r is prime, but </w:t>
      </w:r>
      <w:r w:rsidRPr="006013AD">
        <w:rPr>
          <w:sz w:val="20"/>
          <w:szCs w:val="20"/>
        </w:rPr>
        <w:t xml:space="preserve">these methods are probabilistic, meaning they have a chance of giving </w:t>
      </w:r>
      <w:r w:rsidR="00205F7E" w:rsidRPr="006013AD">
        <w:rPr>
          <w:sz w:val="20"/>
          <w:szCs w:val="20"/>
        </w:rPr>
        <w:t>a nonprime number</w:t>
      </w:r>
      <w:r w:rsidRPr="006013AD">
        <w:rPr>
          <w:sz w:val="20"/>
          <w:szCs w:val="20"/>
        </w:rPr>
        <w:t xml:space="preserve">. </w:t>
      </w:r>
      <w:r w:rsidR="00205F7E" w:rsidRPr="006013AD">
        <w:rPr>
          <w:sz w:val="20"/>
          <w:szCs w:val="20"/>
        </w:rPr>
        <w:t>This chance is arbitrarily small</w:t>
      </w:r>
      <w:r w:rsidR="006E10AE" w:rsidRPr="006013AD">
        <w:rPr>
          <w:sz w:val="20"/>
          <w:szCs w:val="20"/>
        </w:rPr>
        <w:t>, so these methods are typically applied</w:t>
      </w:r>
      <w:r w:rsidR="00205F7E" w:rsidRPr="006013AD">
        <w:rPr>
          <w:sz w:val="20"/>
          <w:szCs w:val="20"/>
        </w:rPr>
        <w:t xml:space="preserve">. </w:t>
      </w:r>
    </w:p>
    <w:p w:rsidR="008C3466" w:rsidRPr="00F56C25" w:rsidRDefault="008C3466" w:rsidP="00F56C25">
      <w:pPr>
        <w:spacing w:before="120" w:after="120" w:line="240" w:lineRule="auto"/>
        <w:ind w:firstLine="720"/>
        <w:contextualSpacing w:val="0"/>
        <w:jc w:val="both"/>
        <w:rPr>
          <w:sz w:val="20"/>
          <w:szCs w:val="20"/>
        </w:rPr>
      </w:pPr>
      <w:r w:rsidRPr="006013AD">
        <w:rPr>
          <w:sz w:val="20"/>
          <w:szCs w:val="20"/>
        </w:rPr>
        <w:lastRenderedPageBreak/>
        <w:t xml:space="preserve">There are strong prime numbers in cryptography, which are defined differently than the strong prime numbers present in number theory. In number theory, a prime number is strong if it is closer in value to the closet prime number which comes after it on a number line (next biggest prime number), than it is to the closest prime number preceding it. Mathematically, a strong prime number, </w:t>
      </w: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n</m:t>
            </m:r>
          </m:sub>
        </m:sSub>
      </m:oMath>
      <w:r w:rsidRPr="006013AD">
        <w:rPr>
          <w:sz w:val="20"/>
          <w:szCs w:val="20"/>
        </w:rPr>
        <w:t>, where n is the index,  is greater than the mean of the of the next smallest and next l</w:t>
      </w:r>
      <w:r w:rsidR="00EA3F3F">
        <w:rPr>
          <w:sz w:val="20"/>
          <w:szCs w:val="20"/>
        </w:rPr>
        <w:t>argest prime numbers (equation 3</w:t>
      </w:r>
      <w:r w:rsidRPr="006013AD">
        <w:rPr>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6C25" w:rsidTr="00F56C25">
        <w:tc>
          <w:tcPr>
            <w:tcW w:w="4675" w:type="dxa"/>
          </w:tcPr>
          <w:p w:rsidR="00F56C25" w:rsidRPr="00F56C25" w:rsidRDefault="00F56C25" w:rsidP="006013AD">
            <w:pPr>
              <w:spacing w:before="120" w:after="120"/>
              <w:contextualSpacing w:val="0"/>
              <w:jc w:val="center"/>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n</m:t>
                    </m:r>
                  </m:sub>
                </m:sSub>
                <m:r>
                  <w:rPr>
                    <w:rFonts w:ascii="Cambria Math" w:hAnsi="Cambria Math"/>
                    <w:sz w:val="20"/>
                    <w:szCs w:val="20"/>
                  </w:rPr>
                  <m:t>&gt;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n-1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n+1</m:t>
                        </m:r>
                      </m:sub>
                    </m:sSub>
                  </m:num>
                  <m:den>
                    <m:r>
                      <w:rPr>
                        <w:rFonts w:ascii="Cambria Math" w:hAnsi="Cambria Math"/>
                        <w:sz w:val="20"/>
                        <w:szCs w:val="20"/>
                      </w:rPr>
                      <m:t>2</m:t>
                    </m:r>
                  </m:den>
                </m:f>
              </m:oMath>
            </m:oMathPara>
          </w:p>
        </w:tc>
        <w:tc>
          <w:tcPr>
            <w:tcW w:w="4675" w:type="dxa"/>
          </w:tcPr>
          <w:p w:rsidR="00F56C25" w:rsidRDefault="00F56C25" w:rsidP="00F56C25">
            <w:pPr>
              <w:spacing w:before="120" w:after="120"/>
              <w:contextualSpacing w:val="0"/>
              <w:jc w:val="right"/>
              <w:rPr>
                <w:sz w:val="20"/>
                <w:szCs w:val="20"/>
              </w:rPr>
            </w:pPr>
            <w:r>
              <w:rPr>
                <w:sz w:val="20"/>
                <w:szCs w:val="20"/>
              </w:rPr>
              <w:t>(3)</w:t>
            </w:r>
          </w:p>
        </w:tc>
      </w:tr>
    </w:tbl>
    <w:p w:rsidR="008C3466" w:rsidRPr="006013AD" w:rsidRDefault="00F56C25" w:rsidP="006013AD">
      <w:pPr>
        <w:spacing w:before="120" w:after="120" w:line="240" w:lineRule="auto"/>
        <w:ind w:firstLine="720"/>
        <w:contextualSpacing w:val="0"/>
        <w:rPr>
          <w:sz w:val="20"/>
          <w:szCs w:val="20"/>
        </w:rPr>
      </w:pPr>
      <w:r>
        <w:rPr>
          <w:sz w:val="20"/>
          <w:szCs w:val="20"/>
        </w:rPr>
        <w:t>In</w:t>
      </w:r>
      <w:r w:rsidR="008C3466" w:rsidRPr="006013AD">
        <w:rPr>
          <w:sz w:val="20"/>
          <w:szCs w:val="20"/>
        </w:rPr>
        <w:t xml:space="preserve"> cryptography, strong primes must satisfy four conditions</w:t>
      </w:r>
      <w:r w:rsidR="00192212" w:rsidRPr="00192212">
        <w:t xml:space="preserve"> </w:t>
      </w:r>
      <w:r w:rsidR="00192212" w:rsidRPr="00192212">
        <w:rPr>
          <w:sz w:val="20"/>
          <w:szCs w:val="20"/>
        </w:rPr>
        <w:t>("Are 'Strong' Primes Needed for RSA" 2001)</w:t>
      </w:r>
      <w:r w:rsidR="00772154">
        <w:rPr>
          <w:sz w:val="20"/>
          <w:szCs w:val="20"/>
        </w:rPr>
        <w:t>:</w:t>
      </w:r>
    </w:p>
    <w:p w:rsidR="008C3466" w:rsidRPr="006013AD" w:rsidRDefault="008C3466" w:rsidP="006013AD">
      <w:pPr>
        <w:pStyle w:val="ListParagraph"/>
        <w:numPr>
          <w:ilvl w:val="0"/>
          <w:numId w:val="8"/>
        </w:numPr>
        <w:spacing w:before="120" w:after="120" w:line="240" w:lineRule="auto"/>
        <w:contextualSpacing w:val="0"/>
        <w:rPr>
          <w:sz w:val="20"/>
          <w:szCs w:val="20"/>
        </w:rPr>
      </w:pPr>
      <m:oMath>
        <m:r>
          <w:rPr>
            <w:rFonts w:ascii="Cambria Math" w:hAnsi="Cambria Math"/>
            <w:sz w:val="20"/>
            <w:szCs w:val="20"/>
          </w:rPr>
          <m:t>p</m:t>
        </m:r>
      </m:oMath>
      <w:r w:rsidRPr="006013AD">
        <w:rPr>
          <w:sz w:val="20"/>
          <w:szCs w:val="20"/>
        </w:rPr>
        <w:t xml:space="preserve"> must be sufficiently large; it must be </w:t>
      </w:r>
      <w:r w:rsidR="00E17C9A" w:rsidRPr="006013AD">
        <w:rPr>
          <w:sz w:val="20"/>
          <w:szCs w:val="20"/>
        </w:rPr>
        <w:t xml:space="preserve">infeasible for a cryptanalyst to factor the product of </w:t>
      </w:r>
      <m:oMath>
        <m:r>
          <w:rPr>
            <w:rFonts w:ascii="Cambria Math" w:hAnsi="Cambria Math"/>
            <w:sz w:val="20"/>
            <w:szCs w:val="20"/>
          </w:rPr>
          <m:t>p</m:t>
        </m:r>
      </m:oMath>
      <w:r w:rsidR="00E17C9A" w:rsidRPr="006013AD">
        <w:rPr>
          <w:sz w:val="20"/>
          <w:szCs w:val="20"/>
        </w:rPr>
        <w:t xml:space="preserve"> with other large prime numbers</w:t>
      </w:r>
    </w:p>
    <w:p w:rsidR="00E17C9A" w:rsidRPr="006013AD" w:rsidRDefault="00E17C9A" w:rsidP="006013AD">
      <w:pPr>
        <w:pStyle w:val="ListParagraph"/>
        <w:numPr>
          <w:ilvl w:val="0"/>
          <w:numId w:val="8"/>
        </w:numPr>
        <w:spacing w:before="120" w:after="120" w:line="240" w:lineRule="auto"/>
        <w:contextualSpacing w:val="0"/>
        <w:rPr>
          <w:sz w:val="20"/>
          <w:szCs w:val="20"/>
        </w:rPr>
      </w:pPr>
      <m:oMath>
        <m:r>
          <w:rPr>
            <w:rFonts w:ascii="Cambria Math" w:hAnsi="Cambria Math"/>
            <w:sz w:val="20"/>
            <w:szCs w:val="20"/>
          </w:rPr>
          <m:t>p-1</m:t>
        </m:r>
      </m:oMath>
      <w:r w:rsidRPr="006013AD">
        <w:rPr>
          <w:sz w:val="20"/>
          <w:szCs w:val="20"/>
        </w:rPr>
        <w:t xml:space="preserve"> must have large factors. For an integer </w:t>
      </w: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1</m:t>
            </m:r>
          </m:sub>
        </m:sSub>
      </m:oMath>
      <w:r w:rsidRPr="006013AD">
        <w:rPr>
          <w:sz w:val="20"/>
          <w:szCs w:val="20"/>
        </w:rPr>
        <w:t xml:space="preserve"> and a large prime number </w:t>
      </w:r>
      <m:oMath>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1</m:t>
            </m:r>
          </m:sub>
        </m:sSub>
      </m:oMath>
      <w:r w:rsidRPr="006013AD">
        <w:rPr>
          <w:sz w:val="20"/>
          <w:szCs w:val="20"/>
        </w:rPr>
        <w:t xml:space="preserve">, </w:t>
      </w:r>
      <m:oMath>
        <m:r>
          <w:rPr>
            <w:rFonts w:ascii="Cambria Math" w:hAnsi="Cambria Math"/>
            <w:sz w:val="20"/>
            <w:szCs w:val="20"/>
          </w:rPr>
          <m:t>p=</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1</m:t>
            </m:r>
          </m:sub>
        </m:sSub>
        <m:r>
          <w:rPr>
            <w:rFonts w:ascii="Cambria Math" w:hAnsi="Cambria Math"/>
            <w:sz w:val="20"/>
            <w:szCs w:val="20"/>
          </w:rPr>
          <m:t>+1</m:t>
        </m:r>
      </m:oMath>
    </w:p>
    <w:p w:rsidR="00E17C9A" w:rsidRPr="006013AD" w:rsidRDefault="00FF57C1" w:rsidP="006013AD">
      <w:pPr>
        <w:pStyle w:val="ListParagraph"/>
        <w:numPr>
          <w:ilvl w:val="0"/>
          <w:numId w:val="8"/>
        </w:numPr>
        <w:spacing w:before="120" w:after="120" w:line="240" w:lineRule="auto"/>
        <w:contextualSpacing w:val="0"/>
        <w:rPr>
          <w:sz w:val="20"/>
          <w:szCs w:val="20"/>
        </w:rPr>
      </w:pPr>
      <m:oMath>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1</m:t>
            </m:r>
          </m:sub>
        </m:sSub>
        <m:r>
          <w:rPr>
            <w:rFonts w:ascii="Cambria Math" w:hAnsi="Cambria Math"/>
            <w:sz w:val="20"/>
            <w:szCs w:val="20"/>
          </w:rPr>
          <m:t>-1</m:t>
        </m:r>
      </m:oMath>
      <w:r w:rsidR="00E17C9A" w:rsidRPr="006013AD">
        <w:rPr>
          <w:sz w:val="20"/>
          <w:szCs w:val="20"/>
        </w:rPr>
        <w:t xml:space="preserve"> needs to have large prime factors. For an integer </w:t>
      </w: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2</m:t>
            </m:r>
          </m:sub>
        </m:sSub>
      </m:oMath>
      <w:r w:rsidR="00E17C9A" w:rsidRPr="006013AD">
        <w:rPr>
          <w:sz w:val="20"/>
          <w:szCs w:val="20"/>
        </w:rPr>
        <w:t xml:space="preserve"> and a large prime number </w:t>
      </w:r>
      <m:oMath>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2</m:t>
            </m:r>
          </m:sub>
        </m:sSub>
      </m:oMath>
      <w:r w:rsidR="00E17C9A" w:rsidRPr="006013AD">
        <w:rPr>
          <w:sz w:val="20"/>
          <w:szCs w:val="20"/>
        </w:rPr>
        <w:t xml:space="preserve">, </w:t>
      </w:r>
      <m:oMath>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2</m:t>
            </m:r>
          </m:sub>
        </m:sSub>
        <m:r>
          <w:rPr>
            <w:rFonts w:ascii="Cambria Math" w:hAnsi="Cambria Math"/>
            <w:sz w:val="20"/>
            <w:szCs w:val="20"/>
          </w:rPr>
          <m:t>+1</m:t>
        </m:r>
      </m:oMath>
    </w:p>
    <w:p w:rsidR="00E17C9A" w:rsidRPr="006013AD" w:rsidRDefault="00E17C9A" w:rsidP="006013AD">
      <w:pPr>
        <w:pStyle w:val="ListParagraph"/>
        <w:numPr>
          <w:ilvl w:val="0"/>
          <w:numId w:val="8"/>
        </w:numPr>
        <w:spacing w:before="120" w:after="120" w:line="240" w:lineRule="auto"/>
        <w:contextualSpacing w:val="0"/>
        <w:rPr>
          <w:sz w:val="20"/>
          <w:szCs w:val="20"/>
        </w:rPr>
      </w:pPr>
      <m:oMath>
        <m:r>
          <w:rPr>
            <w:rFonts w:ascii="Cambria Math" w:hAnsi="Cambria Math"/>
            <w:sz w:val="20"/>
            <w:szCs w:val="20"/>
          </w:rPr>
          <m:t>p+1</m:t>
        </m:r>
      </m:oMath>
      <w:r w:rsidRPr="006013AD">
        <w:rPr>
          <w:sz w:val="20"/>
          <w:szCs w:val="20"/>
        </w:rPr>
        <w:t xml:space="preserve"> must have large prime factors. For an integer </w:t>
      </w: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3</m:t>
            </m:r>
          </m:sub>
        </m:sSub>
      </m:oMath>
      <w:r w:rsidRPr="006013AD">
        <w:rPr>
          <w:sz w:val="20"/>
          <w:szCs w:val="20"/>
        </w:rPr>
        <w:t xml:space="preserve"> and a large prime number </w:t>
      </w:r>
      <m:oMath>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3</m:t>
            </m:r>
          </m:sub>
        </m:sSub>
      </m:oMath>
      <w:r w:rsidRPr="006013AD">
        <w:rPr>
          <w:sz w:val="20"/>
          <w:szCs w:val="20"/>
        </w:rPr>
        <w:t xml:space="preserve">, </w:t>
      </w:r>
      <m:oMath>
        <m:r>
          <w:rPr>
            <w:rFonts w:ascii="Cambria Math" w:hAnsi="Cambria Math"/>
            <w:sz w:val="20"/>
            <w:szCs w:val="20"/>
          </w:rPr>
          <m:t>p=</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3</m:t>
            </m:r>
          </m:sub>
        </m:sSub>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3</m:t>
            </m:r>
          </m:sub>
        </m:sSub>
        <m:r>
          <w:rPr>
            <w:rFonts w:ascii="Cambria Math" w:hAnsi="Cambria Math"/>
            <w:sz w:val="20"/>
            <w:szCs w:val="20"/>
          </w:rPr>
          <m:t>-1</m:t>
        </m:r>
      </m:oMath>
    </w:p>
    <w:p w:rsidR="00E17C9A" w:rsidRPr="006013AD" w:rsidRDefault="006C2AD8" w:rsidP="00356A23">
      <w:pPr>
        <w:spacing w:before="120" w:after="120" w:line="240" w:lineRule="auto"/>
        <w:ind w:firstLine="720"/>
        <w:contextualSpacing w:val="0"/>
        <w:jc w:val="both"/>
        <w:rPr>
          <w:sz w:val="20"/>
          <w:szCs w:val="20"/>
        </w:rPr>
      </w:pPr>
      <w:r w:rsidRPr="006013AD">
        <w:rPr>
          <w:sz w:val="20"/>
          <w:szCs w:val="20"/>
        </w:rPr>
        <w:t xml:space="preserve">In cryptography, </w:t>
      </w:r>
      <w:r w:rsidR="00E17C9A" w:rsidRPr="006013AD">
        <w:rPr>
          <w:sz w:val="20"/>
          <w:szCs w:val="20"/>
        </w:rPr>
        <w:t xml:space="preserve">strong </w:t>
      </w:r>
      <w:r w:rsidRPr="006013AD">
        <w:rPr>
          <w:sz w:val="20"/>
          <w:szCs w:val="20"/>
        </w:rPr>
        <w:t xml:space="preserve">prime number are essential for the creation of generators, used in cryptographic methods such as RSA. A generator is a number created through the multiplication of two prime numbers. For example, the two prime number 13 and 29 give the generator 377. It is computationally infeasible to factor the number 377 by any method other than trying all possible factors, which takes a long time. In cryptography, as stated above, numbers used are much, much larger than 13, 29, and 377, making brute force an infeasible method as well. </w:t>
      </w:r>
      <w:r w:rsidR="008C3466" w:rsidRPr="006013AD">
        <w:rPr>
          <w:sz w:val="20"/>
          <w:szCs w:val="20"/>
        </w:rPr>
        <w:t>(</w:t>
      </w:r>
      <w:r w:rsidR="00D7438F">
        <w:rPr>
          <w:sz w:val="20"/>
          <w:szCs w:val="20"/>
        </w:rPr>
        <w:t>Crow, 2002</w:t>
      </w:r>
      <w:r w:rsidR="008C3466" w:rsidRPr="006013AD">
        <w:rPr>
          <w:sz w:val="20"/>
          <w:szCs w:val="20"/>
        </w:rPr>
        <w:t xml:space="preserve">) </w:t>
      </w:r>
      <w:r w:rsidRPr="006013AD">
        <w:rPr>
          <w:sz w:val="20"/>
          <w:szCs w:val="20"/>
        </w:rPr>
        <w:t xml:space="preserve"> </w:t>
      </w:r>
      <w:r w:rsidR="00E17C9A" w:rsidRPr="006013AD">
        <w:rPr>
          <w:sz w:val="20"/>
          <w:szCs w:val="20"/>
        </w:rPr>
        <w:t xml:space="preserve">RSA is a public key cryptographic method where the public key contains a public modulus, </w:t>
      </w:r>
      <m:oMath>
        <m:r>
          <w:rPr>
            <w:rFonts w:ascii="Cambria Math" w:hAnsi="Cambria Math"/>
            <w:sz w:val="20"/>
            <w:szCs w:val="20"/>
          </w:rPr>
          <m:t>n</m:t>
        </m:r>
      </m:oMath>
      <w:r w:rsidR="00E17C9A" w:rsidRPr="006013AD">
        <w:rPr>
          <w:sz w:val="20"/>
          <w:szCs w:val="20"/>
        </w:rPr>
        <w:t xml:space="preserve"> and an encryptor, </w:t>
      </w:r>
      <m:oMath>
        <m:r>
          <w:rPr>
            <w:rFonts w:ascii="Cambria Math" w:hAnsi="Cambria Math"/>
            <w:sz w:val="20"/>
            <w:szCs w:val="20"/>
          </w:rPr>
          <m:t>e</m:t>
        </m:r>
      </m:oMath>
      <w:r w:rsidR="00E17C9A" w:rsidRPr="006013AD">
        <w:rPr>
          <w:sz w:val="20"/>
          <w:szCs w:val="20"/>
        </w:rPr>
        <w:t xml:space="preserve">. The public modulus is the product of two cryptographically strong primes, </w:t>
      </w:r>
      <m:oMath>
        <m:r>
          <w:rPr>
            <w:rFonts w:ascii="Cambria Math" w:hAnsi="Cambria Math"/>
            <w:sz w:val="20"/>
            <w:szCs w:val="20"/>
          </w:rPr>
          <m:t xml:space="preserve">p  </m:t>
        </m:r>
      </m:oMath>
      <w:r w:rsidR="00E17C9A" w:rsidRPr="006013AD">
        <w:rPr>
          <w:sz w:val="20"/>
          <w:szCs w:val="20"/>
        </w:rPr>
        <w:t xml:space="preserve">and </w:t>
      </w:r>
      <m:oMath>
        <m:r>
          <w:rPr>
            <w:rFonts w:ascii="Cambria Math" w:hAnsi="Cambria Math"/>
            <w:sz w:val="20"/>
            <w:szCs w:val="20"/>
          </w:rPr>
          <m:t>q</m:t>
        </m:r>
      </m:oMath>
      <w:r w:rsidR="00E17C9A" w:rsidRPr="006013AD">
        <w:rPr>
          <w:sz w:val="20"/>
          <w:szCs w:val="20"/>
        </w:rPr>
        <w:t xml:space="preserve">. The private key contains the public modulus and a number, </w:t>
      </w:r>
      <m:oMath>
        <m:r>
          <w:rPr>
            <w:rFonts w:ascii="Cambria Math" w:hAnsi="Cambria Math"/>
            <w:sz w:val="20"/>
            <w:szCs w:val="20"/>
          </w:rPr>
          <m:t>d</m:t>
        </m:r>
      </m:oMath>
      <w:r w:rsidR="00E17C9A" w:rsidRPr="006013AD">
        <w:rPr>
          <w:sz w:val="20"/>
          <w:szCs w:val="20"/>
        </w:rPr>
        <w:t xml:space="preserve">, so that </w:t>
      </w:r>
      <m:oMath>
        <m:d>
          <m:dPr>
            <m:ctrlPr>
              <w:rPr>
                <w:rFonts w:ascii="Cambria Math" w:hAnsi="Cambria Math"/>
                <w:i/>
                <w:sz w:val="20"/>
                <w:szCs w:val="20"/>
              </w:rPr>
            </m:ctrlPr>
          </m:dPr>
          <m:e>
            <m:r>
              <w:rPr>
                <w:rFonts w:ascii="Cambria Math" w:hAnsi="Cambria Math"/>
                <w:sz w:val="20"/>
                <w:szCs w:val="20"/>
              </w:rPr>
              <m:t>e*d</m:t>
            </m:r>
          </m:e>
        </m:d>
        <m:r>
          <w:rPr>
            <w:rFonts w:ascii="Cambria Math" w:hAnsi="Cambria Math"/>
            <w:sz w:val="20"/>
            <w:szCs w:val="20"/>
          </w:rPr>
          <m:t>=1mod(p-1)(q-1)</m:t>
        </m:r>
      </m:oMath>
      <w:r w:rsidR="0085598F" w:rsidRPr="006013AD">
        <w:rPr>
          <w:sz w:val="20"/>
          <w:szCs w:val="20"/>
        </w:rPr>
        <w:t xml:space="preserve">. RSA is a method that uses this public key and private key to authenticate the sender of the message. The sender creates a value, </w:t>
      </w:r>
      <m:oMath>
        <m:r>
          <w:rPr>
            <w:rFonts w:ascii="Cambria Math" w:hAnsi="Cambria Math"/>
            <w:sz w:val="20"/>
            <w:szCs w:val="20"/>
          </w:rPr>
          <m:t>a</m:t>
        </m:r>
      </m:oMath>
      <w:r w:rsidR="0085598F" w:rsidRPr="006013AD">
        <w:rPr>
          <w:sz w:val="20"/>
          <w:szCs w:val="20"/>
        </w:rPr>
        <w:t xml:space="preserve">, to send along with the message using their private key and their encrypted message, </w:t>
      </w:r>
      <m:oMath>
        <m:r>
          <w:rPr>
            <w:rFonts w:ascii="Cambria Math" w:hAnsi="Cambria Math"/>
            <w:sz w:val="20"/>
            <w:szCs w:val="20"/>
          </w:rPr>
          <m:t>E</m:t>
        </m:r>
      </m:oMath>
      <w:r w:rsidR="0085598F" w:rsidRPr="006013AD">
        <w:rPr>
          <w:sz w:val="20"/>
          <w:szCs w:val="20"/>
        </w:rPr>
        <w:t xml:space="preserve">. The receiver then uses the </w:t>
      </w:r>
      <w:r w:rsidR="00EA3F3F">
        <w:rPr>
          <w:sz w:val="20"/>
          <w:szCs w:val="20"/>
        </w:rPr>
        <w:t xml:space="preserve">sender’s public key to decrypt </w:t>
      </w:r>
      <w:r w:rsidR="0085598F" w:rsidRPr="006013AD">
        <w:rPr>
          <w:sz w:val="20"/>
          <w:szCs w:val="20"/>
        </w:rPr>
        <w:t xml:space="preserve">the message. It is only possible for the receiver to decrypt the authentication number sent and create the encrypted message, if the sender used their private key to create that authentication number, because of the mathematical relationship between </w:t>
      </w:r>
      <m:oMath>
        <m:r>
          <w:rPr>
            <w:rFonts w:ascii="Cambria Math" w:hAnsi="Cambria Math"/>
            <w:sz w:val="20"/>
            <w:szCs w:val="20"/>
          </w:rPr>
          <m:t>n</m:t>
        </m:r>
      </m:oMath>
      <w:r w:rsidR="0085598F" w:rsidRPr="006013AD">
        <w:rPr>
          <w:sz w:val="20"/>
          <w:szCs w:val="20"/>
        </w:rPr>
        <w:t xml:space="preserve"> and </w:t>
      </w:r>
      <m:oMath>
        <m:r>
          <w:rPr>
            <w:rFonts w:ascii="Cambria Math" w:hAnsi="Cambria Math"/>
            <w:sz w:val="20"/>
            <w:szCs w:val="20"/>
          </w:rPr>
          <m:t>d</m:t>
        </m:r>
      </m:oMath>
      <w:r w:rsidR="0085598F" w:rsidRPr="006013AD">
        <w:rPr>
          <w:sz w:val="20"/>
          <w:szCs w:val="20"/>
        </w:rPr>
        <w:t xml:space="preserve">. </w:t>
      </w:r>
      <w:r w:rsidR="00D7438F">
        <w:rPr>
          <w:sz w:val="20"/>
          <w:szCs w:val="20"/>
        </w:rPr>
        <w:t>(Kaufman, 2011)</w:t>
      </w:r>
    </w:p>
    <w:p w:rsidR="000C14CF" w:rsidRPr="006013AD" w:rsidRDefault="006C2AD8" w:rsidP="00356A23">
      <w:pPr>
        <w:spacing w:before="120" w:after="120" w:line="240" w:lineRule="auto"/>
        <w:ind w:firstLine="720"/>
        <w:contextualSpacing w:val="0"/>
        <w:jc w:val="both"/>
        <w:rPr>
          <w:color w:val="FF0000"/>
          <w:sz w:val="20"/>
          <w:szCs w:val="20"/>
        </w:rPr>
      </w:pPr>
      <w:r w:rsidRPr="006013AD">
        <w:rPr>
          <w:sz w:val="20"/>
          <w:szCs w:val="20"/>
        </w:rPr>
        <w:t>P</w:t>
      </w:r>
      <w:r w:rsidR="006E10AE" w:rsidRPr="006013AD">
        <w:rPr>
          <w:sz w:val="20"/>
          <w:szCs w:val="20"/>
        </w:rPr>
        <w:t>rime number a</w:t>
      </w:r>
      <w:r w:rsidRPr="006013AD">
        <w:rPr>
          <w:sz w:val="20"/>
          <w:szCs w:val="20"/>
        </w:rPr>
        <w:t xml:space="preserve">re important in cryptography </w:t>
      </w:r>
      <w:r w:rsidR="006E10AE" w:rsidRPr="006013AD">
        <w:rPr>
          <w:sz w:val="20"/>
          <w:szCs w:val="20"/>
        </w:rPr>
        <w:t xml:space="preserve">because of their </w:t>
      </w:r>
      <w:r w:rsidRPr="006013AD">
        <w:rPr>
          <w:sz w:val="20"/>
          <w:szCs w:val="20"/>
        </w:rPr>
        <w:t>application</w:t>
      </w:r>
      <w:r w:rsidR="006E10AE" w:rsidRPr="006013AD">
        <w:rPr>
          <w:sz w:val="20"/>
          <w:szCs w:val="20"/>
        </w:rPr>
        <w:t xml:space="preserve"> </w:t>
      </w:r>
      <w:r w:rsidR="0085598F" w:rsidRPr="006013AD">
        <w:rPr>
          <w:sz w:val="20"/>
          <w:szCs w:val="20"/>
        </w:rPr>
        <w:t>when taking the modulus of a number</w:t>
      </w:r>
      <w:r w:rsidR="006E10AE" w:rsidRPr="006013AD">
        <w:rPr>
          <w:sz w:val="20"/>
          <w:szCs w:val="20"/>
        </w:rPr>
        <w:t>.</w:t>
      </w:r>
      <w:r w:rsidRPr="006013AD">
        <w:rPr>
          <w:color w:val="FF0000"/>
          <w:sz w:val="20"/>
          <w:szCs w:val="20"/>
        </w:rPr>
        <w:t xml:space="preserve"> </w:t>
      </w:r>
      <w:r w:rsidR="000C2CC0" w:rsidRPr="006013AD">
        <w:rPr>
          <w:sz w:val="20"/>
          <w:szCs w:val="20"/>
        </w:rPr>
        <w:t>Modular arithmetic</w:t>
      </w:r>
      <w:r w:rsidR="0085598F" w:rsidRPr="006013AD">
        <w:rPr>
          <w:sz w:val="20"/>
          <w:szCs w:val="20"/>
        </w:rPr>
        <w:t>,</w:t>
      </w:r>
      <w:r w:rsidR="000C2CC0" w:rsidRPr="006013AD">
        <w:rPr>
          <w:sz w:val="20"/>
          <w:szCs w:val="20"/>
        </w:rPr>
        <w:t xml:space="preserve"> or clock arithmetic</w:t>
      </w:r>
      <w:r w:rsidR="0085598F" w:rsidRPr="006013AD">
        <w:rPr>
          <w:sz w:val="20"/>
          <w:szCs w:val="20"/>
        </w:rPr>
        <w:t>, has an operation called the modulus</w:t>
      </w:r>
      <w:r w:rsidR="000C2CC0" w:rsidRPr="006013AD">
        <w:rPr>
          <w:sz w:val="20"/>
          <w:szCs w:val="20"/>
        </w:rPr>
        <w:t>,</w:t>
      </w:r>
      <w:r w:rsidR="0085598F" w:rsidRPr="006013AD">
        <w:rPr>
          <w:sz w:val="20"/>
          <w:szCs w:val="20"/>
        </w:rPr>
        <w:t xml:space="preserve"> which</w:t>
      </w:r>
      <w:r w:rsidR="000C2CC0" w:rsidRPr="006013AD">
        <w:rPr>
          <w:sz w:val="20"/>
          <w:szCs w:val="20"/>
        </w:rPr>
        <w:t xml:space="preserve"> </w:t>
      </w:r>
      <w:r w:rsidR="00906F7B" w:rsidRPr="006013AD">
        <w:rPr>
          <w:sz w:val="20"/>
          <w:szCs w:val="20"/>
        </w:rPr>
        <w:t>is used to find t</w:t>
      </w:r>
      <w:r w:rsidR="000C2CC0" w:rsidRPr="006013AD">
        <w:rPr>
          <w:sz w:val="20"/>
          <w:szCs w:val="20"/>
        </w:rPr>
        <w:t>he remainder when one number is divided by another. In cryptographic methods, a number is computed modulo a</w:t>
      </w:r>
      <w:r w:rsidR="0085598F" w:rsidRPr="006013AD">
        <w:rPr>
          <w:sz w:val="20"/>
          <w:szCs w:val="20"/>
        </w:rPr>
        <w:t xml:space="preserve"> strong</w:t>
      </w:r>
      <w:r w:rsidR="000C2CC0" w:rsidRPr="006013AD">
        <w:rPr>
          <w:sz w:val="20"/>
          <w:szCs w:val="20"/>
        </w:rPr>
        <w:t xml:space="preserve"> prime. When </w:t>
      </w:r>
      <w:r w:rsidR="00906F7B" w:rsidRPr="006013AD">
        <w:rPr>
          <w:sz w:val="20"/>
          <w:szCs w:val="20"/>
        </w:rPr>
        <w:t>a number is</w:t>
      </w:r>
      <w:r w:rsidR="000C2CC0" w:rsidRPr="006013AD">
        <w:rPr>
          <w:sz w:val="20"/>
          <w:szCs w:val="20"/>
        </w:rPr>
        <w:t xml:space="preserve"> divide</w:t>
      </w:r>
      <w:r w:rsidR="00906F7B" w:rsidRPr="006013AD">
        <w:rPr>
          <w:sz w:val="20"/>
          <w:szCs w:val="20"/>
        </w:rPr>
        <w:t>d by</w:t>
      </w:r>
      <w:r w:rsidR="000C2CC0" w:rsidRPr="006013AD">
        <w:rPr>
          <w:sz w:val="20"/>
          <w:szCs w:val="20"/>
        </w:rPr>
        <w:t xml:space="preserve"> a prime</w:t>
      </w:r>
      <w:r w:rsidR="00906F7B" w:rsidRPr="006013AD">
        <w:rPr>
          <w:sz w:val="20"/>
          <w:szCs w:val="20"/>
        </w:rPr>
        <w:t xml:space="preserve"> number</w:t>
      </w:r>
      <w:r w:rsidR="000C2CC0" w:rsidRPr="006013AD">
        <w:rPr>
          <w:sz w:val="20"/>
          <w:szCs w:val="20"/>
        </w:rPr>
        <w:t xml:space="preserve">, </w:t>
      </w:r>
      <w:r w:rsidR="000C2CC0" w:rsidRPr="006013AD">
        <w:rPr>
          <w:i/>
          <w:sz w:val="20"/>
          <w:szCs w:val="20"/>
        </w:rPr>
        <w:t>p</w:t>
      </w:r>
      <w:r w:rsidR="000C2CC0" w:rsidRPr="006013AD">
        <w:rPr>
          <w:sz w:val="20"/>
          <w:szCs w:val="20"/>
        </w:rPr>
        <w:t xml:space="preserve">, the only possible remainders are the numbers 0, 1, …, </w:t>
      </w:r>
      <w:r w:rsidR="000C2CC0" w:rsidRPr="006013AD">
        <w:rPr>
          <w:i/>
          <w:sz w:val="20"/>
          <w:szCs w:val="20"/>
        </w:rPr>
        <w:t>p</w:t>
      </w:r>
      <w:r w:rsidR="00D7438F">
        <w:rPr>
          <w:sz w:val="20"/>
          <w:szCs w:val="20"/>
        </w:rPr>
        <w:t>-1.</w:t>
      </w:r>
      <w:r w:rsidR="00D7438F" w:rsidRPr="00D7438F">
        <w:t xml:space="preserve"> </w:t>
      </w:r>
      <w:r w:rsidR="00D7438F" w:rsidRPr="00D7438F">
        <w:rPr>
          <w:sz w:val="20"/>
          <w:szCs w:val="20"/>
        </w:rPr>
        <w:t>(Ferguson and Schneier 2003)</w:t>
      </w:r>
      <w:r w:rsidR="000C2CC0" w:rsidRPr="006013AD">
        <w:rPr>
          <w:sz w:val="20"/>
          <w:szCs w:val="20"/>
        </w:rPr>
        <w:t xml:space="preserve"> The number which is the divisor is called the modulus. Modular arithmetic allows computers to work with smaller numbers once the modular operation has been done. For example, 25 modulo 7, would be taking the number 25 and dividing by the modulus 7, to find the remainder. The only possible remainders would be numbers less than 7. In this case, 25 modulo 7 gives 4, a number much smaller than 25. This difference in size is exaggerated in cryptography when working with even larger numbers. Additionally, there is no method for reversing </w:t>
      </w:r>
      <w:r w:rsidR="009157D9" w:rsidRPr="006013AD">
        <w:rPr>
          <w:sz w:val="20"/>
          <w:szCs w:val="20"/>
        </w:rPr>
        <w:t>the application of a modulus</w:t>
      </w:r>
      <w:r w:rsidR="000C2CC0" w:rsidRPr="006013AD">
        <w:rPr>
          <w:sz w:val="20"/>
          <w:szCs w:val="20"/>
        </w:rPr>
        <w:t>, meaning it does not have an inverse function.</w:t>
      </w:r>
      <w:r w:rsidR="008913B3" w:rsidRPr="006013AD">
        <w:rPr>
          <w:sz w:val="20"/>
          <w:szCs w:val="20"/>
        </w:rPr>
        <w:t xml:space="preserve"> This means, given the number 4, it is computationally infeasible to work backwards and determine that the original number was 25, even if the modulus 7 is a publically known number. The number 32 when divided by 7 also gives a remainder of 4, so how would an eavesdropper know which number was originally intended, 25 or 32. This becomes even more difficult when the number you are taking the modulus of has been raised to a power</w:t>
      </w:r>
      <w:r w:rsidR="000C2CC0" w:rsidRPr="006013AD">
        <w:rPr>
          <w:sz w:val="20"/>
          <w:szCs w:val="20"/>
        </w:rPr>
        <w:t xml:space="preserve"> </w:t>
      </w:r>
      <w:r w:rsidR="008913B3" w:rsidRPr="006013AD">
        <w:rPr>
          <w:sz w:val="20"/>
          <w:szCs w:val="20"/>
        </w:rPr>
        <w:t xml:space="preserve">(for further information, research the discrete logarithm problem). </w:t>
      </w:r>
      <w:r w:rsidR="000C2CC0" w:rsidRPr="006013AD">
        <w:rPr>
          <w:sz w:val="20"/>
          <w:szCs w:val="20"/>
        </w:rPr>
        <w:t xml:space="preserve">The computational infeasibility of undoing </w:t>
      </w:r>
      <w:r w:rsidR="008913B3" w:rsidRPr="006013AD">
        <w:rPr>
          <w:sz w:val="20"/>
          <w:szCs w:val="20"/>
        </w:rPr>
        <w:t>the modulus operation</w:t>
      </w:r>
      <w:r w:rsidR="000C2CC0" w:rsidRPr="006013AD">
        <w:rPr>
          <w:sz w:val="20"/>
          <w:szCs w:val="20"/>
        </w:rPr>
        <w:t xml:space="preserve"> makes this a strong method for encrypting data, which will be more fully expressed</w:t>
      </w:r>
      <w:r w:rsidR="008913B3" w:rsidRPr="006013AD">
        <w:rPr>
          <w:sz w:val="20"/>
          <w:szCs w:val="20"/>
        </w:rPr>
        <w:t xml:space="preserve"> in the Diffie-Hellman Exchange.</w:t>
      </w:r>
    </w:p>
    <w:p w:rsidR="00F56C25" w:rsidRPr="006013AD" w:rsidRDefault="000C2CC0" w:rsidP="00F56C25">
      <w:pPr>
        <w:spacing w:before="120" w:after="120" w:line="240" w:lineRule="auto"/>
        <w:ind w:firstLine="720"/>
        <w:contextualSpacing w:val="0"/>
        <w:jc w:val="both"/>
        <w:rPr>
          <w:sz w:val="20"/>
          <w:szCs w:val="20"/>
        </w:rPr>
      </w:pPr>
      <w:r w:rsidRPr="006013AD">
        <w:rPr>
          <w:sz w:val="20"/>
          <w:szCs w:val="20"/>
        </w:rPr>
        <w:lastRenderedPageBreak/>
        <w:t>Students in Algebra II should have knowledge of prime numbers from previous classes, but modular arithmetic is not taught in most public school systems. Fortunately, expone</w:t>
      </w:r>
      <w:r w:rsidR="00EE14B9" w:rsidRPr="006013AD">
        <w:rPr>
          <w:sz w:val="20"/>
          <w:szCs w:val="20"/>
        </w:rPr>
        <w:t>nt properties, particularly their application in functions, are</w:t>
      </w:r>
      <w:r w:rsidRPr="006013AD">
        <w:rPr>
          <w:sz w:val="20"/>
          <w:szCs w:val="20"/>
        </w:rPr>
        <w:t xml:space="preserve"> important for a variety of standards taught in</w:t>
      </w:r>
      <w:r w:rsidR="00EE14B9" w:rsidRPr="006013AD">
        <w:rPr>
          <w:sz w:val="20"/>
          <w:szCs w:val="20"/>
        </w:rPr>
        <w:t xml:space="preserve"> the</w:t>
      </w:r>
      <w:r w:rsidRPr="006013AD">
        <w:rPr>
          <w:sz w:val="20"/>
          <w:szCs w:val="20"/>
        </w:rPr>
        <w:t xml:space="preserve"> Al</w:t>
      </w:r>
      <w:r w:rsidR="00D7438F">
        <w:rPr>
          <w:sz w:val="20"/>
          <w:szCs w:val="20"/>
        </w:rPr>
        <w:t>gebra II Common Core curriculum.</w:t>
      </w:r>
      <w:r w:rsidR="00D7438F" w:rsidRPr="00D7438F">
        <w:rPr>
          <w:sz w:val="20"/>
          <w:szCs w:val="20"/>
        </w:rPr>
        <w:t>("High School: Algebra » Introduction</w:t>
      </w:r>
      <w:r w:rsidR="00D7438F" w:rsidRPr="00D7438F">
        <w:rPr>
          <w:sz w:val="20"/>
          <w:szCs w:val="20"/>
        </w:rPr>
        <w:tab/>
        <w:t>| Common Core State Standards Initiative" 2018)</w:t>
      </w:r>
      <w:r w:rsidRPr="006013AD">
        <w:rPr>
          <w:sz w:val="20"/>
          <w:szCs w:val="20"/>
        </w:rPr>
        <w:t xml:space="preserve"> As exponents and their properties are utilized in a variety of cryptographic methods, this creates a clear and helpful connection between curriculum and cryptographic concepts. In cryptography, the exponent </w:t>
      </w:r>
      <w:r w:rsidR="00EE14B9" w:rsidRPr="006013AD">
        <w:rPr>
          <w:sz w:val="20"/>
          <w:szCs w:val="20"/>
        </w:rPr>
        <w:t>rule</w:t>
      </w:r>
      <w:r w:rsidRPr="006013AD">
        <w:rPr>
          <w:sz w:val="20"/>
          <w:szCs w:val="20"/>
        </w:rPr>
        <w:t xml:space="preserve"> most often applied is the power rule. The p</w:t>
      </w:r>
      <w:r w:rsidR="00D76C10" w:rsidRPr="006013AD">
        <w:rPr>
          <w:sz w:val="20"/>
          <w:szCs w:val="20"/>
        </w:rPr>
        <w:t>ower rule for exponents states that if</w:t>
      </w:r>
      <w:r w:rsidRPr="006013AD">
        <w:rPr>
          <w:sz w:val="20"/>
          <w:szCs w:val="20"/>
        </w:rPr>
        <w:t xml:space="preserve"> </w:t>
      </w:r>
      <w:r w:rsidR="00D76C10" w:rsidRPr="006013AD">
        <w:rPr>
          <w:sz w:val="20"/>
          <w:szCs w:val="20"/>
        </w:rPr>
        <w:t xml:space="preserve">an </w:t>
      </w:r>
      <w:r w:rsidR="001A05BD" w:rsidRPr="006013AD">
        <w:rPr>
          <w:sz w:val="20"/>
          <w:szCs w:val="20"/>
        </w:rPr>
        <w:t xml:space="preserve">expression, </w:t>
      </w:r>
      <m:oMath>
        <m:sSup>
          <m:sSupPr>
            <m:ctrlPr>
              <w:rPr>
                <w:rFonts w:ascii="Cambria Math" w:hAnsi="Cambria Math"/>
                <w:sz w:val="20"/>
                <w:szCs w:val="20"/>
              </w:rPr>
            </m:ctrlPr>
          </m:sSupPr>
          <m:e>
            <m:r>
              <w:rPr>
                <w:rFonts w:ascii="Cambria Math" w:hAnsi="Cambria Math"/>
                <w:sz w:val="20"/>
                <w:szCs w:val="20"/>
              </w:rPr>
              <m:t>a</m:t>
            </m:r>
          </m:e>
          <m:sup>
            <m:r>
              <w:rPr>
                <w:rFonts w:ascii="Cambria Math" w:hAnsi="Cambria Math"/>
                <w:sz w:val="20"/>
                <w:szCs w:val="20"/>
              </w:rPr>
              <m:t>m</m:t>
            </m:r>
          </m:sup>
        </m:sSup>
      </m:oMath>
      <w:r w:rsidR="001A05BD" w:rsidRPr="006013AD">
        <w:rPr>
          <w:sz w:val="20"/>
          <w:szCs w:val="20"/>
        </w:rPr>
        <w:t xml:space="preserve">, with exponent </w:t>
      </w:r>
      <m:oMath>
        <m:r>
          <w:rPr>
            <w:rFonts w:ascii="Cambria Math" w:hAnsi="Cambria Math"/>
            <w:sz w:val="20"/>
            <w:szCs w:val="20"/>
          </w:rPr>
          <m:t>m</m:t>
        </m:r>
      </m:oMath>
      <w:r w:rsidR="001A05BD" w:rsidRPr="006013AD">
        <w:rPr>
          <w:sz w:val="20"/>
          <w:szCs w:val="20"/>
        </w:rPr>
        <w:t>,</w:t>
      </w:r>
      <w:r w:rsidR="00D76C10" w:rsidRPr="006013AD">
        <w:rPr>
          <w:sz w:val="20"/>
          <w:szCs w:val="20"/>
        </w:rPr>
        <w:t xml:space="preserve"> is raised to a power</w:t>
      </w:r>
      <w:r w:rsidR="001A05BD" w:rsidRPr="006013AD">
        <w:rPr>
          <w:sz w:val="20"/>
          <w:szCs w:val="20"/>
        </w:rPr>
        <w:t xml:space="preserve">, </w:t>
      </w:r>
      <m:oMath>
        <m:r>
          <w:rPr>
            <w:rFonts w:ascii="Cambria Math" w:hAnsi="Cambria Math"/>
            <w:sz w:val="20"/>
            <w:szCs w:val="20"/>
          </w:rPr>
          <m:t>n</m:t>
        </m:r>
      </m:oMath>
      <w:r w:rsidRPr="006013AD">
        <w:rPr>
          <w:sz w:val="20"/>
          <w:szCs w:val="20"/>
        </w:rPr>
        <w:t xml:space="preserve">, you must multiply </w:t>
      </w:r>
      <w:r w:rsidR="001A05BD" w:rsidRPr="006013AD">
        <w:rPr>
          <w:sz w:val="20"/>
          <w:szCs w:val="20"/>
        </w:rPr>
        <w:t>the exponent with that</w:t>
      </w:r>
      <w:r w:rsidR="00D76C10" w:rsidRPr="006013AD">
        <w:rPr>
          <w:sz w:val="20"/>
          <w:szCs w:val="20"/>
        </w:rPr>
        <w:t xml:space="preserve"> power.</w:t>
      </w:r>
      <w:r w:rsidR="00EA3F3F">
        <w:rPr>
          <w:sz w:val="20"/>
          <w:szCs w:val="20"/>
        </w:rPr>
        <w:t xml:space="preserve"> (Equation 4</w:t>
      </w:r>
      <w:r w:rsidRPr="006013AD">
        <w:rPr>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6C25" w:rsidTr="00F56C25">
        <w:tc>
          <w:tcPr>
            <w:tcW w:w="4675" w:type="dxa"/>
          </w:tcPr>
          <w:p w:rsidR="00F56C25" w:rsidRPr="00F56C25" w:rsidRDefault="00F56C25" w:rsidP="006013AD">
            <w:pPr>
              <w:spacing w:before="120" w:after="120"/>
              <w:contextualSpacing w:val="0"/>
              <w:jc w:val="center"/>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(a</m:t>
                    </m:r>
                  </m:e>
                  <m:sup>
                    <m:r>
                      <w:rPr>
                        <w:rFonts w:ascii="Cambria Math" w:hAnsi="Cambria Math"/>
                        <w:sz w:val="20"/>
                        <w:szCs w:val="20"/>
                      </w:rPr>
                      <m:t>m</m:t>
                    </m:r>
                  </m:sup>
                </m:sSup>
                <m:sSup>
                  <m:sSupPr>
                    <m:ctrlPr>
                      <w:rPr>
                        <w:rFonts w:ascii="Cambria Math" w:hAnsi="Cambria Math"/>
                        <w:sz w:val="20"/>
                        <w:szCs w:val="20"/>
                      </w:rPr>
                    </m:ctrlPr>
                  </m:sSupPr>
                  <m:e>
                    <m:r>
                      <w:rPr>
                        <w:rFonts w:ascii="Cambria Math" w:hAnsi="Cambria Math"/>
                        <w:sz w:val="20"/>
                        <w:szCs w:val="20"/>
                      </w:rPr>
                      <m:t>)</m:t>
                    </m:r>
                  </m:e>
                  <m:sup>
                    <m:r>
                      <w:rPr>
                        <w:rFonts w:ascii="Cambria Math" w:hAnsi="Cambria Math"/>
                        <w:sz w:val="20"/>
                        <w:szCs w:val="20"/>
                      </w:rPr>
                      <m:t>n</m:t>
                    </m:r>
                  </m:sup>
                </m:sSup>
                <m: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a</m:t>
                    </m:r>
                  </m:e>
                  <m:sup>
                    <m:r>
                      <w:rPr>
                        <w:rFonts w:ascii="Cambria Math" w:hAnsi="Cambria Math"/>
                        <w:sz w:val="20"/>
                        <w:szCs w:val="20"/>
                      </w:rPr>
                      <m:t>m*n</m:t>
                    </m:r>
                  </m:sup>
                </m:sSup>
              </m:oMath>
            </m:oMathPara>
          </w:p>
        </w:tc>
        <w:tc>
          <w:tcPr>
            <w:tcW w:w="4675" w:type="dxa"/>
          </w:tcPr>
          <w:p w:rsidR="00F56C25" w:rsidRDefault="00F56C25" w:rsidP="00F56C25">
            <w:pPr>
              <w:spacing w:before="120" w:after="120"/>
              <w:contextualSpacing w:val="0"/>
              <w:jc w:val="right"/>
              <w:rPr>
                <w:sz w:val="20"/>
                <w:szCs w:val="20"/>
              </w:rPr>
            </w:pPr>
            <w:r>
              <w:rPr>
                <w:sz w:val="20"/>
                <w:szCs w:val="20"/>
              </w:rPr>
              <w:t>(4)</w:t>
            </w:r>
          </w:p>
        </w:tc>
      </w:tr>
    </w:tbl>
    <w:p w:rsidR="000C14CF" w:rsidRDefault="000C2CC0" w:rsidP="006013AD">
      <w:pPr>
        <w:spacing w:before="120" w:after="120" w:line="240" w:lineRule="auto"/>
        <w:contextualSpacing w:val="0"/>
        <w:rPr>
          <w:sz w:val="20"/>
          <w:szCs w:val="20"/>
        </w:rPr>
      </w:pPr>
      <w:r w:rsidRPr="006013AD">
        <w:rPr>
          <w:sz w:val="20"/>
          <w:szCs w:val="20"/>
        </w:rPr>
        <w:t xml:space="preserve">The commutative property </w:t>
      </w:r>
      <w:r w:rsidR="00EA3F3F">
        <w:rPr>
          <w:sz w:val="20"/>
          <w:szCs w:val="20"/>
        </w:rPr>
        <w:t>of multiplication (Equation 5</w:t>
      </w:r>
      <w:r w:rsidR="00D76C10" w:rsidRPr="006013AD">
        <w:rPr>
          <w:sz w:val="20"/>
          <w:szCs w:val="20"/>
        </w:rPr>
        <w:t>) state</w:t>
      </w:r>
      <w:r w:rsidRPr="006013AD">
        <w:rPr>
          <w:sz w:val="20"/>
          <w:szCs w:val="20"/>
        </w:rPr>
        <w:t>s that two numbers can be multiplied in any order, and the same result will be give</w:t>
      </w:r>
      <w:r w:rsidR="00D76C10" w:rsidRPr="006013AD">
        <w:rPr>
          <w:sz w:val="20"/>
          <w:szCs w:val="20"/>
        </w:rPr>
        <w:t>n</w:t>
      </w:r>
      <w:r w:rsidRPr="006013AD">
        <w:rPr>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6C25" w:rsidTr="0067448B">
        <w:tc>
          <w:tcPr>
            <w:tcW w:w="4675" w:type="dxa"/>
          </w:tcPr>
          <w:p w:rsidR="00F56C25" w:rsidRPr="00E90F9F" w:rsidRDefault="00F56C25" w:rsidP="00E90F9F">
            <w:pPr>
              <w:spacing w:before="120" w:after="120"/>
              <w:contextualSpacing w:val="0"/>
              <w:jc w:val="center"/>
              <w:rPr>
                <w:sz w:val="20"/>
                <w:szCs w:val="20"/>
              </w:rPr>
            </w:pPr>
            <m:oMathPara>
              <m:oMathParaPr>
                <m:jc m:val="left"/>
              </m:oMathParaPr>
              <m:oMath>
                <m:r>
                  <w:rPr>
                    <w:rFonts w:ascii="Cambria Math" w:hAnsi="Cambria Math"/>
                    <w:sz w:val="20"/>
                    <w:szCs w:val="20"/>
                  </w:rPr>
                  <m:t>m*n=n*m</m:t>
                </m:r>
              </m:oMath>
            </m:oMathPara>
          </w:p>
        </w:tc>
        <w:tc>
          <w:tcPr>
            <w:tcW w:w="4675" w:type="dxa"/>
          </w:tcPr>
          <w:p w:rsidR="00F56C25" w:rsidRDefault="00F56C25" w:rsidP="0067448B">
            <w:pPr>
              <w:spacing w:before="120" w:after="120"/>
              <w:contextualSpacing w:val="0"/>
              <w:jc w:val="right"/>
              <w:rPr>
                <w:sz w:val="20"/>
                <w:szCs w:val="20"/>
              </w:rPr>
            </w:pPr>
            <w:r>
              <w:rPr>
                <w:sz w:val="20"/>
                <w:szCs w:val="20"/>
              </w:rPr>
              <w:t>(</w:t>
            </w:r>
            <w:r w:rsidR="00E90F9F">
              <w:rPr>
                <w:sz w:val="20"/>
                <w:szCs w:val="20"/>
              </w:rPr>
              <w:t>5</w:t>
            </w:r>
            <w:r>
              <w:rPr>
                <w:sz w:val="20"/>
                <w:szCs w:val="20"/>
              </w:rPr>
              <w:t>)</w:t>
            </w:r>
          </w:p>
        </w:tc>
      </w:tr>
    </w:tbl>
    <w:p w:rsidR="000C14CF" w:rsidRPr="008C0F19" w:rsidRDefault="001A05BD" w:rsidP="006013AD">
      <w:pPr>
        <w:spacing w:before="120" w:after="120" w:line="240" w:lineRule="auto"/>
        <w:contextualSpacing w:val="0"/>
        <w:rPr>
          <w:color w:val="FF0000"/>
          <w:sz w:val="20"/>
          <w:szCs w:val="20"/>
        </w:rPr>
      </w:pPr>
      <w:r w:rsidRPr="006013AD">
        <w:rPr>
          <w:sz w:val="20"/>
          <w:szCs w:val="20"/>
        </w:rPr>
        <w:t xml:space="preserve">Both these properties apply in modular operations as well, and therefore, are </w:t>
      </w:r>
      <w:r w:rsidR="000C2CC0" w:rsidRPr="006013AD">
        <w:rPr>
          <w:sz w:val="20"/>
          <w:szCs w:val="20"/>
        </w:rPr>
        <w:t xml:space="preserve">essential for a variety of cryptographic methods. </w:t>
      </w:r>
      <w:r w:rsidR="00D7438F" w:rsidRPr="00D7438F">
        <w:rPr>
          <w:sz w:val="20"/>
          <w:szCs w:val="20"/>
        </w:rPr>
        <w:t>(Ferguson and Schneier 2003)</w:t>
      </w:r>
    </w:p>
    <w:p w:rsidR="00C577D4" w:rsidRPr="00C577D4" w:rsidRDefault="00C577D4" w:rsidP="00C577D4">
      <w:pPr>
        <w:pStyle w:val="ListParagraph"/>
        <w:numPr>
          <w:ilvl w:val="0"/>
          <w:numId w:val="9"/>
        </w:numPr>
        <w:spacing w:before="120" w:after="120" w:line="240" w:lineRule="auto"/>
        <w:contextualSpacing w:val="0"/>
        <w:rPr>
          <w:sz w:val="20"/>
          <w:szCs w:val="20"/>
        </w:rPr>
      </w:pPr>
      <w:r>
        <w:rPr>
          <w:b/>
          <w:sz w:val="20"/>
          <w:szCs w:val="20"/>
        </w:rPr>
        <w:t xml:space="preserve">GOALS AND OBJECTIVES </w:t>
      </w:r>
    </w:p>
    <w:p w:rsidR="00C577D4" w:rsidRPr="008C0F19" w:rsidRDefault="0060198D" w:rsidP="00B3522F">
      <w:pPr>
        <w:spacing w:before="120" w:after="120" w:line="240" w:lineRule="auto"/>
        <w:ind w:firstLine="360"/>
        <w:contextualSpacing w:val="0"/>
        <w:jc w:val="both"/>
        <w:rPr>
          <w:sz w:val="20"/>
          <w:szCs w:val="20"/>
        </w:rPr>
      </w:pPr>
      <w:r w:rsidRPr="008C0F19">
        <w:rPr>
          <w:sz w:val="20"/>
          <w:szCs w:val="20"/>
        </w:rPr>
        <w:t>The goal of this research is to identify mathematical principles in basic cryptography</w:t>
      </w:r>
      <w:r w:rsidR="008C0F19">
        <w:rPr>
          <w:sz w:val="20"/>
          <w:szCs w:val="20"/>
        </w:rPr>
        <w:t xml:space="preserve">, tie those principles to the Algebra II Common Core Standards, and </w:t>
      </w:r>
      <w:r w:rsidR="009F4E9E">
        <w:rPr>
          <w:sz w:val="20"/>
          <w:szCs w:val="20"/>
        </w:rPr>
        <w:t xml:space="preserve">create a unit to increase student engagement and performance. This unit should provide opportunities for students to relate Algebra II content to </w:t>
      </w:r>
      <w:r w:rsidR="00B3522F">
        <w:rPr>
          <w:sz w:val="20"/>
          <w:szCs w:val="20"/>
        </w:rPr>
        <w:t xml:space="preserve">the real world, so they can see the applicability of the subject. Students should learn content related to exponential functions, logarithms, functions and their inverses, and function composition in this unit. </w:t>
      </w:r>
    </w:p>
    <w:p w:rsidR="000C14CF" w:rsidRPr="00C577D4" w:rsidRDefault="00C577D4" w:rsidP="00C577D4">
      <w:pPr>
        <w:pStyle w:val="ListParagraph"/>
        <w:numPr>
          <w:ilvl w:val="0"/>
          <w:numId w:val="9"/>
        </w:numPr>
        <w:spacing w:before="120" w:after="120" w:line="240" w:lineRule="auto"/>
        <w:contextualSpacing w:val="0"/>
        <w:rPr>
          <w:b/>
          <w:sz w:val="20"/>
          <w:szCs w:val="20"/>
        </w:rPr>
      </w:pPr>
      <w:r>
        <w:rPr>
          <w:b/>
          <w:sz w:val="20"/>
          <w:szCs w:val="20"/>
        </w:rPr>
        <w:t xml:space="preserve">RESEARCH STUDY DETIALS </w:t>
      </w:r>
    </w:p>
    <w:p w:rsidR="000C14CF" w:rsidRPr="00C577D4" w:rsidRDefault="00C577D4" w:rsidP="00C577D4">
      <w:pPr>
        <w:pStyle w:val="ListParagraph"/>
        <w:numPr>
          <w:ilvl w:val="1"/>
          <w:numId w:val="11"/>
        </w:numPr>
        <w:spacing w:before="120" w:after="120" w:line="240" w:lineRule="auto"/>
        <w:rPr>
          <w:b/>
          <w:sz w:val="20"/>
          <w:szCs w:val="20"/>
        </w:rPr>
      </w:pPr>
      <w:r w:rsidRPr="00C577D4">
        <w:rPr>
          <w:b/>
          <w:sz w:val="20"/>
          <w:szCs w:val="20"/>
        </w:rPr>
        <w:t xml:space="preserve">  </w:t>
      </w:r>
      <w:r w:rsidR="005F5615" w:rsidRPr="00C577D4">
        <w:rPr>
          <w:b/>
          <w:sz w:val="20"/>
          <w:szCs w:val="20"/>
        </w:rPr>
        <w:t xml:space="preserve">Diffie-Hellman </w:t>
      </w:r>
      <w:r w:rsidR="00E73212" w:rsidRPr="00C577D4">
        <w:rPr>
          <w:b/>
          <w:sz w:val="20"/>
          <w:szCs w:val="20"/>
        </w:rPr>
        <w:t xml:space="preserve">Exchange </w:t>
      </w:r>
    </w:p>
    <w:p w:rsidR="000C14CF" w:rsidRPr="006013AD" w:rsidRDefault="000C2CC0" w:rsidP="00356A23">
      <w:pPr>
        <w:spacing w:before="120" w:after="120" w:line="240" w:lineRule="auto"/>
        <w:ind w:firstLine="720"/>
        <w:contextualSpacing w:val="0"/>
        <w:jc w:val="both"/>
        <w:rPr>
          <w:sz w:val="20"/>
          <w:szCs w:val="20"/>
        </w:rPr>
      </w:pPr>
      <w:r w:rsidRPr="006013AD">
        <w:rPr>
          <w:sz w:val="20"/>
          <w:szCs w:val="20"/>
        </w:rPr>
        <w:t>With the goal of creating an Algebra II unit inspired by concepts in Cybersecurity, an understanding of some curre</w:t>
      </w:r>
      <w:r w:rsidR="00D76C10" w:rsidRPr="006013AD">
        <w:rPr>
          <w:sz w:val="20"/>
          <w:szCs w:val="20"/>
        </w:rPr>
        <w:t>nt cryptographic techniques is</w:t>
      </w:r>
      <w:r w:rsidRPr="006013AD">
        <w:rPr>
          <w:sz w:val="20"/>
          <w:szCs w:val="20"/>
        </w:rPr>
        <w:t xml:space="preserve"> necessary. There are two cryptographic techniques in particular</w:t>
      </w:r>
      <w:r w:rsidR="00D76C10" w:rsidRPr="006013AD">
        <w:rPr>
          <w:sz w:val="20"/>
          <w:szCs w:val="20"/>
        </w:rPr>
        <w:t>, The Diffie-Hellman Exchange and the RSA,</w:t>
      </w:r>
      <w:r w:rsidRPr="006013AD">
        <w:rPr>
          <w:sz w:val="20"/>
          <w:szCs w:val="20"/>
        </w:rPr>
        <w:t xml:space="preserve"> which we</w:t>
      </w:r>
      <w:r w:rsidR="00D76C10" w:rsidRPr="006013AD">
        <w:rPr>
          <w:sz w:val="20"/>
          <w:szCs w:val="20"/>
        </w:rPr>
        <w:t>re essential in deciding on the</w:t>
      </w:r>
      <w:r w:rsidRPr="006013AD">
        <w:rPr>
          <w:sz w:val="20"/>
          <w:szCs w:val="20"/>
        </w:rPr>
        <w:t xml:space="preserve"> mathematical content </w:t>
      </w:r>
      <w:r w:rsidR="00D76C10" w:rsidRPr="006013AD">
        <w:rPr>
          <w:sz w:val="20"/>
          <w:szCs w:val="20"/>
        </w:rPr>
        <w:t>that will be covered in this unit</w:t>
      </w:r>
      <w:r w:rsidRPr="006013AD">
        <w:rPr>
          <w:sz w:val="20"/>
          <w:szCs w:val="20"/>
        </w:rPr>
        <w:t xml:space="preserve">. The Diffie-Hellman Exchange is an asymmetric, public key cryptographic method used to create a shared secret between two parties over an insecure channel, using the power rule, modular arithmetic, and prime numbers. The RSA is another asymmetric, public key cryptographic method which allows for authentication of the source of a message. </w:t>
      </w:r>
      <w:r w:rsidR="00D7438F">
        <w:rPr>
          <w:sz w:val="20"/>
          <w:szCs w:val="20"/>
        </w:rPr>
        <w:t>(Kaufman, 2011)</w:t>
      </w:r>
    </w:p>
    <w:p w:rsidR="000C14CF" w:rsidRPr="006013AD" w:rsidRDefault="000C2CC0" w:rsidP="00356A23">
      <w:pPr>
        <w:spacing w:before="120" w:after="120" w:line="240" w:lineRule="auto"/>
        <w:ind w:firstLine="720"/>
        <w:contextualSpacing w:val="0"/>
        <w:jc w:val="both"/>
        <w:rPr>
          <w:sz w:val="20"/>
          <w:szCs w:val="20"/>
        </w:rPr>
      </w:pPr>
      <w:r w:rsidRPr="006013AD">
        <w:rPr>
          <w:sz w:val="20"/>
          <w:szCs w:val="20"/>
        </w:rPr>
        <w:t>Like all asymmetric cryptographic methods, the Diffie-Hellman Exchange requires both a public and a private key. The public key is comprised of two prime numbers, which are visible to to all parties, including potential attackers. Each party has their own private key, which a number smaller than both numbers in the public key, and does not have to be prime. In the Diffie-Hellman Exchange, both parties take a base number (from the public key), raise it to a power (from their personal, private key), and then take the modulus (number from the public key) of the resulting number.  For this example, the two prime numbers will be 23 and 5, though it should be noted in real-life cryptographic algorithms, the numbers used would be much, much larger. The number 5 will be the base number for both Party 1 and Party 2, while 23 will be the modulus. The modulus should always be the larger of the two numbers. Party 1’s private key</w:t>
      </w:r>
      <w:r w:rsidR="00356A23">
        <w:rPr>
          <w:sz w:val="20"/>
          <w:szCs w:val="20"/>
        </w:rPr>
        <w:t xml:space="preserve"> number will be 4 and Party 2’s</w:t>
      </w:r>
      <w:r w:rsidRPr="006013AD">
        <w:rPr>
          <w:sz w:val="20"/>
          <w:szCs w:val="20"/>
        </w:rPr>
        <w:t xml:space="preserve"> private key number will be 3. The first operation done b</w:t>
      </w:r>
      <w:r w:rsidR="00EA3F3F">
        <w:rPr>
          <w:sz w:val="20"/>
          <w:szCs w:val="20"/>
        </w:rPr>
        <w:t>y Party 1 is shown in Equation 6</w:t>
      </w:r>
      <w:r w:rsidRPr="006013AD">
        <w:rPr>
          <w:sz w:val="20"/>
          <w:szCs w:val="20"/>
        </w:rPr>
        <w:t xml:space="preserve"> and the first operation done b</w:t>
      </w:r>
      <w:r w:rsidR="00EA3F3F">
        <w:rPr>
          <w:sz w:val="20"/>
          <w:szCs w:val="20"/>
        </w:rPr>
        <w:t>y Party 2 is shown in equation 7</w:t>
      </w:r>
      <w:r w:rsidRPr="006013AD">
        <w:rPr>
          <w:sz w:val="20"/>
          <w:szCs w:val="20"/>
        </w:rPr>
        <w:t xml:space="preserve">. </w:t>
      </w: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6"/>
        <w:gridCol w:w="3739"/>
      </w:tblGrid>
      <w:tr w:rsidR="00977A4E" w:rsidTr="00977A4E">
        <w:tc>
          <w:tcPr>
            <w:tcW w:w="5526" w:type="dxa"/>
          </w:tcPr>
          <w:p w:rsidR="00977A4E" w:rsidRDefault="00977A4E" w:rsidP="00977A4E">
            <w:pPr>
              <w:spacing w:before="120" w:after="120"/>
              <w:contextualSpacing w:val="0"/>
              <w:rPr>
                <w:sz w:val="20"/>
                <w:szCs w:val="20"/>
              </w:rPr>
            </w:pPr>
            <w:r w:rsidRPr="00977A4E">
              <w:rPr>
                <w:i/>
                <w:sz w:val="20"/>
                <w:szCs w:val="20"/>
              </w:rPr>
              <w:t>Party 1:</w:t>
            </w:r>
            <w:r w:rsidRPr="006013AD">
              <w:rPr>
                <w:sz w:val="20"/>
                <w:szCs w:val="20"/>
              </w:rPr>
              <w:t xml:space="preserve"> </w:t>
            </w:r>
            <m:oMath>
              <m:sSup>
                <m:sSupPr>
                  <m:ctrlPr>
                    <w:rPr>
                      <w:rFonts w:ascii="Cambria Math" w:hAnsi="Cambria Math"/>
                      <w:sz w:val="20"/>
                      <w:szCs w:val="20"/>
                    </w:rPr>
                  </m:ctrlPr>
                </m:sSupPr>
                <m:e>
                  <m:r>
                    <w:rPr>
                      <w:rFonts w:ascii="Cambria Math" w:hAnsi="Cambria Math"/>
                      <w:sz w:val="20"/>
                      <w:szCs w:val="20"/>
                    </w:rPr>
                    <m:t>5</m:t>
                  </m:r>
                </m:e>
                <m:sup>
                  <m:r>
                    <w:rPr>
                      <w:rFonts w:ascii="Cambria Math" w:hAnsi="Cambria Math"/>
                      <w:sz w:val="20"/>
                      <w:szCs w:val="20"/>
                    </w:rPr>
                    <m:t>4</m:t>
                  </m:r>
                </m:sup>
              </m:sSup>
              <m:r>
                <w:rPr>
                  <w:rFonts w:ascii="Cambria Math" w:hAnsi="Cambria Math"/>
                  <w:sz w:val="20"/>
                  <w:szCs w:val="20"/>
                </w:rPr>
                <m:t>mod23=4</m:t>
              </m:r>
            </m:oMath>
          </w:p>
        </w:tc>
        <w:tc>
          <w:tcPr>
            <w:tcW w:w="3739" w:type="dxa"/>
          </w:tcPr>
          <w:p w:rsidR="00977A4E" w:rsidRDefault="00977A4E" w:rsidP="00977A4E">
            <w:pPr>
              <w:spacing w:before="120" w:after="120"/>
              <w:contextualSpacing w:val="0"/>
              <w:jc w:val="right"/>
              <w:rPr>
                <w:sz w:val="20"/>
                <w:szCs w:val="20"/>
              </w:rPr>
            </w:pPr>
            <w:r>
              <w:rPr>
                <w:sz w:val="20"/>
                <w:szCs w:val="20"/>
              </w:rPr>
              <w:t>(6)</w:t>
            </w:r>
          </w:p>
        </w:tc>
      </w:tr>
      <w:tr w:rsidR="00977A4E" w:rsidTr="00977A4E">
        <w:tc>
          <w:tcPr>
            <w:tcW w:w="5526" w:type="dxa"/>
          </w:tcPr>
          <w:p w:rsidR="00977A4E" w:rsidRPr="00977A4E" w:rsidRDefault="00977A4E" w:rsidP="00977A4E">
            <w:pPr>
              <w:spacing w:before="120" w:after="120"/>
              <w:contextualSpacing w:val="0"/>
              <w:rPr>
                <w:sz w:val="20"/>
                <w:szCs w:val="20"/>
              </w:rPr>
            </w:pPr>
            <w:r w:rsidRPr="00977A4E">
              <w:rPr>
                <w:i/>
                <w:sz w:val="20"/>
                <w:szCs w:val="20"/>
              </w:rPr>
              <w:t>Party 2</w:t>
            </w:r>
            <w:r w:rsidRPr="006013AD">
              <w:rPr>
                <w:sz w:val="20"/>
                <w:szCs w:val="20"/>
              </w:rPr>
              <w:t xml:space="preserve">: </w:t>
            </w:r>
            <m:oMath>
              <m:sSup>
                <m:sSupPr>
                  <m:ctrlPr>
                    <w:rPr>
                      <w:rFonts w:ascii="Cambria Math" w:hAnsi="Cambria Math"/>
                      <w:sz w:val="20"/>
                      <w:szCs w:val="20"/>
                    </w:rPr>
                  </m:ctrlPr>
                </m:sSupPr>
                <m:e>
                  <m:r>
                    <w:rPr>
                      <w:rFonts w:ascii="Cambria Math" w:hAnsi="Cambria Math"/>
                      <w:sz w:val="20"/>
                      <w:szCs w:val="20"/>
                    </w:rPr>
                    <m:t>5</m:t>
                  </m:r>
                </m:e>
                <m:sup>
                  <m:r>
                    <w:rPr>
                      <w:rFonts w:ascii="Cambria Math" w:hAnsi="Cambria Math"/>
                      <w:sz w:val="20"/>
                      <w:szCs w:val="20"/>
                    </w:rPr>
                    <m:t>3</m:t>
                  </m:r>
                </m:sup>
              </m:sSup>
              <m:r>
                <w:rPr>
                  <w:rFonts w:ascii="Cambria Math" w:hAnsi="Cambria Math"/>
                  <w:sz w:val="20"/>
                  <w:szCs w:val="20"/>
                </w:rPr>
                <m:t>mod23=10</m:t>
              </m:r>
            </m:oMath>
          </w:p>
        </w:tc>
        <w:tc>
          <w:tcPr>
            <w:tcW w:w="3739" w:type="dxa"/>
          </w:tcPr>
          <w:p w:rsidR="00977A4E" w:rsidRDefault="00977A4E" w:rsidP="00977A4E">
            <w:pPr>
              <w:spacing w:before="120" w:after="120"/>
              <w:contextualSpacing w:val="0"/>
              <w:jc w:val="right"/>
              <w:rPr>
                <w:sz w:val="20"/>
                <w:szCs w:val="20"/>
              </w:rPr>
            </w:pPr>
            <w:r>
              <w:rPr>
                <w:sz w:val="20"/>
                <w:szCs w:val="20"/>
              </w:rPr>
              <w:t>(7)</w:t>
            </w:r>
          </w:p>
        </w:tc>
      </w:tr>
    </w:tbl>
    <w:p w:rsidR="000C14CF" w:rsidRPr="006013AD" w:rsidRDefault="000C2CC0" w:rsidP="00356A23">
      <w:pPr>
        <w:spacing w:before="120" w:after="120" w:line="240" w:lineRule="auto"/>
        <w:contextualSpacing w:val="0"/>
        <w:jc w:val="both"/>
        <w:rPr>
          <w:sz w:val="20"/>
          <w:szCs w:val="20"/>
        </w:rPr>
      </w:pPr>
      <w:r w:rsidRPr="006013AD">
        <w:rPr>
          <w:sz w:val="20"/>
          <w:szCs w:val="20"/>
        </w:rPr>
        <w:t xml:space="preserve">Party 1 then sends their resulting number, 4, to party 2 over the insecure channel. Party 2 in turn sends their number, 10, to Party 1. So far, both prime numbers and modular arithmetic have been utilized. Now, the power rule and commutative property of multiplication will be used to create the shared secret. Party 1 </w:t>
      </w:r>
      <w:r w:rsidRPr="006013AD">
        <w:rPr>
          <w:sz w:val="20"/>
          <w:szCs w:val="20"/>
        </w:rPr>
        <w:lastRenderedPageBreak/>
        <w:t>takes the number they have received, 10, and raises it to their own private key number, 4 and then takes modulo 23 of the resulting number (Equ</w:t>
      </w:r>
      <w:r w:rsidR="00EA3F3F">
        <w:rPr>
          <w:sz w:val="20"/>
          <w:szCs w:val="20"/>
        </w:rPr>
        <w:t>ation 8</w:t>
      </w:r>
      <w:r w:rsidRPr="006013AD">
        <w:rPr>
          <w:sz w:val="20"/>
          <w:szCs w:val="20"/>
        </w:rPr>
        <w:t>)</w:t>
      </w:r>
      <w:r w:rsidR="00EA3F3F">
        <w:rPr>
          <w:sz w:val="20"/>
          <w:szCs w:val="20"/>
        </w:rPr>
        <w:t xml:space="preserve"> 18</w:t>
      </w:r>
      <w:r w:rsidRPr="006013AD">
        <w:rPr>
          <w:sz w:val="20"/>
          <w:szCs w:val="20"/>
        </w:rPr>
        <w:t xml:space="preserve">. Party 2 does the same with the number 4 and their </w:t>
      </w:r>
      <w:r w:rsidR="00EA3F3F">
        <w:rPr>
          <w:sz w:val="20"/>
          <w:szCs w:val="20"/>
        </w:rPr>
        <w:t>private key number 3 (Equation 9</w:t>
      </w:r>
      <w:r w:rsidRPr="006013AD">
        <w:rPr>
          <w:sz w:val="20"/>
          <w:szCs w:val="20"/>
        </w:rPr>
        <w:t xml:space="preserve">). When this is done, the two parties now share a secret, which is not visible or able to be calculated by unwanted observers.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6"/>
        <w:gridCol w:w="3739"/>
      </w:tblGrid>
      <w:tr w:rsidR="00977A4E" w:rsidTr="00977A4E">
        <w:tc>
          <w:tcPr>
            <w:tcW w:w="5616" w:type="dxa"/>
          </w:tcPr>
          <w:p w:rsidR="00977A4E" w:rsidRDefault="00977A4E" w:rsidP="002D5322">
            <w:pPr>
              <w:spacing w:before="120" w:after="120"/>
              <w:contextualSpacing w:val="0"/>
              <w:rPr>
                <w:sz w:val="20"/>
                <w:szCs w:val="20"/>
              </w:rPr>
            </w:pPr>
            <w:r w:rsidRPr="00977A4E">
              <w:rPr>
                <w:i/>
                <w:sz w:val="20"/>
                <w:szCs w:val="20"/>
              </w:rPr>
              <w:t>Party 1:</w:t>
            </w:r>
            <w:r w:rsidRPr="006013AD">
              <w:rPr>
                <w:sz w:val="20"/>
                <w:szCs w:val="20"/>
              </w:rPr>
              <w:t xml:space="preserve"> </w:t>
            </w:r>
            <m:oMath>
              <m:r>
                <w:rPr>
                  <w:rFonts w:ascii="Cambria Math" w:hAnsi="Cambria Math"/>
                  <w:sz w:val="20"/>
                  <w:szCs w:val="20"/>
                </w:rPr>
                <m:t>1</m:t>
              </m:r>
              <m:sSup>
                <m:sSupPr>
                  <m:ctrlPr>
                    <w:rPr>
                      <w:rFonts w:ascii="Cambria Math" w:hAnsi="Cambria Math"/>
                      <w:sz w:val="20"/>
                      <w:szCs w:val="20"/>
                    </w:rPr>
                  </m:ctrlPr>
                </m:sSupPr>
                <m:e>
                  <m:r>
                    <w:rPr>
                      <w:rFonts w:ascii="Cambria Math" w:hAnsi="Cambria Math"/>
                      <w:sz w:val="20"/>
                      <w:szCs w:val="20"/>
                    </w:rPr>
                    <m:t>0</m:t>
                  </m:r>
                </m:e>
                <m:sup>
                  <m:r>
                    <w:rPr>
                      <w:rFonts w:ascii="Cambria Math" w:hAnsi="Cambria Math"/>
                      <w:sz w:val="20"/>
                      <w:szCs w:val="20"/>
                    </w:rPr>
                    <m:t>4</m:t>
                  </m:r>
                </m:sup>
              </m:sSup>
              <m:r>
                <w:rPr>
                  <w:rFonts w:ascii="Cambria Math" w:hAnsi="Cambria Math"/>
                  <w:sz w:val="20"/>
                  <w:szCs w:val="20"/>
                </w:rPr>
                <m:t>mod23=18</m:t>
              </m:r>
            </m:oMath>
          </w:p>
        </w:tc>
        <w:tc>
          <w:tcPr>
            <w:tcW w:w="3739" w:type="dxa"/>
          </w:tcPr>
          <w:p w:rsidR="00977A4E" w:rsidRDefault="00977A4E" w:rsidP="00977A4E">
            <w:pPr>
              <w:spacing w:before="120" w:after="120"/>
              <w:contextualSpacing w:val="0"/>
              <w:jc w:val="right"/>
              <w:rPr>
                <w:sz w:val="20"/>
                <w:szCs w:val="20"/>
              </w:rPr>
            </w:pPr>
            <w:r>
              <w:rPr>
                <w:sz w:val="20"/>
                <w:szCs w:val="20"/>
              </w:rPr>
              <w:t>(8)</w:t>
            </w:r>
          </w:p>
        </w:tc>
      </w:tr>
      <w:tr w:rsidR="00977A4E" w:rsidTr="00977A4E">
        <w:tc>
          <w:tcPr>
            <w:tcW w:w="5616" w:type="dxa"/>
          </w:tcPr>
          <w:p w:rsidR="00977A4E" w:rsidRDefault="00977A4E" w:rsidP="002D5322">
            <w:pPr>
              <w:spacing w:before="120" w:after="120"/>
              <w:contextualSpacing w:val="0"/>
              <w:rPr>
                <w:sz w:val="20"/>
                <w:szCs w:val="20"/>
              </w:rPr>
            </w:pPr>
            <w:r w:rsidRPr="00977A4E">
              <w:rPr>
                <w:i/>
                <w:sz w:val="20"/>
                <w:szCs w:val="20"/>
              </w:rPr>
              <w:t>Party 2:</w:t>
            </w:r>
            <w:r w:rsidRPr="006013AD">
              <w:rPr>
                <w:sz w:val="20"/>
                <w:szCs w:val="20"/>
              </w:rPr>
              <w:t xml:space="preserve"> </w:t>
            </w:r>
            <m:oMath>
              <m:sSup>
                <m:sSupPr>
                  <m:ctrlPr>
                    <w:rPr>
                      <w:rFonts w:ascii="Cambria Math" w:hAnsi="Cambria Math"/>
                      <w:sz w:val="20"/>
                      <w:szCs w:val="20"/>
                    </w:rPr>
                  </m:ctrlPr>
                </m:sSupPr>
                <m:e>
                  <m:r>
                    <w:rPr>
                      <w:rFonts w:ascii="Cambria Math" w:hAnsi="Cambria Math"/>
                      <w:sz w:val="20"/>
                      <w:szCs w:val="20"/>
                    </w:rPr>
                    <m:t>4</m:t>
                  </m:r>
                </m:e>
                <m:sup>
                  <m:r>
                    <w:rPr>
                      <w:rFonts w:ascii="Cambria Math" w:hAnsi="Cambria Math"/>
                      <w:sz w:val="20"/>
                      <w:szCs w:val="20"/>
                    </w:rPr>
                    <m:t>3</m:t>
                  </m:r>
                </m:sup>
              </m:sSup>
              <m:r>
                <w:rPr>
                  <w:rFonts w:ascii="Cambria Math" w:hAnsi="Cambria Math"/>
                  <w:sz w:val="20"/>
                  <w:szCs w:val="20"/>
                </w:rPr>
                <m:t>mod23=18</m:t>
              </m:r>
            </m:oMath>
          </w:p>
        </w:tc>
        <w:tc>
          <w:tcPr>
            <w:tcW w:w="3739" w:type="dxa"/>
          </w:tcPr>
          <w:p w:rsidR="00977A4E" w:rsidRDefault="00977A4E" w:rsidP="00977A4E">
            <w:pPr>
              <w:spacing w:before="120" w:after="120"/>
              <w:contextualSpacing w:val="0"/>
              <w:jc w:val="right"/>
              <w:rPr>
                <w:sz w:val="20"/>
                <w:szCs w:val="20"/>
              </w:rPr>
            </w:pPr>
            <w:r>
              <w:rPr>
                <w:sz w:val="20"/>
                <w:szCs w:val="20"/>
              </w:rPr>
              <w:t>(9)</w:t>
            </w:r>
          </w:p>
        </w:tc>
      </w:tr>
    </w:tbl>
    <w:p w:rsidR="000C14CF" w:rsidRDefault="000C2CC0" w:rsidP="006013AD">
      <w:pPr>
        <w:spacing w:before="120" w:after="120" w:line="240" w:lineRule="auto"/>
        <w:contextualSpacing w:val="0"/>
        <w:rPr>
          <w:sz w:val="20"/>
          <w:szCs w:val="20"/>
        </w:rPr>
      </w:pPr>
      <w:r w:rsidRPr="006013AD">
        <w:rPr>
          <w:sz w:val="20"/>
          <w:szCs w:val="20"/>
        </w:rPr>
        <w:t xml:space="preserve">If these equations are rewritten in their exponential form (equations </w:t>
      </w:r>
      <w:r w:rsidR="00EA3F3F">
        <w:rPr>
          <w:sz w:val="20"/>
          <w:szCs w:val="20"/>
        </w:rPr>
        <w:t>10 and 11</w:t>
      </w:r>
      <w:r w:rsidRPr="006013AD">
        <w:rPr>
          <w:sz w:val="20"/>
          <w:szCs w:val="20"/>
        </w:rPr>
        <w:t xml:space="preserve">), we can see how the power rule is applying and allowing both parties are able to generate the same number.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6"/>
        <w:gridCol w:w="3739"/>
      </w:tblGrid>
      <w:tr w:rsidR="00977A4E" w:rsidTr="00977A4E">
        <w:tc>
          <w:tcPr>
            <w:tcW w:w="5616" w:type="dxa"/>
          </w:tcPr>
          <w:p w:rsidR="00977A4E" w:rsidRDefault="00977A4E" w:rsidP="00977A4E">
            <w:pPr>
              <w:spacing w:before="120" w:after="120"/>
              <w:contextualSpacing w:val="0"/>
              <w:rPr>
                <w:sz w:val="20"/>
                <w:szCs w:val="20"/>
              </w:rPr>
            </w:pPr>
            <w:r w:rsidRPr="00977A4E">
              <w:rPr>
                <w:i/>
                <w:sz w:val="20"/>
                <w:szCs w:val="20"/>
              </w:rPr>
              <w:t>Party 1:</w:t>
            </w:r>
            <w:r w:rsidRPr="006013AD">
              <w:rPr>
                <w:sz w:val="20"/>
                <w:szCs w:val="20"/>
              </w:rPr>
              <w:t xml:space="preserve"> </w:t>
            </w:r>
            <m:oMath>
              <m:sSup>
                <m:sSupPr>
                  <m:ctrlPr>
                    <w:rPr>
                      <w:rFonts w:ascii="Cambria Math" w:hAnsi="Cambria Math"/>
                      <w:sz w:val="20"/>
                      <w:szCs w:val="20"/>
                    </w:rPr>
                  </m:ctrlPr>
                </m:sSupPr>
                <m:e>
                  <m:r>
                    <w:rPr>
                      <w:rFonts w:ascii="Cambria Math" w:hAnsi="Cambria Math"/>
                      <w:sz w:val="20"/>
                      <w:szCs w:val="20"/>
                    </w:rPr>
                    <m:t>5</m:t>
                  </m:r>
                </m:e>
                <m:sup>
                  <m:r>
                    <w:rPr>
                      <w:rFonts w:ascii="Cambria Math" w:hAnsi="Cambria Math"/>
                      <w:sz w:val="20"/>
                      <w:szCs w:val="20"/>
                    </w:rPr>
                    <m:t>3*4</m:t>
                  </m:r>
                </m:sup>
              </m:sSup>
              <m:r>
                <w:rPr>
                  <w:rFonts w:ascii="Cambria Math" w:hAnsi="Cambria Math"/>
                  <w:sz w:val="20"/>
                  <w:szCs w:val="20"/>
                </w:rPr>
                <m:t>mod23=18</m:t>
              </m:r>
            </m:oMath>
          </w:p>
        </w:tc>
        <w:tc>
          <w:tcPr>
            <w:tcW w:w="3739" w:type="dxa"/>
          </w:tcPr>
          <w:p w:rsidR="00977A4E" w:rsidRDefault="00977A4E" w:rsidP="00977A4E">
            <w:pPr>
              <w:spacing w:before="120" w:after="120"/>
              <w:contextualSpacing w:val="0"/>
              <w:jc w:val="right"/>
              <w:rPr>
                <w:sz w:val="20"/>
                <w:szCs w:val="20"/>
              </w:rPr>
            </w:pPr>
            <w:r>
              <w:rPr>
                <w:sz w:val="20"/>
                <w:szCs w:val="20"/>
              </w:rPr>
              <w:t>(10)</w:t>
            </w:r>
          </w:p>
        </w:tc>
      </w:tr>
      <w:tr w:rsidR="00977A4E" w:rsidTr="00977A4E">
        <w:tc>
          <w:tcPr>
            <w:tcW w:w="5616" w:type="dxa"/>
          </w:tcPr>
          <w:p w:rsidR="00977A4E" w:rsidRDefault="00977A4E" w:rsidP="00977A4E">
            <w:pPr>
              <w:spacing w:before="120" w:after="120"/>
              <w:contextualSpacing w:val="0"/>
              <w:rPr>
                <w:sz w:val="20"/>
                <w:szCs w:val="20"/>
              </w:rPr>
            </w:pPr>
            <w:r w:rsidRPr="00977A4E">
              <w:rPr>
                <w:i/>
                <w:sz w:val="20"/>
                <w:szCs w:val="20"/>
              </w:rPr>
              <w:t>Party 2:</w:t>
            </w:r>
            <w:r w:rsidRPr="006013AD">
              <w:rPr>
                <w:sz w:val="20"/>
                <w:szCs w:val="20"/>
              </w:rPr>
              <w:t xml:space="preserve"> </w:t>
            </w:r>
            <m:oMath>
              <m:sSup>
                <m:sSupPr>
                  <m:ctrlPr>
                    <w:rPr>
                      <w:rFonts w:ascii="Cambria Math" w:hAnsi="Cambria Math"/>
                      <w:sz w:val="20"/>
                      <w:szCs w:val="20"/>
                    </w:rPr>
                  </m:ctrlPr>
                </m:sSupPr>
                <m:e>
                  <m:r>
                    <w:rPr>
                      <w:rFonts w:ascii="Cambria Math" w:hAnsi="Cambria Math"/>
                      <w:sz w:val="20"/>
                      <w:szCs w:val="20"/>
                    </w:rPr>
                    <m:t>5</m:t>
                  </m:r>
                </m:e>
                <m:sup>
                  <m:r>
                    <w:rPr>
                      <w:rFonts w:ascii="Cambria Math" w:hAnsi="Cambria Math"/>
                      <w:sz w:val="20"/>
                      <w:szCs w:val="20"/>
                    </w:rPr>
                    <m:t>4*3</m:t>
                  </m:r>
                </m:sup>
              </m:sSup>
              <m:r>
                <w:rPr>
                  <w:rFonts w:ascii="Cambria Math" w:hAnsi="Cambria Math"/>
                  <w:sz w:val="20"/>
                  <w:szCs w:val="20"/>
                </w:rPr>
                <m:t>mod23=18</m:t>
              </m:r>
            </m:oMath>
          </w:p>
        </w:tc>
        <w:tc>
          <w:tcPr>
            <w:tcW w:w="3739" w:type="dxa"/>
          </w:tcPr>
          <w:p w:rsidR="00977A4E" w:rsidRDefault="00977A4E" w:rsidP="0067448B">
            <w:pPr>
              <w:spacing w:before="120" w:after="120"/>
              <w:contextualSpacing w:val="0"/>
              <w:jc w:val="right"/>
              <w:rPr>
                <w:sz w:val="20"/>
                <w:szCs w:val="20"/>
              </w:rPr>
            </w:pPr>
            <w:r>
              <w:rPr>
                <w:sz w:val="20"/>
                <w:szCs w:val="20"/>
              </w:rPr>
              <w:t>(11)</w:t>
            </w:r>
          </w:p>
        </w:tc>
      </w:tr>
    </w:tbl>
    <w:p w:rsidR="000C14CF" w:rsidRPr="006013AD" w:rsidRDefault="000C2CC0" w:rsidP="00356A23">
      <w:pPr>
        <w:spacing w:before="120" w:after="120" w:line="240" w:lineRule="auto"/>
        <w:contextualSpacing w:val="0"/>
        <w:jc w:val="both"/>
        <w:rPr>
          <w:sz w:val="20"/>
          <w:szCs w:val="20"/>
        </w:rPr>
      </w:pPr>
      <w:r w:rsidRPr="006013AD">
        <w:rPr>
          <w:sz w:val="20"/>
          <w:szCs w:val="20"/>
        </w:rPr>
        <w:t>Exponen</w:t>
      </w:r>
      <w:r w:rsidR="00DD00B6">
        <w:rPr>
          <w:sz w:val="20"/>
          <w:szCs w:val="20"/>
        </w:rPr>
        <w:t>t rules are directly covered in Algebra II and background knowledge of exponents are necessary for a variety of equation graphing standards,</w:t>
      </w:r>
      <w:r w:rsidRPr="006013AD">
        <w:rPr>
          <w:sz w:val="20"/>
          <w:szCs w:val="20"/>
        </w:rPr>
        <w:t xml:space="preserve"> making the Diffie-Hellman a real-world application of the content of Algebra II material, which is beneficial for students. </w:t>
      </w:r>
      <w:r w:rsidR="001A05BD" w:rsidRPr="006013AD">
        <w:rPr>
          <w:sz w:val="20"/>
          <w:szCs w:val="20"/>
        </w:rPr>
        <w:t xml:space="preserve">Students will see that Alegbra II is applicable </w:t>
      </w:r>
      <w:r w:rsidRPr="006013AD">
        <w:rPr>
          <w:sz w:val="20"/>
          <w:szCs w:val="20"/>
        </w:rPr>
        <w:t xml:space="preserve">to a field which directly impacts </w:t>
      </w:r>
      <w:r w:rsidR="001A05BD" w:rsidRPr="006013AD">
        <w:rPr>
          <w:sz w:val="20"/>
          <w:szCs w:val="20"/>
        </w:rPr>
        <w:t>not only their daily life, but their</w:t>
      </w:r>
      <w:r w:rsidRPr="006013AD">
        <w:rPr>
          <w:sz w:val="20"/>
          <w:szCs w:val="20"/>
        </w:rPr>
        <w:t xml:space="preserve"> parents</w:t>
      </w:r>
      <w:r w:rsidR="003D4BCE" w:rsidRPr="006013AD">
        <w:rPr>
          <w:sz w:val="20"/>
          <w:szCs w:val="20"/>
        </w:rPr>
        <w:t>’</w:t>
      </w:r>
      <w:r w:rsidRPr="006013AD">
        <w:rPr>
          <w:sz w:val="20"/>
          <w:szCs w:val="20"/>
        </w:rPr>
        <w:t xml:space="preserve"> lives, and even national secu</w:t>
      </w:r>
      <w:r w:rsidR="00D7438F">
        <w:rPr>
          <w:sz w:val="20"/>
          <w:szCs w:val="20"/>
        </w:rPr>
        <w:t>rity. (Ferguson and Schneier, 2003)</w:t>
      </w:r>
    </w:p>
    <w:p w:rsidR="001A05BD" w:rsidRPr="006013AD" w:rsidRDefault="003D4BCE" w:rsidP="00356A23">
      <w:pPr>
        <w:spacing w:before="120" w:after="120" w:line="240" w:lineRule="auto"/>
        <w:ind w:firstLine="720"/>
        <w:contextualSpacing w:val="0"/>
        <w:jc w:val="both"/>
        <w:rPr>
          <w:color w:val="FF0000"/>
          <w:sz w:val="20"/>
          <w:szCs w:val="20"/>
        </w:rPr>
      </w:pPr>
      <w:r w:rsidRPr="006013AD">
        <w:rPr>
          <w:sz w:val="20"/>
          <w:szCs w:val="20"/>
        </w:rPr>
        <w:t>T</w:t>
      </w:r>
      <w:r w:rsidR="000C2CC0" w:rsidRPr="006013AD">
        <w:rPr>
          <w:sz w:val="20"/>
          <w:szCs w:val="20"/>
        </w:rPr>
        <w:t xml:space="preserve">he Diffie-Hellman </w:t>
      </w:r>
      <w:r w:rsidRPr="006013AD">
        <w:rPr>
          <w:sz w:val="20"/>
          <w:szCs w:val="20"/>
        </w:rPr>
        <w:t xml:space="preserve">Exchange </w:t>
      </w:r>
      <w:r w:rsidR="000C2CC0" w:rsidRPr="006013AD">
        <w:rPr>
          <w:sz w:val="20"/>
          <w:szCs w:val="20"/>
        </w:rPr>
        <w:t xml:space="preserve">is </w:t>
      </w:r>
      <w:r w:rsidR="001A05BD" w:rsidRPr="006013AD">
        <w:rPr>
          <w:sz w:val="20"/>
          <w:szCs w:val="20"/>
        </w:rPr>
        <w:t>useful because it</w:t>
      </w:r>
      <w:r w:rsidR="000C2CC0" w:rsidRPr="006013AD">
        <w:rPr>
          <w:sz w:val="20"/>
          <w:szCs w:val="20"/>
        </w:rPr>
        <w:t xml:space="preserve"> establi</w:t>
      </w:r>
      <w:r w:rsidR="001A05BD" w:rsidRPr="006013AD">
        <w:rPr>
          <w:sz w:val="20"/>
          <w:szCs w:val="20"/>
        </w:rPr>
        <w:t>shes</w:t>
      </w:r>
      <w:r w:rsidR="000C2CC0" w:rsidRPr="006013AD">
        <w:rPr>
          <w:sz w:val="20"/>
          <w:szCs w:val="20"/>
        </w:rPr>
        <w:t xml:space="preserve"> a shared secret</w:t>
      </w:r>
      <w:r w:rsidR="001A05BD" w:rsidRPr="006013AD">
        <w:rPr>
          <w:sz w:val="20"/>
          <w:szCs w:val="20"/>
        </w:rPr>
        <w:t>,</w:t>
      </w:r>
      <w:r w:rsidR="000C2CC0" w:rsidRPr="006013AD">
        <w:rPr>
          <w:sz w:val="20"/>
          <w:szCs w:val="20"/>
        </w:rPr>
        <w:t xml:space="preserve"> which</w:t>
      </w:r>
      <w:r w:rsidR="001A05BD" w:rsidRPr="006013AD">
        <w:rPr>
          <w:sz w:val="20"/>
          <w:szCs w:val="20"/>
        </w:rPr>
        <w:t>, in combination with a function.</w:t>
      </w:r>
      <w:r w:rsidR="000C2CC0" w:rsidRPr="006013AD">
        <w:rPr>
          <w:sz w:val="20"/>
          <w:szCs w:val="20"/>
        </w:rPr>
        <w:t xml:space="preserve"> can be used to encrypt </w:t>
      </w:r>
      <w:r w:rsidR="001A05BD" w:rsidRPr="006013AD">
        <w:rPr>
          <w:sz w:val="20"/>
          <w:szCs w:val="20"/>
        </w:rPr>
        <w:t xml:space="preserve">a message. The inverse of that function is then necessary to </w:t>
      </w:r>
      <w:r w:rsidR="000C2CC0" w:rsidRPr="006013AD">
        <w:rPr>
          <w:sz w:val="20"/>
          <w:szCs w:val="20"/>
        </w:rPr>
        <w:t>decrypt</w:t>
      </w:r>
      <w:r w:rsidR="001A05BD" w:rsidRPr="006013AD">
        <w:rPr>
          <w:sz w:val="20"/>
          <w:szCs w:val="20"/>
        </w:rPr>
        <w:t xml:space="preserve"> the cipher text and obtain the message.</w:t>
      </w:r>
      <w:r w:rsidR="000C2CC0" w:rsidRPr="006013AD">
        <w:rPr>
          <w:sz w:val="20"/>
          <w:szCs w:val="20"/>
        </w:rPr>
        <w:t xml:space="preserve"> </w:t>
      </w:r>
      <w:r w:rsidRPr="006013AD">
        <w:rPr>
          <w:sz w:val="20"/>
          <w:szCs w:val="20"/>
        </w:rPr>
        <w:t>Encrypting and decrypting with functions and their inverses is</w:t>
      </w:r>
      <w:r w:rsidR="000C2CC0" w:rsidRPr="006013AD">
        <w:rPr>
          <w:sz w:val="20"/>
          <w:szCs w:val="20"/>
        </w:rPr>
        <w:t xml:space="preserve"> the next essential cryptographic concept that inspired this Algebra II unit. Function</w:t>
      </w:r>
      <w:r w:rsidRPr="006013AD">
        <w:rPr>
          <w:sz w:val="20"/>
          <w:szCs w:val="20"/>
        </w:rPr>
        <w:t>s</w:t>
      </w:r>
      <w:r w:rsidR="000C2CC0" w:rsidRPr="006013AD">
        <w:rPr>
          <w:sz w:val="20"/>
          <w:szCs w:val="20"/>
        </w:rPr>
        <w:t xml:space="preserve"> and their inverses are covered in</w:t>
      </w:r>
      <w:r w:rsidRPr="006013AD">
        <w:rPr>
          <w:sz w:val="20"/>
          <w:szCs w:val="20"/>
        </w:rPr>
        <w:t xml:space="preserve"> the Common Core S</w:t>
      </w:r>
      <w:r w:rsidR="000C2CC0" w:rsidRPr="006013AD">
        <w:rPr>
          <w:sz w:val="20"/>
          <w:szCs w:val="20"/>
        </w:rPr>
        <w:t>tandar</w:t>
      </w:r>
      <w:r w:rsidRPr="006013AD">
        <w:rPr>
          <w:sz w:val="20"/>
          <w:szCs w:val="20"/>
        </w:rPr>
        <w:t>ds</w:t>
      </w:r>
      <w:r w:rsidR="00DD00B6">
        <w:rPr>
          <w:sz w:val="20"/>
          <w:szCs w:val="20"/>
        </w:rPr>
        <w:t>, as well</w:t>
      </w:r>
      <w:r w:rsidRPr="006013AD">
        <w:rPr>
          <w:sz w:val="20"/>
          <w:szCs w:val="20"/>
        </w:rPr>
        <w:t xml:space="preserve">. The proposed </w:t>
      </w:r>
      <w:r w:rsidR="000C2CC0" w:rsidRPr="006013AD">
        <w:rPr>
          <w:sz w:val="20"/>
          <w:szCs w:val="20"/>
        </w:rPr>
        <w:t xml:space="preserve">unit allows </w:t>
      </w:r>
      <w:r w:rsidRPr="006013AD">
        <w:rPr>
          <w:sz w:val="20"/>
          <w:szCs w:val="20"/>
        </w:rPr>
        <w:t xml:space="preserve">students </w:t>
      </w:r>
      <w:r w:rsidR="000C2CC0" w:rsidRPr="006013AD">
        <w:rPr>
          <w:sz w:val="20"/>
          <w:szCs w:val="20"/>
        </w:rPr>
        <w:t xml:space="preserve">to create a system that fulfills cryptography’s basic service of encrypting plaintext and subsequently decrypting the </w:t>
      </w:r>
      <w:r w:rsidR="002E1F7B" w:rsidRPr="006013AD">
        <w:rPr>
          <w:sz w:val="20"/>
          <w:szCs w:val="20"/>
        </w:rPr>
        <w:t>ciphertext</w:t>
      </w:r>
      <w:r w:rsidR="000C2CC0" w:rsidRPr="006013AD">
        <w:rPr>
          <w:sz w:val="20"/>
          <w:szCs w:val="20"/>
        </w:rPr>
        <w:t xml:space="preserve"> to return the original plaintext. This will be done purely with functions covered in Algebra II: </w:t>
      </w:r>
      <w:r w:rsidRPr="006013AD">
        <w:rPr>
          <w:sz w:val="20"/>
          <w:szCs w:val="20"/>
        </w:rPr>
        <w:t xml:space="preserve">namely, </w:t>
      </w:r>
      <w:r w:rsidR="000C2CC0" w:rsidRPr="006013AD">
        <w:rPr>
          <w:sz w:val="20"/>
          <w:szCs w:val="20"/>
        </w:rPr>
        <w:t xml:space="preserve">linear functions power functions, exponential functions, and their inverses, linear inverses, root functions, and logarithmic functions. </w:t>
      </w:r>
    </w:p>
    <w:p w:rsidR="00E73212" w:rsidRPr="00C577D4" w:rsidRDefault="00C577D4" w:rsidP="00C577D4">
      <w:pPr>
        <w:pStyle w:val="ListParagraph"/>
        <w:numPr>
          <w:ilvl w:val="1"/>
          <w:numId w:val="11"/>
        </w:numPr>
        <w:spacing w:before="120" w:after="120" w:line="240" w:lineRule="auto"/>
        <w:contextualSpacing w:val="0"/>
        <w:rPr>
          <w:b/>
          <w:sz w:val="20"/>
          <w:szCs w:val="20"/>
        </w:rPr>
      </w:pPr>
      <w:r w:rsidRPr="00C577D4">
        <w:rPr>
          <w:b/>
          <w:sz w:val="20"/>
          <w:szCs w:val="20"/>
        </w:rPr>
        <w:t xml:space="preserve">  Development of Function Proofs </w:t>
      </w:r>
    </w:p>
    <w:p w:rsidR="000C14CF" w:rsidRDefault="000C2CC0" w:rsidP="00356A23">
      <w:pPr>
        <w:spacing w:before="120" w:after="120" w:line="240" w:lineRule="auto"/>
        <w:ind w:firstLine="720"/>
        <w:contextualSpacing w:val="0"/>
        <w:jc w:val="both"/>
        <w:rPr>
          <w:sz w:val="20"/>
          <w:szCs w:val="20"/>
        </w:rPr>
      </w:pPr>
      <w:r w:rsidRPr="006013AD">
        <w:rPr>
          <w:sz w:val="20"/>
          <w:szCs w:val="20"/>
        </w:rPr>
        <w:t xml:space="preserve">The function chosen to encrypt must allow all possible inputs, and each input must only give one output. This happens to be the mathematical definition of a pure function, which is a core concept for students taking Algebra II. Also, the function used to encrypt must have an inverse which will always return the original input. A function, </w:t>
      </w:r>
      <m:oMath>
        <m:r>
          <w:rPr>
            <w:rFonts w:ascii="Cambria Math" w:hAnsi="Cambria Math"/>
            <w:sz w:val="20"/>
            <w:szCs w:val="20"/>
          </w:rPr>
          <m:t>f(x)</m:t>
        </m:r>
      </m:oMath>
      <w:r w:rsidRPr="006013AD">
        <w:rPr>
          <w:sz w:val="20"/>
          <w:szCs w:val="20"/>
        </w:rPr>
        <w:t xml:space="preserve">, with an input of </w:t>
      </w:r>
      <m:oMath>
        <m:r>
          <w:rPr>
            <w:rFonts w:ascii="Cambria Math" w:hAnsi="Cambria Math"/>
            <w:sz w:val="20"/>
            <w:szCs w:val="20"/>
          </w:rPr>
          <m:t>x</m:t>
        </m:r>
      </m:oMath>
      <w:r w:rsidRPr="006013AD">
        <w:rPr>
          <w:i/>
          <w:sz w:val="20"/>
          <w:szCs w:val="20"/>
        </w:rPr>
        <w:t xml:space="preserve">, </w:t>
      </w:r>
      <w:r w:rsidRPr="006013AD">
        <w:rPr>
          <w:sz w:val="20"/>
          <w:szCs w:val="20"/>
        </w:rPr>
        <w:t xml:space="preserve">and its inverse, </w:t>
      </w:r>
      <m:oMath>
        <m:sSup>
          <m:sSupPr>
            <m:ctrlPr>
              <w:rPr>
                <w:rFonts w:ascii="Cambria Math" w:hAnsi="Cambria Math"/>
                <w:i/>
                <w:sz w:val="20"/>
                <w:szCs w:val="20"/>
              </w:rPr>
            </m:ctrlPr>
          </m:sSupPr>
          <m:e>
            <m:r>
              <w:rPr>
                <w:rFonts w:ascii="Cambria Math" w:hAnsi="Cambria Math"/>
                <w:sz w:val="20"/>
                <w:szCs w:val="20"/>
              </w:rPr>
              <m:t>f</m:t>
            </m:r>
          </m:e>
          <m:sup>
            <m:r>
              <w:rPr>
                <w:rFonts w:ascii="Cambria Math" w:hAnsi="Cambria Math"/>
                <w:sz w:val="20"/>
                <w:szCs w:val="20"/>
              </w:rPr>
              <m:t>-1</m:t>
            </m:r>
          </m:sup>
        </m:sSup>
        <m:r>
          <w:rPr>
            <w:rFonts w:ascii="Cambria Math" w:hAnsi="Cambria Math"/>
            <w:sz w:val="20"/>
            <w:szCs w:val="20"/>
          </w:rPr>
          <m:t>(x)</m:t>
        </m:r>
      </m:oMath>
      <w:r w:rsidRPr="006013AD">
        <w:rPr>
          <w:i/>
          <w:sz w:val="20"/>
          <w:szCs w:val="20"/>
        </w:rPr>
        <w:t xml:space="preserve">, </w:t>
      </w:r>
      <w:r w:rsidRPr="006013AD">
        <w:rPr>
          <w:sz w:val="20"/>
          <w:szCs w:val="20"/>
        </w:rPr>
        <w:t xml:space="preserve">must have a relationship so that </w:t>
      </w:r>
      <m:oMath>
        <m:sSup>
          <m:sSupPr>
            <m:ctrlPr>
              <w:rPr>
                <w:rFonts w:ascii="Cambria Math" w:hAnsi="Cambria Math"/>
                <w:i/>
                <w:sz w:val="20"/>
                <w:szCs w:val="20"/>
              </w:rPr>
            </m:ctrlPr>
          </m:sSupPr>
          <m:e>
            <m:r>
              <w:rPr>
                <w:rFonts w:ascii="Cambria Math" w:hAnsi="Cambria Math"/>
                <w:sz w:val="20"/>
                <w:szCs w:val="20"/>
              </w:rPr>
              <m:t>f</m:t>
            </m:r>
          </m:e>
          <m:sup>
            <m:r>
              <w:rPr>
                <w:rFonts w:ascii="Cambria Math" w:hAnsi="Cambria Math"/>
                <w:sz w:val="20"/>
                <w:szCs w:val="20"/>
              </w:rPr>
              <m:t>-1</m:t>
            </m:r>
          </m:sup>
        </m:sSup>
        <m:r>
          <w:rPr>
            <w:rFonts w:ascii="Cambria Math" w:hAnsi="Cambria Math"/>
            <w:sz w:val="20"/>
            <w:szCs w:val="20"/>
          </w:rPr>
          <m:t>(f(x))</m:t>
        </m:r>
      </m:oMath>
      <w:r w:rsidRPr="006013AD">
        <w:rPr>
          <w:i/>
          <w:sz w:val="20"/>
          <w:szCs w:val="20"/>
        </w:rPr>
        <w:t xml:space="preserve"> </w:t>
      </w:r>
      <w:r w:rsidRPr="006013AD">
        <w:rPr>
          <w:sz w:val="20"/>
          <w:szCs w:val="20"/>
        </w:rPr>
        <w:t xml:space="preserve">returns the value </w:t>
      </w:r>
      <w:r w:rsidRPr="006013AD">
        <w:rPr>
          <w:i/>
          <w:sz w:val="20"/>
          <w:szCs w:val="20"/>
        </w:rPr>
        <w:t>x</w:t>
      </w:r>
      <w:r w:rsidRPr="006013AD">
        <w:rPr>
          <w:sz w:val="20"/>
          <w:szCs w:val="20"/>
        </w:rPr>
        <w:t>. Otherwise, when applied to cryptography, the receiver could not reliably get the original message. Functions need to be identified that both fulfill the above requirement and are part of Common Core Algebra II curriculum, so proofs were designed</w:t>
      </w:r>
      <w:r w:rsidR="00D837D8">
        <w:rPr>
          <w:sz w:val="20"/>
          <w:szCs w:val="20"/>
        </w:rPr>
        <w:t>. These functions and their inverses are available in</w:t>
      </w:r>
      <w:r w:rsidRPr="006013AD">
        <w:rPr>
          <w:sz w:val="20"/>
          <w:szCs w:val="20"/>
        </w:rPr>
        <w:t xml:space="preserve"> Table 1. To increase the security of the method developed in this unit, </w:t>
      </w:r>
      <w:r w:rsidR="002E1F7B" w:rsidRPr="006013AD">
        <w:rPr>
          <w:sz w:val="20"/>
          <w:szCs w:val="20"/>
        </w:rPr>
        <w:t>the sender and receiver would not use the same function</w:t>
      </w:r>
      <w:r w:rsidRPr="006013AD">
        <w:rPr>
          <w:sz w:val="20"/>
          <w:szCs w:val="20"/>
        </w:rPr>
        <w:t xml:space="preserve">. Ideally, </w:t>
      </w:r>
      <w:r w:rsidR="006C625E" w:rsidRPr="006013AD">
        <w:rPr>
          <w:sz w:val="20"/>
          <w:szCs w:val="20"/>
        </w:rPr>
        <w:t xml:space="preserve">for activities in this unit, </w:t>
      </w:r>
      <w:r w:rsidRPr="006013AD">
        <w:rPr>
          <w:sz w:val="20"/>
          <w:szCs w:val="20"/>
        </w:rPr>
        <w:t>the sender and receiver would ne</w:t>
      </w:r>
      <w:r w:rsidR="006C625E" w:rsidRPr="006013AD">
        <w:rPr>
          <w:sz w:val="20"/>
          <w:szCs w:val="20"/>
        </w:rPr>
        <w:t>ed no prior contact established, so that they could each use any function they desired to send</w:t>
      </w:r>
      <w:r w:rsidRPr="006013AD">
        <w:rPr>
          <w:sz w:val="20"/>
          <w:szCs w:val="20"/>
        </w:rPr>
        <w:t xml:space="preserve"> </w:t>
      </w:r>
      <w:r w:rsidR="006C625E" w:rsidRPr="006013AD">
        <w:rPr>
          <w:sz w:val="20"/>
          <w:szCs w:val="20"/>
        </w:rPr>
        <w:t xml:space="preserve">a secure message. A double encryption method was identified as they best method for accomplishing this goal, because each person could inverse their own function, without needed to know the other person’s function. </w:t>
      </w:r>
      <w:r w:rsidRPr="006013AD">
        <w:rPr>
          <w:sz w:val="20"/>
          <w:szCs w:val="20"/>
        </w:rPr>
        <w:t xml:space="preserve"> </w:t>
      </w:r>
      <w:r w:rsidR="006C625E" w:rsidRPr="006013AD">
        <w:rPr>
          <w:sz w:val="20"/>
          <w:szCs w:val="20"/>
        </w:rPr>
        <w:t xml:space="preserve">In this method: </w:t>
      </w:r>
      <w:r w:rsidRPr="006013AD">
        <w:rPr>
          <w:sz w:val="20"/>
          <w:szCs w:val="20"/>
        </w:rPr>
        <w:t xml:space="preserve">Party 1 </w:t>
      </w:r>
      <w:r w:rsidR="006C625E" w:rsidRPr="006013AD">
        <w:rPr>
          <w:sz w:val="20"/>
          <w:szCs w:val="20"/>
        </w:rPr>
        <w:t>encrypts</w:t>
      </w:r>
      <w:r w:rsidRPr="006013AD">
        <w:rPr>
          <w:sz w:val="20"/>
          <w:szCs w:val="20"/>
        </w:rPr>
        <w:t xml:space="preserve"> their message, </w:t>
      </w:r>
      <m:oMath>
        <m:r>
          <w:rPr>
            <w:rFonts w:ascii="Cambria Math" w:hAnsi="Cambria Math"/>
            <w:sz w:val="20"/>
            <w:szCs w:val="20"/>
          </w:rPr>
          <m:t>x</m:t>
        </m:r>
      </m:oMath>
      <w:r w:rsidRPr="006013AD">
        <w:rPr>
          <w:i/>
          <w:sz w:val="20"/>
          <w:szCs w:val="20"/>
        </w:rPr>
        <w:t>,</w:t>
      </w:r>
      <w:r w:rsidRPr="006013AD">
        <w:rPr>
          <w:sz w:val="20"/>
          <w:szCs w:val="20"/>
        </w:rPr>
        <w:t xml:space="preserve"> with function </w:t>
      </w:r>
      <m:oMath>
        <m:r>
          <w:rPr>
            <w:rFonts w:ascii="Cambria Math" w:hAnsi="Cambria Math"/>
            <w:sz w:val="20"/>
            <w:szCs w:val="20"/>
          </w:rPr>
          <m:t>f(x)</m:t>
        </m:r>
      </m:oMath>
      <w:r w:rsidRPr="006013AD">
        <w:rPr>
          <w:i/>
          <w:sz w:val="20"/>
          <w:szCs w:val="20"/>
        </w:rPr>
        <w:t xml:space="preserve">, </w:t>
      </w:r>
      <w:r w:rsidRPr="006013AD">
        <w:rPr>
          <w:sz w:val="20"/>
          <w:szCs w:val="20"/>
        </w:rPr>
        <w:t>and send</w:t>
      </w:r>
      <w:r w:rsidR="006C625E" w:rsidRPr="006013AD">
        <w:rPr>
          <w:sz w:val="20"/>
          <w:szCs w:val="20"/>
        </w:rPr>
        <w:t>s</w:t>
      </w:r>
      <w:r w:rsidRPr="006013AD">
        <w:rPr>
          <w:sz w:val="20"/>
          <w:szCs w:val="20"/>
        </w:rPr>
        <w:t xml:space="preserve"> the result to Party 2. Then Party </w:t>
      </w:r>
      <w:r w:rsidR="006C625E" w:rsidRPr="006013AD">
        <w:rPr>
          <w:sz w:val="20"/>
          <w:szCs w:val="20"/>
        </w:rPr>
        <w:t>2 encrypts</w:t>
      </w:r>
      <w:r w:rsidRPr="006013AD">
        <w:rPr>
          <w:sz w:val="20"/>
          <w:szCs w:val="20"/>
        </w:rPr>
        <w:t xml:space="preserve"> what they received with function </w:t>
      </w:r>
      <m:oMath>
        <m:r>
          <w:rPr>
            <w:rFonts w:ascii="Cambria Math" w:hAnsi="Cambria Math"/>
            <w:sz w:val="20"/>
            <w:szCs w:val="20"/>
          </w:rPr>
          <m:t>g(x)</m:t>
        </m:r>
      </m:oMath>
      <w:r w:rsidRPr="006013AD">
        <w:rPr>
          <w:i/>
          <w:sz w:val="20"/>
          <w:szCs w:val="20"/>
        </w:rPr>
        <w:t xml:space="preserve">, </w:t>
      </w:r>
      <w:r w:rsidRPr="006013AD">
        <w:rPr>
          <w:sz w:val="20"/>
          <w:szCs w:val="20"/>
        </w:rPr>
        <w:t>and send</w:t>
      </w:r>
      <w:r w:rsidR="006C625E" w:rsidRPr="006013AD">
        <w:rPr>
          <w:sz w:val="20"/>
          <w:szCs w:val="20"/>
        </w:rPr>
        <w:t>s</w:t>
      </w:r>
      <w:r w:rsidRPr="006013AD">
        <w:rPr>
          <w:sz w:val="20"/>
          <w:szCs w:val="20"/>
        </w:rPr>
        <w:t xml:space="preserve"> the result to Party 1. Party 1 </w:t>
      </w:r>
      <w:r w:rsidR="006C625E" w:rsidRPr="006013AD">
        <w:rPr>
          <w:sz w:val="20"/>
          <w:szCs w:val="20"/>
        </w:rPr>
        <w:t>can then</w:t>
      </w:r>
      <w:r w:rsidRPr="006013AD">
        <w:rPr>
          <w:sz w:val="20"/>
          <w:szCs w:val="20"/>
        </w:rPr>
        <w:t xml:space="preserve"> decrypt using the inverse of their function, </w:t>
      </w:r>
      <m:oMath>
        <m:sSup>
          <m:sSupPr>
            <m:ctrlPr>
              <w:rPr>
                <w:rFonts w:ascii="Cambria Math" w:hAnsi="Cambria Math"/>
                <w:i/>
                <w:sz w:val="20"/>
                <w:szCs w:val="20"/>
              </w:rPr>
            </m:ctrlPr>
          </m:sSupPr>
          <m:e>
            <m:r>
              <w:rPr>
                <w:rFonts w:ascii="Cambria Math" w:hAnsi="Cambria Math"/>
                <w:sz w:val="20"/>
                <w:szCs w:val="20"/>
              </w:rPr>
              <m:t>f</m:t>
            </m:r>
          </m:e>
          <m:sup>
            <m:r>
              <w:rPr>
                <w:rFonts w:ascii="Cambria Math" w:hAnsi="Cambria Math"/>
                <w:sz w:val="20"/>
                <w:szCs w:val="20"/>
              </w:rPr>
              <m:t>-1</m:t>
            </m:r>
          </m:sup>
        </m:sSup>
        <m:r>
          <w:rPr>
            <w:rFonts w:ascii="Cambria Math" w:hAnsi="Cambria Math"/>
            <w:sz w:val="20"/>
            <w:szCs w:val="20"/>
          </w:rPr>
          <m:t>(x)</m:t>
        </m:r>
      </m:oMath>
      <w:r w:rsidRPr="006013AD">
        <w:rPr>
          <w:i/>
          <w:sz w:val="20"/>
          <w:szCs w:val="20"/>
        </w:rPr>
        <w:t xml:space="preserve">, </w:t>
      </w:r>
      <w:r w:rsidRPr="006013AD">
        <w:rPr>
          <w:sz w:val="20"/>
          <w:szCs w:val="20"/>
        </w:rPr>
        <w:t xml:space="preserve">and send the result to Party 1. Party 2 could then decrypt with their inverse, </w:t>
      </w:r>
      <m:oMath>
        <m:sSup>
          <m:sSupPr>
            <m:ctrlPr>
              <w:rPr>
                <w:rFonts w:ascii="Cambria Math" w:hAnsi="Cambria Math"/>
                <w:i/>
                <w:sz w:val="20"/>
                <w:szCs w:val="20"/>
              </w:rPr>
            </m:ctrlPr>
          </m:sSupPr>
          <m:e>
            <m:r>
              <w:rPr>
                <w:rFonts w:ascii="Cambria Math" w:hAnsi="Cambria Math"/>
                <w:sz w:val="20"/>
                <w:szCs w:val="20"/>
              </w:rPr>
              <m:t>g</m:t>
            </m:r>
          </m:e>
          <m:sup>
            <m:r>
              <w:rPr>
                <w:rFonts w:ascii="Cambria Math" w:hAnsi="Cambria Math"/>
                <w:sz w:val="20"/>
                <w:szCs w:val="20"/>
              </w:rPr>
              <m:t>-1</m:t>
            </m:r>
          </m:sup>
        </m:sSup>
        <m:r>
          <w:rPr>
            <w:rFonts w:ascii="Cambria Math" w:hAnsi="Cambria Math"/>
            <w:sz w:val="20"/>
            <w:szCs w:val="20"/>
          </w:rPr>
          <m:t>(x)</m:t>
        </m:r>
      </m:oMath>
      <w:r w:rsidRPr="006013AD">
        <w:rPr>
          <w:i/>
          <w:sz w:val="20"/>
          <w:szCs w:val="20"/>
        </w:rPr>
        <w:t xml:space="preserve">. </w:t>
      </w:r>
      <w:r w:rsidRPr="006013AD">
        <w:rPr>
          <w:sz w:val="20"/>
          <w:szCs w:val="20"/>
        </w:rPr>
        <w:t>Once this decryption was done, Party 2 would have the original message sent by Party 1. The two funct</w:t>
      </w:r>
      <w:r w:rsidR="002E1F7B" w:rsidRPr="006013AD">
        <w:rPr>
          <w:sz w:val="20"/>
          <w:szCs w:val="20"/>
        </w:rPr>
        <w:t>ions must fulfill the equation:</w:t>
      </w:r>
      <w:r w:rsidRPr="006013AD">
        <w:rPr>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77A4E" w:rsidTr="00977A4E">
        <w:tc>
          <w:tcPr>
            <w:tcW w:w="4675" w:type="dxa"/>
          </w:tcPr>
          <w:p w:rsidR="00977A4E" w:rsidRPr="00977A4E" w:rsidRDefault="00977A4E" w:rsidP="00977A4E">
            <w:pPr>
              <w:spacing w:before="120" w:after="120"/>
              <w:contextualSpacing w:val="0"/>
              <w:jc w:val="center"/>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g</m:t>
                    </m:r>
                  </m:e>
                  <m:sup>
                    <m:r>
                      <w:rPr>
                        <w:rFonts w:ascii="Cambria Math" w:hAnsi="Cambria Math"/>
                        <w:sz w:val="20"/>
                        <w:szCs w:val="20"/>
                      </w:rPr>
                      <m:t>-1</m:t>
                    </m:r>
                  </m:sup>
                </m:sSup>
                <m:d>
                  <m:dPr>
                    <m:ctrlPr>
                      <w:rPr>
                        <w:rFonts w:ascii="Cambria Math" w:hAnsi="Cambria Math"/>
                        <w:i/>
                        <w:sz w:val="20"/>
                        <w:szCs w:val="20"/>
                      </w:rPr>
                    </m:ctrlPr>
                  </m:dPr>
                  <m:e>
                    <m:sSup>
                      <m:sSupPr>
                        <m:ctrlPr>
                          <w:rPr>
                            <w:rFonts w:ascii="Cambria Math" w:hAnsi="Cambria Math"/>
                            <w:sz w:val="20"/>
                            <w:szCs w:val="20"/>
                          </w:rPr>
                        </m:ctrlPr>
                      </m:sSupPr>
                      <m:e>
                        <m:r>
                          <w:rPr>
                            <w:rFonts w:ascii="Cambria Math" w:hAnsi="Cambria Math"/>
                            <w:sz w:val="20"/>
                            <w:szCs w:val="20"/>
                          </w:rPr>
                          <m:t>f</m:t>
                        </m:r>
                      </m:e>
                      <m:sup>
                        <m:r>
                          <w:rPr>
                            <w:rFonts w:ascii="Cambria Math" w:hAnsi="Cambria Math"/>
                            <w:sz w:val="20"/>
                            <w:szCs w:val="20"/>
                          </w:rPr>
                          <m:t>-1</m:t>
                        </m:r>
                      </m:sup>
                    </m:sSup>
                    <m:d>
                      <m:dPr>
                        <m:ctrlPr>
                          <w:rPr>
                            <w:rFonts w:ascii="Cambria Math" w:hAnsi="Cambria Math"/>
                            <w:i/>
                            <w:sz w:val="20"/>
                            <w:szCs w:val="20"/>
                          </w:rPr>
                        </m:ctrlPr>
                      </m:dPr>
                      <m:e>
                        <m:r>
                          <w:rPr>
                            <w:rFonts w:ascii="Cambria Math" w:hAnsi="Cambria Math"/>
                            <w:sz w:val="20"/>
                            <w:szCs w:val="20"/>
                          </w:rPr>
                          <m:t>g(f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e>
                    </m:d>
                  </m:e>
                </m:d>
                <m:r>
                  <w:rPr>
                    <w:rFonts w:ascii="Cambria Math" w:hAnsi="Cambria Math"/>
                    <w:sz w:val="20"/>
                    <w:szCs w:val="20"/>
                  </w:rPr>
                  <m:t>=x</m:t>
                </m:r>
              </m:oMath>
            </m:oMathPara>
          </w:p>
        </w:tc>
        <w:tc>
          <w:tcPr>
            <w:tcW w:w="4675" w:type="dxa"/>
          </w:tcPr>
          <w:p w:rsidR="00977A4E" w:rsidRDefault="00977A4E" w:rsidP="00977A4E">
            <w:pPr>
              <w:spacing w:before="120" w:after="120"/>
              <w:contextualSpacing w:val="0"/>
              <w:jc w:val="right"/>
              <w:rPr>
                <w:sz w:val="20"/>
                <w:szCs w:val="20"/>
              </w:rPr>
            </w:pPr>
            <w:r>
              <w:rPr>
                <w:sz w:val="20"/>
                <w:szCs w:val="20"/>
              </w:rPr>
              <w:t>(12)</w:t>
            </w:r>
          </w:p>
        </w:tc>
      </w:tr>
    </w:tbl>
    <w:p w:rsidR="009C6A54" w:rsidRPr="006013AD" w:rsidRDefault="009C6A54" w:rsidP="00356A23">
      <w:pPr>
        <w:spacing w:before="120" w:after="120" w:line="240" w:lineRule="auto"/>
        <w:contextualSpacing w:val="0"/>
        <w:jc w:val="both"/>
        <w:rPr>
          <w:color w:val="FF0000"/>
          <w:sz w:val="20"/>
          <w:szCs w:val="20"/>
        </w:rPr>
      </w:pPr>
      <w:r w:rsidRPr="006013AD">
        <w:rPr>
          <w:sz w:val="20"/>
          <w:szCs w:val="20"/>
        </w:rPr>
        <w:t xml:space="preserve">This introduces the concept of function composition into the unit as well, covered in standard (insert standard number here). Trying a variety of functions combinations in </w:t>
      </w:r>
      <w:r w:rsidRPr="00EA3F3F">
        <w:rPr>
          <w:sz w:val="20"/>
          <w:szCs w:val="20"/>
        </w:rPr>
        <w:t xml:space="preserve">equation </w:t>
      </w:r>
      <w:r w:rsidR="00EA3F3F" w:rsidRPr="00EA3F3F">
        <w:rPr>
          <w:sz w:val="20"/>
          <w:szCs w:val="20"/>
        </w:rPr>
        <w:t>12</w:t>
      </w:r>
      <w:r w:rsidRPr="00EA3F3F">
        <w:rPr>
          <w:sz w:val="20"/>
          <w:szCs w:val="20"/>
        </w:rPr>
        <w:t>, it was</w:t>
      </w:r>
      <w:r w:rsidRPr="006013AD">
        <w:rPr>
          <w:sz w:val="20"/>
          <w:szCs w:val="20"/>
        </w:rPr>
        <w:t xml:space="preserve"> determined that Party 1 and Party 2 would need some prior knowledge </w:t>
      </w:r>
      <w:r w:rsidR="00850C4C" w:rsidRPr="006013AD">
        <w:rPr>
          <w:sz w:val="20"/>
          <w:szCs w:val="20"/>
        </w:rPr>
        <w:t>to successfully send a message. B</w:t>
      </w:r>
      <w:r w:rsidRPr="006013AD">
        <w:rPr>
          <w:sz w:val="20"/>
          <w:szCs w:val="20"/>
        </w:rPr>
        <w:t xml:space="preserve">oth parties </w:t>
      </w:r>
      <w:r w:rsidR="00850C4C" w:rsidRPr="006013AD">
        <w:rPr>
          <w:sz w:val="20"/>
          <w:szCs w:val="20"/>
        </w:rPr>
        <w:t>need</w:t>
      </w:r>
      <w:r w:rsidRPr="006013AD">
        <w:rPr>
          <w:sz w:val="20"/>
          <w:szCs w:val="20"/>
        </w:rPr>
        <w:t xml:space="preserve"> </w:t>
      </w:r>
      <w:r w:rsidRPr="006013AD">
        <w:rPr>
          <w:sz w:val="20"/>
          <w:szCs w:val="20"/>
        </w:rPr>
        <w:lastRenderedPageBreak/>
        <w:t xml:space="preserve">to decide ahead of time to use either linear functions, power function, or exponential functions. </w:t>
      </w:r>
      <w:r w:rsidR="00850C4C" w:rsidRPr="006013AD">
        <w:rPr>
          <w:sz w:val="20"/>
          <w:szCs w:val="20"/>
        </w:rPr>
        <w:t>For example, a</w:t>
      </w:r>
      <w:r w:rsidRPr="006013AD">
        <w:rPr>
          <w:sz w:val="20"/>
          <w:szCs w:val="20"/>
        </w:rPr>
        <w:t xml:space="preserve"> successful method for allowing Party 1 to use a linear function</w:t>
      </w:r>
      <w:r w:rsidR="00850C4C" w:rsidRPr="006013AD">
        <w:rPr>
          <w:sz w:val="20"/>
          <w:szCs w:val="20"/>
        </w:rPr>
        <w:t>,</w:t>
      </w:r>
      <w:r w:rsidRPr="006013AD">
        <w:rPr>
          <w:sz w:val="20"/>
          <w:szCs w:val="20"/>
        </w:rPr>
        <w:t xml:space="preserve"> while Party 2 used a power function</w:t>
      </w:r>
      <w:r w:rsidR="00850C4C" w:rsidRPr="006013AD">
        <w:rPr>
          <w:sz w:val="20"/>
          <w:szCs w:val="20"/>
        </w:rPr>
        <w:t>,</w:t>
      </w:r>
      <w:r w:rsidRPr="006013AD">
        <w:rPr>
          <w:sz w:val="20"/>
          <w:szCs w:val="20"/>
        </w:rPr>
        <w:t xml:space="preserve"> </w:t>
      </w:r>
      <w:r w:rsidR="00850C4C" w:rsidRPr="006013AD">
        <w:rPr>
          <w:sz w:val="20"/>
          <w:szCs w:val="20"/>
        </w:rPr>
        <w:t>could not be</w:t>
      </w:r>
      <w:r w:rsidRPr="006013AD">
        <w:rPr>
          <w:sz w:val="20"/>
          <w:szCs w:val="20"/>
        </w:rPr>
        <w:t xml:space="preserve"> determined</w:t>
      </w:r>
      <w:r w:rsidR="00850C4C" w:rsidRPr="006013AD">
        <w:rPr>
          <w:sz w:val="20"/>
          <w:szCs w:val="20"/>
        </w:rPr>
        <w:t xml:space="preserve"> using th</w:t>
      </w:r>
      <w:r w:rsidR="00D837D8">
        <w:rPr>
          <w:sz w:val="20"/>
          <w:szCs w:val="20"/>
        </w:rPr>
        <w:t>e true inverse of the functions</w:t>
      </w:r>
      <w:r w:rsidR="00850C4C" w:rsidRPr="006013AD">
        <w:rPr>
          <w:sz w:val="20"/>
          <w:szCs w:val="20"/>
        </w:rPr>
        <w:t xml:space="preserve">): </w:t>
      </w:r>
    </w:p>
    <w:p w:rsidR="006C625E" w:rsidRPr="006013AD" w:rsidRDefault="00B220C3" w:rsidP="00B220C3">
      <w:pPr>
        <w:spacing w:before="120" w:after="120" w:line="240" w:lineRule="auto"/>
        <w:ind w:left="1872"/>
        <w:contextualSpacing w:val="0"/>
        <w:rPr>
          <w:sz w:val="20"/>
          <w:szCs w:val="20"/>
        </w:rPr>
      </w:pPr>
      <w:r w:rsidRPr="00B220C3">
        <w:rPr>
          <w:b/>
          <w:sz w:val="20"/>
          <w:szCs w:val="20"/>
        </w:rPr>
        <w:t>Proposition</w:t>
      </w:r>
      <w:r w:rsidR="006C625E" w:rsidRPr="00B220C3">
        <w:rPr>
          <w:b/>
          <w:sz w:val="20"/>
          <w:szCs w:val="20"/>
        </w:rPr>
        <w:t xml:space="preserve"> 1:</w:t>
      </w:r>
      <w:r w:rsidR="006C625E" w:rsidRPr="006013AD">
        <w:rPr>
          <w:sz w:val="20"/>
          <w:szCs w:val="20"/>
        </w:rPr>
        <w:t xml:space="preserve"> Two parties may not choose from different classes of functions and still successful transmit a function. </w:t>
      </w:r>
    </w:p>
    <w:p w:rsidR="00850C4C" w:rsidRPr="00B220C3" w:rsidRDefault="006C625E" w:rsidP="00B220C3">
      <w:pPr>
        <w:spacing w:before="120" w:after="120" w:line="240" w:lineRule="auto"/>
        <w:ind w:left="1872"/>
        <w:contextualSpacing w:val="0"/>
        <w:rPr>
          <w:b/>
          <w:sz w:val="20"/>
          <w:szCs w:val="20"/>
        </w:rPr>
      </w:pPr>
      <w:r w:rsidRPr="00B220C3">
        <w:rPr>
          <w:b/>
          <w:sz w:val="20"/>
          <w:szCs w:val="20"/>
        </w:rPr>
        <w:t>Proof</w:t>
      </w:r>
      <w:r w:rsidR="00B220C3">
        <w:rPr>
          <w:b/>
          <w:sz w:val="20"/>
          <w:szCs w:val="20"/>
        </w:rPr>
        <w:t>:</w:t>
      </w:r>
    </w:p>
    <w:p w:rsidR="009C6A54" w:rsidRPr="006013AD" w:rsidRDefault="009C6A54" w:rsidP="00B220C3">
      <w:pPr>
        <w:spacing w:before="120" w:after="120" w:line="240" w:lineRule="auto"/>
        <w:ind w:left="1872"/>
        <w:contextualSpacing w:val="0"/>
        <w:rPr>
          <w:i/>
          <w:sz w:val="20"/>
          <w:szCs w:val="20"/>
        </w:rPr>
      </w:pPr>
      <w:r w:rsidRPr="006013AD">
        <w:rPr>
          <w:i/>
          <w:sz w:val="20"/>
          <w:szCs w:val="20"/>
        </w:rPr>
        <w:t>Party 1:</w:t>
      </w:r>
      <w:r w:rsidRPr="006013AD">
        <w:rPr>
          <w:sz w:val="20"/>
          <w:szCs w:val="20"/>
        </w:rPr>
        <w:t xml:space="preserve">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=x+A</m:t>
        </m:r>
      </m:oMath>
      <w:r w:rsidRPr="006013AD">
        <w:rPr>
          <w:i/>
          <w:sz w:val="20"/>
          <w:szCs w:val="20"/>
        </w:rPr>
        <w:t xml:space="preserve"> = , </w:t>
      </w:r>
      <m:oMath>
        <m:sSup>
          <m:sSupPr>
            <m:ctrlPr>
              <w:rPr>
                <w:rFonts w:ascii="Cambria Math" w:hAnsi="Cambria Math"/>
                <w:i/>
                <w:sz w:val="20"/>
                <w:szCs w:val="20"/>
              </w:rPr>
            </m:ctrlPr>
          </m:sSupPr>
          <m:e>
            <m:r>
              <w:rPr>
                <w:rFonts w:ascii="Cambria Math" w:hAnsi="Cambria Math"/>
                <w:sz w:val="20"/>
                <w:szCs w:val="20"/>
              </w:rPr>
              <m:t>f</m:t>
            </m:r>
          </m:e>
          <m:sup>
            <m:r>
              <w:rPr>
                <w:rFonts w:ascii="Cambria Math" w:hAnsi="Cambria Math"/>
                <w:sz w:val="20"/>
                <w:szCs w:val="20"/>
              </w:rPr>
              <m:t>-1</m:t>
            </m:r>
          </m:sup>
        </m:sSup>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=x-A</m:t>
        </m:r>
      </m:oMath>
      <w:r w:rsidR="006C625E" w:rsidRPr="006013AD">
        <w:rPr>
          <w:i/>
          <w:sz w:val="20"/>
          <w:szCs w:val="20"/>
        </w:rPr>
        <w:t xml:space="preserve">, where </w:t>
      </w:r>
      <m:oMath>
        <m:r>
          <w:rPr>
            <w:rFonts w:ascii="Cambria Math" w:hAnsi="Cambria Math"/>
            <w:sz w:val="20"/>
            <w:szCs w:val="20"/>
          </w:rPr>
          <m:t>A≠0</m:t>
        </m:r>
      </m:oMath>
    </w:p>
    <w:p w:rsidR="009C6A54" w:rsidRPr="006013AD" w:rsidRDefault="009C6A54" w:rsidP="00B220C3">
      <w:pPr>
        <w:spacing w:before="120" w:after="120" w:line="240" w:lineRule="auto"/>
        <w:ind w:left="1872"/>
        <w:contextualSpacing w:val="0"/>
        <w:rPr>
          <w:sz w:val="20"/>
          <w:szCs w:val="20"/>
        </w:rPr>
      </w:pPr>
      <w:r w:rsidRPr="006013AD">
        <w:rPr>
          <w:i/>
          <w:sz w:val="20"/>
          <w:szCs w:val="20"/>
        </w:rPr>
        <w:t>Party 2:</w:t>
      </w:r>
      <w:r w:rsidRPr="006013AD">
        <w:rPr>
          <w:sz w:val="20"/>
          <w:szCs w:val="20"/>
        </w:rPr>
        <w:t xml:space="preserve"> </w:t>
      </w:r>
      <m:oMath>
        <m:r>
          <w:rPr>
            <w:rFonts w:ascii="Cambria Math" w:hAnsi="Cambria Math"/>
            <w:sz w:val="20"/>
            <w:szCs w:val="20"/>
          </w:rPr>
          <m:t>g</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oMath>
      <w:r w:rsidRPr="006013AD">
        <w:rPr>
          <w:sz w:val="20"/>
          <w:szCs w:val="20"/>
        </w:rPr>
        <w:t xml:space="preserve">, </w:t>
      </w:r>
      <m:oMath>
        <m:sSup>
          <m:sSupPr>
            <m:ctrlPr>
              <w:rPr>
                <w:rFonts w:ascii="Cambria Math" w:hAnsi="Cambria Math"/>
                <w:i/>
                <w:sz w:val="20"/>
                <w:szCs w:val="20"/>
              </w:rPr>
            </m:ctrlPr>
          </m:sSupPr>
          <m:e>
            <m:r>
              <w:rPr>
                <w:rFonts w:ascii="Cambria Math" w:hAnsi="Cambria Math"/>
                <w:sz w:val="20"/>
                <w:szCs w:val="20"/>
              </w:rPr>
              <m:t>g</m:t>
            </m:r>
          </m:e>
          <m:sup>
            <m:r>
              <w:rPr>
                <w:rFonts w:ascii="Cambria Math" w:hAnsi="Cambria Math"/>
                <w:sz w:val="20"/>
                <w:szCs w:val="20"/>
              </w:rPr>
              <m:t>-1</m:t>
            </m:r>
          </m:sup>
        </m:sSup>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rad>
          <m:radPr>
            <m:degHide m:val="1"/>
            <m:ctrlPr>
              <w:rPr>
                <w:rFonts w:ascii="Cambria Math" w:hAnsi="Cambria Math"/>
                <w:i/>
                <w:sz w:val="20"/>
                <w:szCs w:val="20"/>
              </w:rPr>
            </m:ctrlPr>
          </m:radPr>
          <m:deg/>
          <m:e>
            <m:r>
              <w:rPr>
                <w:rFonts w:ascii="Cambria Math" w:hAnsi="Cambria Math"/>
                <w:sz w:val="20"/>
                <w:szCs w:val="20"/>
              </w:rPr>
              <m:t>x</m:t>
            </m:r>
          </m:e>
        </m:rad>
      </m:oMath>
    </w:p>
    <w:p w:rsidR="009C6A54" w:rsidRPr="006013AD" w:rsidRDefault="009C6A54" w:rsidP="00B220C3">
      <w:pPr>
        <w:spacing w:before="120" w:after="120" w:line="240" w:lineRule="auto"/>
        <w:ind w:left="1872"/>
        <w:contextualSpacing w:val="0"/>
        <w:rPr>
          <w:i/>
          <w:sz w:val="20"/>
          <w:szCs w:val="20"/>
        </w:rPr>
      </w:pPr>
      <w:r w:rsidRPr="006013AD">
        <w:rPr>
          <w:b/>
          <w:sz w:val="20"/>
          <w:szCs w:val="20"/>
        </w:rPr>
        <w:t>Step 1:</w:t>
      </w:r>
      <w:r w:rsidRPr="006013AD">
        <w:rPr>
          <w:sz w:val="20"/>
          <w:szCs w:val="20"/>
        </w:rPr>
        <w:t xml:space="preserve"> Party 1 </w:t>
      </w:r>
      <w:r w:rsidR="00C76B24" w:rsidRPr="006013AD">
        <w:rPr>
          <w:sz w:val="20"/>
          <w:szCs w:val="20"/>
        </w:rPr>
        <w:t xml:space="preserve">encrypts message </w:t>
      </w:r>
      <w:r w:rsidR="00C76B24" w:rsidRPr="006013AD">
        <w:rPr>
          <w:i/>
          <w:sz w:val="20"/>
          <w:szCs w:val="20"/>
        </w:rPr>
        <w:t>x</w:t>
      </w:r>
      <w:r w:rsidRPr="006013AD">
        <w:rPr>
          <w:sz w:val="20"/>
          <w:szCs w:val="20"/>
        </w:rPr>
        <w:t xml:space="preserve"> with </w:t>
      </w:r>
      <m:oMath>
        <m:r>
          <w:rPr>
            <w:rFonts w:ascii="Cambria Math" w:hAnsi="Cambria Math"/>
            <w:sz w:val="20"/>
            <w:szCs w:val="20"/>
          </w:rPr>
          <m:t>f(x)</m:t>
        </m:r>
      </m:oMath>
    </w:p>
    <w:p w:rsidR="009C6A54" w:rsidRPr="006013AD" w:rsidRDefault="009C6A54" w:rsidP="00B220C3">
      <w:pPr>
        <w:spacing w:before="120" w:after="120" w:line="240" w:lineRule="auto"/>
        <w:ind w:left="1872"/>
        <w:contextualSpacing w:val="0"/>
        <w:rPr>
          <w:sz w:val="20"/>
          <w:szCs w:val="20"/>
        </w:rPr>
      </w:pPr>
      <w:r w:rsidRPr="006013AD">
        <w:rPr>
          <w:b/>
          <w:sz w:val="20"/>
          <w:szCs w:val="20"/>
        </w:rPr>
        <w:t>Step 2:</w:t>
      </w:r>
      <w:r w:rsidR="00C76B24" w:rsidRPr="006013AD">
        <w:rPr>
          <w:sz w:val="20"/>
          <w:szCs w:val="20"/>
        </w:rPr>
        <w:t xml:space="preserve"> Party 2</w:t>
      </w:r>
      <w:r w:rsidRPr="006013AD">
        <w:rPr>
          <w:sz w:val="20"/>
          <w:szCs w:val="20"/>
        </w:rPr>
        <w:t xml:space="preserve">: </w:t>
      </w:r>
      <m:oMath>
        <m:r>
          <w:rPr>
            <w:rFonts w:ascii="Cambria Math" w:hAnsi="Cambria Math"/>
            <w:sz w:val="20"/>
            <w:szCs w:val="20"/>
          </w:rPr>
          <m:t>g</m:t>
        </m:r>
        <m:d>
          <m:dPr>
            <m:ctrlPr>
              <w:rPr>
                <w:rFonts w:ascii="Cambria Math" w:hAnsi="Cambria Math"/>
                <w:i/>
                <w:sz w:val="20"/>
                <w:szCs w:val="20"/>
              </w:rPr>
            </m:ctrlPr>
          </m:dPr>
          <m:e>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e>
        </m:d>
        <m:r>
          <w:rPr>
            <w:rFonts w:ascii="Cambria Math" w:hAns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x+A</m:t>
                </m:r>
              </m:e>
            </m:d>
          </m:e>
          <m:sup>
            <m:r>
              <w:rPr>
                <w:rFonts w:ascii="Cambria Math" w:hAnsi="Cambria Math"/>
                <w:sz w:val="20"/>
                <w:szCs w:val="20"/>
              </w:rPr>
              <m:t>2</m:t>
            </m:r>
          </m:sup>
        </m:sSup>
      </m:oMath>
    </w:p>
    <w:p w:rsidR="009C6A54" w:rsidRPr="006013AD" w:rsidRDefault="009C6A54" w:rsidP="00B220C3">
      <w:pPr>
        <w:spacing w:before="120" w:after="120" w:line="240" w:lineRule="auto"/>
        <w:ind w:left="1872"/>
        <w:contextualSpacing w:val="0"/>
        <w:rPr>
          <w:sz w:val="20"/>
          <w:szCs w:val="20"/>
        </w:rPr>
      </w:pPr>
      <w:r w:rsidRPr="006013AD">
        <w:rPr>
          <w:b/>
          <w:sz w:val="20"/>
          <w:szCs w:val="20"/>
        </w:rPr>
        <w:t>Step 3:</w:t>
      </w:r>
      <w:r w:rsidRPr="006013AD">
        <w:rPr>
          <w:sz w:val="20"/>
          <w:szCs w:val="20"/>
        </w:rPr>
        <w:t xml:space="preserve"> </w:t>
      </w:r>
      <w:r w:rsidR="00C76B24" w:rsidRPr="006013AD">
        <w:rPr>
          <w:sz w:val="20"/>
          <w:szCs w:val="20"/>
        </w:rPr>
        <w:t>Party 1 decrypts using</w:t>
      </w:r>
      <m:oMath>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f</m:t>
            </m:r>
          </m:e>
          <m:sup>
            <m:r>
              <w:rPr>
                <w:rFonts w:ascii="Cambria Math" w:hAnsi="Cambria Math"/>
                <w:sz w:val="20"/>
                <w:szCs w:val="20"/>
              </w:rPr>
              <m:t>-1</m:t>
            </m:r>
          </m:sup>
        </m:sSup>
        <m:d>
          <m:dPr>
            <m:ctrlPr>
              <w:rPr>
                <w:rFonts w:ascii="Cambria Math" w:hAnsi="Cambria Math"/>
                <w:i/>
                <w:sz w:val="20"/>
                <w:szCs w:val="20"/>
              </w:rPr>
            </m:ctrlPr>
          </m:dPr>
          <m:e>
            <m:r>
              <w:rPr>
                <w:rFonts w:ascii="Cambria Math" w:hAnsi="Cambria Math"/>
                <w:sz w:val="20"/>
                <w:szCs w:val="20"/>
              </w:rPr>
              <m:t>g</m:t>
            </m:r>
            <m:d>
              <m:dPr>
                <m:ctrlPr>
                  <w:rPr>
                    <w:rFonts w:ascii="Cambria Math" w:hAnsi="Cambria Math"/>
                    <w:i/>
                    <w:sz w:val="20"/>
                    <w:szCs w:val="20"/>
                  </w:rPr>
                </m:ctrlPr>
              </m:dPr>
              <m:e>
                <m:r>
                  <w:rPr>
                    <w:rFonts w:ascii="Cambria Math" w:hAnsi="Cambria Math"/>
                    <w:sz w:val="20"/>
                    <w:szCs w:val="20"/>
                  </w:rPr>
                  <m:t>x</m:t>
                </m:r>
              </m:e>
            </m:d>
          </m:e>
        </m:d>
        <m:r>
          <w:rPr>
            <w:rFonts w:ascii="Cambria Math" w:hAns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x+A</m:t>
                </m:r>
              </m:e>
            </m:d>
          </m:e>
          <m:sup>
            <m:r>
              <w:rPr>
                <w:rFonts w:ascii="Cambria Math" w:hAnsi="Cambria Math"/>
                <w:sz w:val="20"/>
                <w:szCs w:val="20"/>
              </w:rPr>
              <m:t>2</m:t>
            </m:r>
          </m:sup>
        </m:sSup>
        <m:r>
          <w:rPr>
            <w:rFonts w:ascii="Cambria Math" w:hAnsi="Cambria Math"/>
            <w:sz w:val="20"/>
            <w:szCs w:val="20"/>
          </w:rPr>
          <m:t>-A=</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+2xA+</m:t>
        </m:r>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2</m:t>
            </m:r>
          </m:sup>
        </m:sSup>
        <m:r>
          <w:rPr>
            <w:rFonts w:ascii="Cambria Math" w:hAnsi="Cambria Math"/>
            <w:sz w:val="20"/>
            <w:szCs w:val="20"/>
          </w:rPr>
          <m:t>-A</m:t>
        </m:r>
      </m:oMath>
    </w:p>
    <w:p w:rsidR="00C76B24" w:rsidRPr="006013AD" w:rsidRDefault="00C76B24" w:rsidP="00B220C3">
      <w:pPr>
        <w:spacing w:before="120" w:after="120" w:line="240" w:lineRule="auto"/>
        <w:ind w:left="1872"/>
        <w:contextualSpacing w:val="0"/>
        <w:rPr>
          <w:sz w:val="20"/>
          <w:szCs w:val="20"/>
        </w:rPr>
      </w:pPr>
      <w:r w:rsidRPr="006013AD">
        <w:rPr>
          <w:b/>
          <w:sz w:val="20"/>
          <w:szCs w:val="20"/>
        </w:rPr>
        <w:t>Step 4:</w:t>
      </w:r>
      <w:r w:rsidRPr="006013AD">
        <w:rPr>
          <w:sz w:val="20"/>
          <w:szCs w:val="20"/>
        </w:rPr>
        <w:t xml:space="preserve"> Party 2 decrypts with </w:t>
      </w:r>
      <m:oMath>
        <m:sSup>
          <m:sSupPr>
            <m:ctrlPr>
              <w:rPr>
                <w:rFonts w:ascii="Cambria Math" w:hAnsi="Cambria Math"/>
                <w:i/>
                <w:sz w:val="20"/>
                <w:szCs w:val="20"/>
              </w:rPr>
            </m:ctrlPr>
          </m:sSupPr>
          <m:e>
            <m:r>
              <w:rPr>
                <w:rFonts w:ascii="Cambria Math" w:hAnsi="Cambria Math"/>
                <w:sz w:val="20"/>
                <w:szCs w:val="20"/>
              </w:rPr>
              <m:t>g</m:t>
            </m:r>
          </m:e>
          <m:sup>
            <m:r>
              <w:rPr>
                <w:rFonts w:ascii="Cambria Math" w:hAnsi="Cambria Math"/>
                <w:sz w:val="20"/>
                <w:szCs w:val="20"/>
              </w:rPr>
              <m:t>-1</m:t>
            </m:r>
          </m:sup>
        </m:sSup>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f</m:t>
                </m:r>
              </m:e>
              <m:sup>
                <m:r>
                  <w:rPr>
                    <w:rFonts w:ascii="Cambria Math" w:hAnsi="Cambria Math"/>
                    <w:sz w:val="20"/>
                    <w:szCs w:val="20"/>
                  </w:rPr>
                  <m:t>-1</m:t>
                </m:r>
              </m:sup>
            </m:sSup>
            <m:d>
              <m:dPr>
                <m:ctrlPr>
                  <w:rPr>
                    <w:rFonts w:ascii="Cambria Math" w:hAnsi="Cambria Math"/>
                    <w:i/>
                    <w:sz w:val="20"/>
                    <w:szCs w:val="20"/>
                  </w:rPr>
                </m:ctrlPr>
              </m:dPr>
              <m:e>
                <m:r>
                  <w:rPr>
                    <w:rFonts w:ascii="Cambria Math" w:hAnsi="Cambria Math"/>
                    <w:sz w:val="20"/>
                    <w:szCs w:val="20"/>
                  </w:rPr>
                  <m:t>x</m:t>
                </m:r>
              </m:e>
            </m:d>
          </m:e>
        </m:d>
        <m:r>
          <w:rPr>
            <w:rFonts w:ascii="Cambria Math" w:hAnsi="Cambria Math"/>
            <w:sz w:val="20"/>
            <w:szCs w:val="20"/>
          </w:rPr>
          <m:t>=</m:t>
        </m:r>
        <m:rad>
          <m:radPr>
            <m:degHide m:val="1"/>
            <m:ctrlPr>
              <w:rPr>
                <w:rFonts w:ascii="Cambria Math" w:hAnsi="Cambria Math"/>
                <w:i/>
                <w:sz w:val="20"/>
                <w:szCs w:val="20"/>
              </w:rPr>
            </m:ctrlPr>
          </m:radPr>
          <m:deg/>
          <m:e>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+2xA+</m:t>
            </m:r>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2</m:t>
                </m:r>
              </m:sup>
            </m:sSup>
            <m:r>
              <w:rPr>
                <w:rFonts w:ascii="Cambria Math" w:hAnsi="Cambria Math"/>
                <w:sz w:val="20"/>
                <w:szCs w:val="20"/>
              </w:rPr>
              <m:t>-A</m:t>
            </m:r>
          </m:e>
        </m:rad>
        <m:r>
          <w:rPr>
            <w:rFonts w:ascii="Cambria Math" w:hAnsi="Cambria Math"/>
            <w:sz w:val="20"/>
            <w:szCs w:val="20"/>
          </w:rPr>
          <m:t xml:space="preserve"> ≠x</m:t>
        </m:r>
      </m:oMath>
    </w:p>
    <w:p w:rsidR="00C76B24" w:rsidRPr="006013AD" w:rsidRDefault="00960B5C" w:rsidP="00B220C3">
      <w:pPr>
        <w:spacing w:before="120" w:after="120" w:line="240" w:lineRule="auto"/>
        <w:ind w:left="1872"/>
        <w:contextualSpacing w:val="0"/>
        <w:rPr>
          <w:i/>
          <w:sz w:val="20"/>
          <w:szCs w:val="20"/>
        </w:rPr>
      </w:pPr>
      <w:r w:rsidRPr="006013AD">
        <w:rPr>
          <w:i/>
          <w:sz w:val="20"/>
          <w:szCs w:val="20"/>
        </w:rPr>
        <w:t>Message is not successfully received</w:t>
      </w:r>
    </w:p>
    <w:p w:rsidR="000C14CF" w:rsidRPr="006013AD" w:rsidRDefault="00C76B24" w:rsidP="00356A23">
      <w:pPr>
        <w:spacing w:before="120" w:after="120" w:line="240" w:lineRule="auto"/>
        <w:contextualSpacing w:val="0"/>
        <w:jc w:val="both"/>
        <w:rPr>
          <w:sz w:val="20"/>
          <w:szCs w:val="20"/>
        </w:rPr>
      </w:pPr>
      <w:r w:rsidRPr="006013AD">
        <w:rPr>
          <w:sz w:val="20"/>
          <w:szCs w:val="20"/>
        </w:rPr>
        <w:t>As shown above, when the two parties us</w:t>
      </w:r>
      <w:r w:rsidR="00960B5C" w:rsidRPr="006013AD">
        <w:rPr>
          <w:sz w:val="20"/>
          <w:szCs w:val="20"/>
        </w:rPr>
        <w:t>e different function types, the</w:t>
      </w:r>
      <w:r w:rsidRPr="006013AD">
        <w:rPr>
          <w:sz w:val="20"/>
          <w:szCs w:val="20"/>
        </w:rPr>
        <w:t xml:space="preserve"> double encryption process does not return the original message, </w:t>
      </w:r>
      <w:r w:rsidRPr="006013AD">
        <w:rPr>
          <w:i/>
          <w:sz w:val="20"/>
          <w:szCs w:val="20"/>
        </w:rPr>
        <w:t>x</w:t>
      </w:r>
      <w:r w:rsidR="00850C4C" w:rsidRPr="006013AD">
        <w:rPr>
          <w:sz w:val="20"/>
          <w:szCs w:val="20"/>
        </w:rPr>
        <w:t>.</w:t>
      </w:r>
      <w:r w:rsidRPr="006013AD">
        <w:rPr>
          <w:sz w:val="20"/>
          <w:szCs w:val="20"/>
        </w:rPr>
        <w:t xml:space="preserve"> If the two parties use the same type of function, even without knowledge of the constant chosen by the </w:t>
      </w:r>
      <w:r w:rsidR="00850C4C" w:rsidRPr="006013AD">
        <w:rPr>
          <w:sz w:val="20"/>
          <w:szCs w:val="20"/>
        </w:rPr>
        <w:t>other party</w:t>
      </w:r>
      <w:r w:rsidRPr="006013AD">
        <w:rPr>
          <w:sz w:val="20"/>
          <w:szCs w:val="20"/>
        </w:rPr>
        <w:t>, it is possible to successfu</w:t>
      </w:r>
      <w:r w:rsidR="00960B5C" w:rsidRPr="006013AD">
        <w:rPr>
          <w:sz w:val="20"/>
          <w:szCs w:val="20"/>
        </w:rPr>
        <w:t>l</w:t>
      </w:r>
      <w:r w:rsidRPr="006013AD">
        <w:rPr>
          <w:sz w:val="20"/>
          <w:szCs w:val="20"/>
        </w:rPr>
        <w:t>l</w:t>
      </w:r>
      <w:r w:rsidR="00960B5C" w:rsidRPr="006013AD">
        <w:rPr>
          <w:sz w:val="20"/>
          <w:szCs w:val="20"/>
        </w:rPr>
        <w:t>y</w:t>
      </w:r>
      <w:r w:rsidRPr="006013AD">
        <w:rPr>
          <w:sz w:val="20"/>
          <w:szCs w:val="20"/>
        </w:rPr>
        <w:t xml:space="preserve"> send a message using </w:t>
      </w:r>
      <w:r w:rsidR="00850C4C" w:rsidRPr="006013AD">
        <w:rPr>
          <w:sz w:val="20"/>
          <w:szCs w:val="20"/>
        </w:rPr>
        <w:t xml:space="preserve">the </w:t>
      </w:r>
      <w:r w:rsidRPr="006013AD">
        <w:rPr>
          <w:sz w:val="20"/>
          <w:szCs w:val="20"/>
        </w:rPr>
        <w:t>double encryption</w:t>
      </w:r>
      <w:r w:rsidR="00850C4C" w:rsidRPr="006013AD">
        <w:rPr>
          <w:sz w:val="20"/>
          <w:szCs w:val="20"/>
        </w:rPr>
        <w:t xml:space="preserve"> method</w:t>
      </w:r>
      <w:r w:rsidRPr="006013AD">
        <w:rPr>
          <w:sz w:val="20"/>
          <w:szCs w:val="20"/>
        </w:rPr>
        <w:t xml:space="preserve">. For example, both parties can decide to use power functions, with </w:t>
      </w:r>
      <w:r w:rsidR="00960B5C" w:rsidRPr="006013AD">
        <w:rPr>
          <w:sz w:val="20"/>
          <w:szCs w:val="20"/>
        </w:rPr>
        <w:t xml:space="preserve">non-zero </w:t>
      </w:r>
      <w:r w:rsidRPr="006013AD">
        <w:rPr>
          <w:sz w:val="20"/>
          <w:szCs w:val="20"/>
        </w:rPr>
        <w:t xml:space="preserve">integer constants </w:t>
      </w:r>
      <w:r w:rsidRPr="006013AD">
        <w:rPr>
          <w:i/>
          <w:sz w:val="20"/>
          <w:szCs w:val="20"/>
        </w:rPr>
        <w:t xml:space="preserve">n </w:t>
      </w:r>
      <w:r w:rsidRPr="006013AD">
        <w:rPr>
          <w:sz w:val="20"/>
          <w:szCs w:val="20"/>
        </w:rPr>
        <w:t xml:space="preserve">and </w:t>
      </w:r>
      <w:r w:rsidRPr="006013AD">
        <w:rPr>
          <w:i/>
          <w:sz w:val="20"/>
          <w:szCs w:val="20"/>
        </w:rPr>
        <w:t>m</w:t>
      </w:r>
      <w:r w:rsidRPr="006013AD">
        <w:rPr>
          <w:sz w:val="20"/>
          <w:szCs w:val="20"/>
        </w:rPr>
        <w:t>.</w:t>
      </w:r>
    </w:p>
    <w:p w:rsidR="006C625E" w:rsidRPr="006013AD" w:rsidRDefault="00012521" w:rsidP="00B220C3">
      <w:pPr>
        <w:spacing w:before="120" w:after="120" w:line="240" w:lineRule="auto"/>
        <w:ind w:left="1872"/>
        <w:contextualSpacing w:val="0"/>
        <w:rPr>
          <w:sz w:val="20"/>
          <w:szCs w:val="20"/>
        </w:rPr>
      </w:pPr>
      <w:r>
        <w:rPr>
          <w:b/>
          <w:sz w:val="20"/>
          <w:szCs w:val="20"/>
        </w:rPr>
        <w:t>Proposition</w:t>
      </w:r>
      <w:r w:rsidR="006C625E" w:rsidRPr="00B220C3">
        <w:rPr>
          <w:b/>
          <w:sz w:val="20"/>
          <w:szCs w:val="20"/>
        </w:rPr>
        <w:t xml:space="preserve"> 2:</w:t>
      </w:r>
      <w:r w:rsidR="006C625E" w:rsidRPr="006013AD">
        <w:rPr>
          <w:sz w:val="20"/>
          <w:szCs w:val="20"/>
        </w:rPr>
        <w:t xml:space="preserve"> Two parties can send a message using double encryption via power functions without</w:t>
      </w:r>
      <w:r w:rsidR="00B220C3">
        <w:rPr>
          <w:sz w:val="20"/>
          <w:szCs w:val="20"/>
        </w:rPr>
        <w:t xml:space="preserve"> sharing the value of their expo</w:t>
      </w:r>
      <w:r w:rsidR="006C625E" w:rsidRPr="006013AD">
        <w:rPr>
          <w:sz w:val="20"/>
          <w:szCs w:val="20"/>
        </w:rPr>
        <w:t>nent.</w:t>
      </w:r>
    </w:p>
    <w:p w:rsidR="006C625E" w:rsidRPr="00B220C3" w:rsidRDefault="006C625E" w:rsidP="00B220C3">
      <w:pPr>
        <w:spacing w:before="120" w:after="120" w:line="240" w:lineRule="auto"/>
        <w:ind w:left="1872"/>
        <w:contextualSpacing w:val="0"/>
        <w:rPr>
          <w:b/>
          <w:sz w:val="20"/>
          <w:szCs w:val="20"/>
        </w:rPr>
      </w:pPr>
      <w:r w:rsidRPr="00B220C3">
        <w:rPr>
          <w:b/>
          <w:sz w:val="20"/>
          <w:szCs w:val="20"/>
        </w:rPr>
        <w:t>Proof:</w:t>
      </w:r>
    </w:p>
    <w:p w:rsidR="00C76B24" w:rsidRPr="006013AD" w:rsidRDefault="00C76B24" w:rsidP="00B220C3">
      <w:pPr>
        <w:spacing w:before="120" w:after="120" w:line="240" w:lineRule="auto"/>
        <w:ind w:left="1872"/>
        <w:contextualSpacing w:val="0"/>
        <w:rPr>
          <w:i/>
          <w:sz w:val="20"/>
          <w:szCs w:val="20"/>
        </w:rPr>
      </w:pPr>
      <w:r w:rsidRPr="006013AD">
        <w:rPr>
          <w:i/>
          <w:sz w:val="20"/>
          <w:szCs w:val="20"/>
        </w:rPr>
        <w:t>Party 1:</w:t>
      </w:r>
      <w:r w:rsidRPr="006013AD">
        <w:rPr>
          <w:sz w:val="20"/>
          <w:szCs w:val="20"/>
        </w:rPr>
        <w:t xml:space="preserve">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n</m:t>
            </m:r>
          </m:sup>
        </m:sSup>
      </m:oMath>
      <w:r w:rsidRPr="006013AD">
        <w:rPr>
          <w:i/>
          <w:sz w:val="20"/>
          <w:szCs w:val="20"/>
        </w:rPr>
        <w:t xml:space="preserve"> , </w:t>
      </w:r>
      <m:oMath>
        <m:sSup>
          <m:sSupPr>
            <m:ctrlPr>
              <w:rPr>
                <w:rFonts w:ascii="Cambria Math" w:hAnsi="Cambria Math"/>
                <w:i/>
                <w:sz w:val="20"/>
                <w:szCs w:val="20"/>
              </w:rPr>
            </m:ctrlPr>
          </m:sSupPr>
          <m:e>
            <m:r>
              <w:rPr>
                <w:rFonts w:ascii="Cambria Math" w:hAnsi="Cambria Math"/>
                <w:sz w:val="20"/>
                <w:szCs w:val="20"/>
              </w:rPr>
              <m:t>f</m:t>
            </m:r>
          </m:e>
          <m:sup>
            <m:r>
              <w:rPr>
                <w:rFonts w:ascii="Cambria Math" w:hAnsi="Cambria Math"/>
                <w:sz w:val="20"/>
                <w:szCs w:val="20"/>
              </w:rPr>
              <m:t>-1</m:t>
            </m:r>
          </m:sup>
        </m:sSup>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rad>
          <m:radPr>
            <m:ctrlPr>
              <w:rPr>
                <w:rFonts w:ascii="Cambria Math" w:hAnsi="Cambria Math"/>
                <w:i/>
                <w:sz w:val="20"/>
                <w:szCs w:val="20"/>
              </w:rPr>
            </m:ctrlPr>
          </m:radPr>
          <m:deg>
            <m:r>
              <w:rPr>
                <w:rFonts w:ascii="Cambria Math" w:hAnsi="Cambria Math"/>
                <w:sz w:val="20"/>
                <w:szCs w:val="20"/>
              </w:rPr>
              <m:t>n</m:t>
            </m:r>
          </m:deg>
          <m:e>
            <m:r>
              <w:rPr>
                <w:rFonts w:ascii="Cambria Math" w:hAnsi="Cambria Math"/>
                <w:sz w:val="20"/>
                <w:szCs w:val="20"/>
              </w:rPr>
              <m:t>x</m:t>
            </m:r>
          </m:e>
        </m:rad>
      </m:oMath>
    </w:p>
    <w:p w:rsidR="00C76B24" w:rsidRPr="006013AD" w:rsidRDefault="00C76B24" w:rsidP="00B220C3">
      <w:pPr>
        <w:spacing w:before="120" w:after="120" w:line="240" w:lineRule="auto"/>
        <w:ind w:left="1872"/>
        <w:contextualSpacing w:val="0"/>
        <w:rPr>
          <w:sz w:val="20"/>
          <w:szCs w:val="20"/>
        </w:rPr>
      </w:pPr>
      <w:r w:rsidRPr="006013AD">
        <w:rPr>
          <w:i/>
          <w:sz w:val="20"/>
          <w:szCs w:val="20"/>
        </w:rPr>
        <w:t>Party 2:</w:t>
      </w:r>
      <w:r w:rsidRPr="006013AD">
        <w:rPr>
          <w:sz w:val="20"/>
          <w:szCs w:val="20"/>
        </w:rPr>
        <w:t xml:space="preserve"> </w:t>
      </w:r>
      <m:oMath>
        <m:r>
          <w:rPr>
            <w:rFonts w:ascii="Cambria Math" w:hAnsi="Cambria Math"/>
            <w:sz w:val="20"/>
            <w:szCs w:val="20"/>
          </w:rPr>
          <m:t>g</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m</m:t>
            </m:r>
          </m:sup>
        </m:sSup>
      </m:oMath>
      <w:r w:rsidRPr="006013AD">
        <w:rPr>
          <w:sz w:val="20"/>
          <w:szCs w:val="20"/>
        </w:rPr>
        <w:t xml:space="preserve">, </w:t>
      </w:r>
      <m:oMath>
        <m:sSup>
          <m:sSupPr>
            <m:ctrlPr>
              <w:rPr>
                <w:rFonts w:ascii="Cambria Math" w:hAnsi="Cambria Math"/>
                <w:i/>
                <w:sz w:val="20"/>
                <w:szCs w:val="20"/>
              </w:rPr>
            </m:ctrlPr>
          </m:sSupPr>
          <m:e>
            <m:r>
              <w:rPr>
                <w:rFonts w:ascii="Cambria Math" w:hAnsi="Cambria Math"/>
                <w:sz w:val="20"/>
                <w:szCs w:val="20"/>
              </w:rPr>
              <m:t>g</m:t>
            </m:r>
          </m:e>
          <m:sup>
            <m:r>
              <w:rPr>
                <w:rFonts w:ascii="Cambria Math" w:hAnsi="Cambria Math"/>
                <w:sz w:val="20"/>
                <w:szCs w:val="20"/>
              </w:rPr>
              <m:t>-1</m:t>
            </m:r>
          </m:sup>
        </m:sSup>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rad>
          <m:radPr>
            <m:ctrlPr>
              <w:rPr>
                <w:rFonts w:ascii="Cambria Math" w:hAnsi="Cambria Math"/>
                <w:i/>
                <w:sz w:val="20"/>
                <w:szCs w:val="20"/>
              </w:rPr>
            </m:ctrlPr>
          </m:radPr>
          <m:deg>
            <m:r>
              <w:rPr>
                <w:rFonts w:ascii="Cambria Math" w:hAnsi="Cambria Math"/>
                <w:sz w:val="20"/>
                <w:szCs w:val="20"/>
              </w:rPr>
              <m:t>m</m:t>
            </m:r>
          </m:deg>
          <m:e>
            <m:r>
              <w:rPr>
                <w:rFonts w:ascii="Cambria Math" w:hAnsi="Cambria Math"/>
                <w:sz w:val="20"/>
                <w:szCs w:val="20"/>
              </w:rPr>
              <m:t>x</m:t>
            </m:r>
          </m:e>
        </m:rad>
      </m:oMath>
    </w:p>
    <w:p w:rsidR="00C76B24" w:rsidRPr="006013AD" w:rsidRDefault="00C76B24" w:rsidP="00B220C3">
      <w:pPr>
        <w:spacing w:before="120" w:after="120" w:line="240" w:lineRule="auto"/>
        <w:ind w:left="1872"/>
        <w:contextualSpacing w:val="0"/>
        <w:rPr>
          <w:i/>
          <w:sz w:val="20"/>
          <w:szCs w:val="20"/>
        </w:rPr>
      </w:pPr>
      <w:r w:rsidRPr="006013AD">
        <w:rPr>
          <w:b/>
          <w:sz w:val="20"/>
          <w:szCs w:val="20"/>
        </w:rPr>
        <w:t>Step 1:</w:t>
      </w:r>
      <w:r w:rsidRPr="006013AD">
        <w:rPr>
          <w:sz w:val="20"/>
          <w:szCs w:val="20"/>
        </w:rPr>
        <w:t xml:space="preserve"> Party 1 encrypts message </w:t>
      </w:r>
      <w:r w:rsidRPr="006013AD">
        <w:rPr>
          <w:i/>
          <w:sz w:val="20"/>
          <w:szCs w:val="20"/>
        </w:rPr>
        <w:t>x</w:t>
      </w:r>
      <w:r w:rsidRPr="006013AD">
        <w:rPr>
          <w:sz w:val="20"/>
          <w:szCs w:val="20"/>
        </w:rPr>
        <w:t xml:space="preserve"> with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oMath>
    </w:p>
    <w:p w:rsidR="00C76B24" w:rsidRPr="006013AD" w:rsidRDefault="00C76B24" w:rsidP="00B220C3">
      <w:pPr>
        <w:spacing w:before="120" w:after="120" w:line="240" w:lineRule="auto"/>
        <w:ind w:left="1872"/>
        <w:contextualSpacing w:val="0"/>
        <w:rPr>
          <w:sz w:val="20"/>
          <w:szCs w:val="20"/>
        </w:rPr>
      </w:pPr>
      <w:r w:rsidRPr="006013AD">
        <w:rPr>
          <w:b/>
          <w:sz w:val="20"/>
          <w:szCs w:val="20"/>
        </w:rPr>
        <w:t>Step 2:</w:t>
      </w:r>
      <w:r w:rsidRPr="006013AD">
        <w:rPr>
          <w:sz w:val="20"/>
          <w:szCs w:val="20"/>
        </w:rPr>
        <w:t xml:space="preserve"> Party 2: </w:t>
      </w:r>
      <m:oMath>
        <m:r>
          <w:rPr>
            <w:rFonts w:ascii="Cambria Math" w:hAnsi="Cambria Math"/>
            <w:sz w:val="20"/>
            <w:szCs w:val="20"/>
          </w:rPr>
          <m:t>g</m:t>
        </m:r>
        <m:d>
          <m:dPr>
            <m:ctrlPr>
              <w:rPr>
                <w:rFonts w:ascii="Cambria Math" w:hAnsi="Cambria Math"/>
                <w:i/>
                <w:sz w:val="20"/>
                <w:szCs w:val="20"/>
              </w:rPr>
            </m:ctrlPr>
          </m:dPr>
          <m:e>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e>
        </m:d>
        <m:r>
          <w:rPr>
            <w:rFonts w:ascii="Cambria Math" w:hAns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n</m:t>
                    </m:r>
                  </m:sup>
                </m:sSup>
              </m:e>
            </m:d>
          </m:e>
          <m:sup>
            <m:r>
              <w:rPr>
                <w:rFonts w:ascii="Cambria Math" w:hAnsi="Cambria Math"/>
                <w:sz w:val="20"/>
                <w:szCs w:val="20"/>
              </w:rPr>
              <m:t>m</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n*m</m:t>
            </m:r>
          </m:sup>
        </m:sSup>
      </m:oMath>
    </w:p>
    <w:p w:rsidR="00C76B24" w:rsidRPr="006013AD" w:rsidRDefault="00C76B24" w:rsidP="00B220C3">
      <w:pPr>
        <w:spacing w:before="120" w:after="120" w:line="240" w:lineRule="auto"/>
        <w:ind w:left="1872"/>
        <w:contextualSpacing w:val="0"/>
        <w:rPr>
          <w:sz w:val="20"/>
          <w:szCs w:val="20"/>
        </w:rPr>
      </w:pPr>
      <w:r w:rsidRPr="006013AD">
        <w:rPr>
          <w:b/>
          <w:sz w:val="20"/>
          <w:szCs w:val="20"/>
        </w:rPr>
        <w:t>Step 3:</w:t>
      </w:r>
      <w:r w:rsidRPr="006013AD">
        <w:rPr>
          <w:sz w:val="20"/>
          <w:szCs w:val="20"/>
        </w:rPr>
        <w:t xml:space="preserve"> Party 1 decrypts using</w:t>
      </w:r>
      <m:oMath>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f</m:t>
            </m:r>
          </m:e>
          <m:sup>
            <m:r>
              <w:rPr>
                <w:rFonts w:ascii="Cambria Math" w:hAnsi="Cambria Math"/>
                <w:sz w:val="20"/>
                <w:szCs w:val="20"/>
              </w:rPr>
              <m:t>-1</m:t>
            </m:r>
          </m:sup>
        </m:sSup>
        <m:d>
          <m:dPr>
            <m:ctrlPr>
              <w:rPr>
                <w:rFonts w:ascii="Cambria Math" w:hAnsi="Cambria Math"/>
                <w:i/>
                <w:sz w:val="20"/>
                <w:szCs w:val="20"/>
              </w:rPr>
            </m:ctrlPr>
          </m:dPr>
          <m:e>
            <m:r>
              <w:rPr>
                <w:rFonts w:ascii="Cambria Math" w:hAnsi="Cambria Math"/>
                <w:sz w:val="20"/>
                <w:szCs w:val="20"/>
              </w:rPr>
              <m:t>g</m:t>
            </m:r>
            <m:d>
              <m:dPr>
                <m:ctrlPr>
                  <w:rPr>
                    <w:rFonts w:ascii="Cambria Math" w:hAnsi="Cambria Math"/>
                    <w:i/>
                    <w:sz w:val="20"/>
                    <w:szCs w:val="20"/>
                  </w:rPr>
                </m:ctrlPr>
              </m:dPr>
              <m:e>
                <m:r>
                  <w:rPr>
                    <w:rFonts w:ascii="Cambria Math" w:hAnsi="Cambria Math"/>
                    <w:sz w:val="20"/>
                    <w:szCs w:val="20"/>
                  </w:rPr>
                  <m:t>x</m:t>
                </m:r>
              </m:e>
            </m:d>
          </m:e>
        </m:d>
        <m:r>
          <w:rPr>
            <w:rFonts w:ascii="Cambria Math" w:hAnsi="Cambria Math"/>
            <w:sz w:val="20"/>
            <w:szCs w:val="20"/>
          </w:rPr>
          <m:t>=</m:t>
        </m:r>
        <m:rad>
          <m:radPr>
            <m:ctrlPr>
              <w:rPr>
                <w:rFonts w:ascii="Cambria Math" w:hAnsi="Cambria Math"/>
                <w:i/>
                <w:sz w:val="20"/>
                <w:szCs w:val="20"/>
              </w:rPr>
            </m:ctrlPr>
          </m:radPr>
          <m:deg>
            <m:r>
              <w:rPr>
                <w:rFonts w:ascii="Cambria Math" w:hAnsi="Cambria Math"/>
                <w:sz w:val="20"/>
                <w:szCs w:val="20"/>
              </w:rPr>
              <m:t>n</m:t>
            </m:r>
          </m:deg>
          <m:e>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n*m</m:t>
                </m:r>
              </m:sup>
            </m:sSup>
          </m:e>
        </m:rad>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n*m</m:t>
            </m:r>
          </m:sup>
        </m:sSup>
        <m:sSup>
          <m:sSupPr>
            <m:ctrlPr>
              <w:rPr>
                <w:rFonts w:ascii="Cambria Math" w:hAnsi="Cambria Math"/>
                <w:i/>
                <w:sz w:val="20"/>
                <w:szCs w:val="20"/>
              </w:rPr>
            </m:ctrlPr>
          </m:sSupPr>
          <m:e>
            <m:r>
              <w:rPr>
                <w:rFonts w:ascii="Cambria Math" w:hAnsi="Cambria Math"/>
                <w:sz w:val="20"/>
                <w:szCs w:val="20"/>
              </w:rPr>
              <m:t>)</m:t>
            </m:r>
          </m:e>
          <m:sup>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n</m:t>
                </m:r>
              </m:den>
            </m:f>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m</m:t>
            </m:r>
          </m:sup>
        </m:sSup>
        <m:r>
          <w:rPr>
            <w:rFonts w:ascii="Cambria Math" w:hAnsi="Cambria Math"/>
            <w:sz w:val="20"/>
            <w:szCs w:val="20"/>
          </w:rPr>
          <m:t xml:space="preserve"> </m:t>
        </m:r>
      </m:oMath>
    </w:p>
    <w:p w:rsidR="00C76B24" w:rsidRPr="006013AD" w:rsidRDefault="00C76B24" w:rsidP="00B220C3">
      <w:pPr>
        <w:spacing w:before="120" w:after="120" w:line="240" w:lineRule="auto"/>
        <w:ind w:left="1872"/>
        <w:contextualSpacing w:val="0"/>
        <w:rPr>
          <w:sz w:val="20"/>
          <w:szCs w:val="20"/>
        </w:rPr>
      </w:pPr>
      <w:r w:rsidRPr="006013AD">
        <w:rPr>
          <w:b/>
          <w:sz w:val="20"/>
          <w:szCs w:val="20"/>
        </w:rPr>
        <w:t>Step 4:</w:t>
      </w:r>
      <w:r w:rsidRPr="006013AD">
        <w:rPr>
          <w:sz w:val="20"/>
          <w:szCs w:val="20"/>
        </w:rPr>
        <w:t xml:space="preserve"> Party 2 decrypts with </w:t>
      </w:r>
      <m:oMath>
        <m:sSup>
          <m:sSupPr>
            <m:ctrlPr>
              <w:rPr>
                <w:rFonts w:ascii="Cambria Math" w:hAnsi="Cambria Math"/>
                <w:i/>
                <w:sz w:val="20"/>
                <w:szCs w:val="20"/>
              </w:rPr>
            </m:ctrlPr>
          </m:sSupPr>
          <m:e>
            <m:r>
              <w:rPr>
                <w:rFonts w:ascii="Cambria Math" w:hAnsi="Cambria Math"/>
                <w:sz w:val="20"/>
                <w:szCs w:val="20"/>
              </w:rPr>
              <m:t>g</m:t>
            </m:r>
          </m:e>
          <m:sup>
            <m:r>
              <w:rPr>
                <w:rFonts w:ascii="Cambria Math" w:hAnsi="Cambria Math"/>
                <w:sz w:val="20"/>
                <w:szCs w:val="20"/>
              </w:rPr>
              <m:t>-1</m:t>
            </m:r>
          </m:sup>
        </m:sSup>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f</m:t>
                </m:r>
              </m:e>
              <m:sup>
                <m:r>
                  <w:rPr>
                    <w:rFonts w:ascii="Cambria Math" w:hAnsi="Cambria Math"/>
                    <w:sz w:val="20"/>
                    <w:szCs w:val="20"/>
                  </w:rPr>
                  <m:t>-1</m:t>
                </m:r>
              </m:sup>
            </m:sSup>
            <m:d>
              <m:dPr>
                <m:ctrlPr>
                  <w:rPr>
                    <w:rFonts w:ascii="Cambria Math" w:hAnsi="Cambria Math"/>
                    <w:i/>
                    <w:sz w:val="20"/>
                    <w:szCs w:val="20"/>
                  </w:rPr>
                </m:ctrlPr>
              </m:dPr>
              <m:e>
                <m:r>
                  <w:rPr>
                    <w:rFonts w:ascii="Cambria Math" w:hAnsi="Cambria Math"/>
                    <w:sz w:val="20"/>
                    <w:szCs w:val="20"/>
                  </w:rPr>
                  <m:t>x</m:t>
                </m:r>
              </m:e>
            </m:d>
          </m:e>
        </m:d>
        <m:r>
          <w:rPr>
            <w:rFonts w:ascii="Cambria Math" w:hAnsi="Cambria Math"/>
            <w:sz w:val="20"/>
            <w:szCs w:val="20"/>
          </w:rPr>
          <m:t>=</m:t>
        </m:r>
        <m:rad>
          <m:radPr>
            <m:ctrlPr>
              <w:rPr>
                <w:rFonts w:ascii="Cambria Math" w:hAnsi="Cambria Math"/>
                <w:i/>
                <w:sz w:val="20"/>
                <w:szCs w:val="20"/>
              </w:rPr>
            </m:ctrlPr>
          </m:radPr>
          <m:deg>
            <m:r>
              <w:rPr>
                <w:rFonts w:ascii="Cambria Math" w:hAnsi="Cambria Math"/>
                <w:sz w:val="20"/>
                <w:szCs w:val="20"/>
              </w:rPr>
              <m:t>m</m:t>
            </m:r>
          </m:deg>
          <m:e>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m</m:t>
                </m:r>
              </m:sup>
            </m:sSup>
          </m:e>
        </m:rad>
        <m:r>
          <w:rPr>
            <w:rFonts w:ascii="Cambria Math" w:hAnsi="Cambria Math"/>
            <w:sz w:val="20"/>
            <w:szCs w:val="20"/>
          </w:rPr>
          <m:t>=x</m:t>
        </m:r>
      </m:oMath>
    </w:p>
    <w:p w:rsidR="000C2CC0" w:rsidRPr="006013AD" w:rsidRDefault="000C2CC0" w:rsidP="00B220C3">
      <w:pPr>
        <w:spacing w:before="120" w:after="120" w:line="240" w:lineRule="auto"/>
        <w:ind w:left="1872"/>
        <w:contextualSpacing w:val="0"/>
        <w:rPr>
          <w:i/>
          <w:sz w:val="20"/>
          <w:szCs w:val="20"/>
        </w:rPr>
      </w:pPr>
      <w:r w:rsidRPr="006013AD">
        <w:rPr>
          <w:i/>
          <w:sz w:val="20"/>
          <w:szCs w:val="20"/>
        </w:rPr>
        <w:t>Message successfully received</w:t>
      </w:r>
    </w:p>
    <w:p w:rsidR="000C2CC0" w:rsidRPr="006013AD" w:rsidRDefault="000C2CC0" w:rsidP="006013AD">
      <w:pPr>
        <w:spacing w:before="120" w:after="120" w:line="240" w:lineRule="auto"/>
        <w:contextualSpacing w:val="0"/>
        <w:jc w:val="both"/>
        <w:rPr>
          <w:sz w:val="20"/>
          <w:szCs w:val="20"/>
        </w:rPr>
      </w:pPr>
      <w:r w:rsidRPr="006013AD">
        <w:rPr>
          <w:sz w:val="20"/>
          <w:szCs w:val="20"/>
        </w:rPr>
        <w:t>This will work if both parties use any of the functions from this list,: linear function with a slope of one (</w:t>
      </w:r>
      <m:oMath>
        <m:r>
          <w:rPr>
            <w:rFonts w:ascii="Cambria Math" w:hAnsi="Cambria Math"/>
            <w:sz w:val="20"/>
            <w:szCs w:val="20"/>
          </w:rPr>
          <m:t>x±A)</m:t>
        </m:r>
      </m:oMath>
      <w:r w:rsidRPr="006013AD">
        <w:rPr>
          <w:sz w:val="20"/>
          <w:szCs w:val="20"/>
        </w:rPr>
        <w:t>, multiplicative function (</w:t>
      </w:r>
      <m:oMath>
        <m:r>
          <w:rPr>
            <w:rFonts w:ascii="Cambria Math" w:hAnsi="Cambria Math"/>
            <w:sz w:val="20"/>
            <w:szCs w:val="20"/>
          </w:rPr>
          <m:t>Ax)</m:t>
        </m:r>
      </m:oMath>
      <w:r w:rsidRPr="006013AD">
        <w:rPr>
          <w:sz w:val="20"/>
          <w:szCs w:val="20"/>
        </w:rPr>
        <w:t xml:space="preserve">, power function </w:t>
      </w:r>
      <m:oMath>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A</m:t>
            </m:r>
          </m:sup>
        </m:sSup>
      </m:oMath>
      <w:r w:rsidRPr="006013AD">
        <w:rPr>
          <w:sz w:val="20"/>
          <w:szCs w:val="20"/>
        </w:rPr>
        <w:t xml:space="preserve">, reciprocal function </w:t>
      </w:r>
      <m:oMath>
        <m:f>
          <m:fPr>
            <m:ctrlPr>
              <w:rPr>
                <w:rFonts w:ascii="Cambria Math" w:hAnsi="Cambria Math"/>
                <w:i/>
                <w:sz w:val="20"/>
                <w:szCs w:val="20"/>
              </w:rPr>
            </m:ctrlPr>
          </m:fPr>
          <m:num>
            <m:r>
              <w:rPr>
                <w:rFonts w:ascii="Cambria Math" w:hAnsi="Cambria Math"/>
                <w:sz w:val="20"/>
                <w:szCs w:val="20"/>
              </w:rPr>
              <m:t>A</m:t>
            </m:r>
          </m:num>
          <m:den>
            <m:r>
              <w:rPr>
                <w:rFonts w:ascii="Cambria Math" w:hAnsi="Cambria Math"/>
                <w:sz w:val="20"/>
                <w:szCs w:val="20"/>
              </w:rPr>
              <m:t>x</m:t>
            </m:r>
          </m:den>
        </m:f>
      </m:oMath>
      <w:r w:rsidRPr="006013AD">
        <w:rPr>
          <w:sz w:val="20"/>
          <w:szCs w:val="20"/>
        </w:rPr>
        <w:t xml:space="preserve">, or root function </w:t>
      </w:r>
      <m:oMath>
        <m:rad>
          <m:radPr>
            <m:ctrlPr>
              <w:rPr>
                <w:rFonts w:ascii="Cambria Math" w:hAnsi="Cambria Math"/>
                <w:i/>
                <w:sz w:val="20"/>
                <w:szCs w:val="20"/>
              </w:rPr>
            </m:ctrlPr>
          </m:radPr>
          <m:deg>
            <m:r>
              <w:rPr>
                <w:rFonts w:ascii="Cambria Math" w:hAnsi="Cambria Math"/>
                <w:sz w:val="20"/>
                <w:szCs w:val="20"/>
              </w:rPr>
              <m:t>A</m:t>
            </m:r>
          </m:deg>
          <m:e>
            <m:r>
              <w:rPr>
                <w:rFonts w:ascii="Cambria Math" w:hAnsi="Cambria Math"/>
                <w:sz w:val="20"/>
                <w:szCs w:val="20"/>
              </w:rPr>
              <m:t>x</m:t>
            </m:r>
          </m:e>
        </m:rad>
      </m:oMath>
      <w:r w:rsidRPr="006013AD">
        <w:rPr>
          <w:sz w:val="20"/>
          <w:szCs w:val="20"/>
        </w:rPr>
        <w:t xml:space="preserve">, where </w:t>
      </w:r>
      <m:oMath>
        <m:r>
          <w:rPr>
            <w:rFonts w:ascii="Cambria Math" w:hAnsi="Cambria Math"/>
            <w:sz w:val="20"/>
            <w:szCs w:val="20"/>
          </w:rPr>
          <m:t>A</m:t>
        </m:r>
      </m:oMath>
      <w:r w:rsidRPr="006013AD">
        <w:rPr>
          <w:sz w:val="20"/>
          <w:szCs w:val="20"/>
        </w:rPr>
        <w:t xml:space="preserve"> is any positive integer</w:t>
      </w:r>
      <w:r w:rsidR="00960B5C" w:rsidRPr="006013AD">
        <w:rPr>
          <w:sz w:val="20"/>
          <w:szCs w:val="20"/>
        </w:rPr>
        <w:t>, as long as they both agree upon a function type</w:t>
      </w:r>
      <w:r w:rsidRPr="006013AD">
        <w:rPr>
          <w:sz w:val="20"/>
          <w:szCs w:val="20"/>
        </w:rPr>
        <w:t>. Each party may choose their own value for A as their private key. The function type would need to be either a shared secret between the two parties, possibly establis</w:t>
      </w:r>
      <w:r w:rsidR="00A52116" w:rsidRPr="006013AD">
        <w:rPr>
          <w:sz w:val="20"/>
          <w:szCs w:val="20"/>
        </w:rPr>
        <w:t>hed through the Diffie-Hellman E</w:t>
      </w:r>
      <w:r w:rsidRPr="006013AD">
        <w:rPr>
          <w:sz w:val="20"/>
          <w:szCs w:val="20"/>
        </w:rPr>
        <w:t xml:space="preserve">xchange, or the function type would be listed as the public key. </w:t>
      </w:r>
    </w:p>
    <w:p w:rsidR="001A0AF5" w:rsidRPr="006013AD" w:rsidRDefault="000C2CC0" w:rsidP="00356A23">
      <w:pPr>
        <w:spacing w:before="120" w:after="120" w:line="240" w:lineRule="auto"/>
        <w:contextualSpacing w:val="0"/>
        <w:jc w:val="both"/>
        <w:rPr>
          <w:sz w:val="20"/>
          <w:szCs w:val="20"/>
        </w:rPr>
      </w:pPr>
      <w:r w:rsidRPr="006013AD">
        <w:rPr>
          <w:sz w:val="20"/>
          <w:szCs w:val="20"/>
        </w:rPr>
        <w:tab/>
        <w:t xml:space="preserve">The functions listed above still have some limitations, because they only allow for one constant, </w:t>
      </w:r>
      <w:r w:rsidRPr="006013AD">
        <w:rPr>
          <w:i/>
          <w:sz w:val="20"/>
          <w:szCs w:val="20"/>
        </w:rPr>
        <w:t>A</w:t>
      </w:r>
      <w:r w:rsidRPr="006013AD">
        <w:rPr>
          <w:sz w:val="20"/>
          <w:szCs w:val="20"/>
        </w:rPr>
        <w:t xml:space="preserve">, to be used. If this double encryption method was to be used, but a second constant were to be added, such as in the functions: </w:t>
      </w:r>
      <m:oMath>
        <m:r>
          <w:rPr>
            <w:rFonts w:ascii="Cambria Math" w:hAnsi="Cambria Math"/>
            <w:sz w:val="20"/>
            <w:szCs w:val="20"/>
          </w:rPr>
          <m:t>(B</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A</m:t>
            </m:r>
          </m:sup>
        </m:sSup>
      </m:oMath>
      <w:r w:rsidR="001A0AF5" w:rsidRPr="006013AD">
        <w:rPr>
          <w:sz w:val="20"/>
          <w:szCs w:val="20"/>
        </w:rPr>
        <w:t xml:space="preserve">, </w:t>
      </w:r>
      <m:oMath>
        <m:rad>
          <m:radPr>
            <m:ctrlPr>
              <w:rPr>
                <w:rFonts w:ascii="Cambria Math" w:hAnsi="Cambria Math"/>
                <w:i/>
                <w:sz w:val="20"/>
                <w:szCs w:val="20"/>
              </w:rPr>
            </m:ctrlPr>
          </m:radPr>
          <m:deg>
            <m:r>
              <w:rPr>
                <w:rFonts w:ascii="Cambria Math" w:hAnsi="Cambria Math"/>
                <w:sz w:val="20"/>
                <w:szCs w:val="20"/>
              </w:rPr>
              <m:t>A</m:t>
            </m:r>
          </m:deg>
          <m:e>
            <m:r>
              <w:rPr>
                <w:rFonts w:ascii="Cambria Math" w:hAnsi="Cambria Math"/>
                <w:sz w:val="20"/>
                <w:szCs w:val="20"/>
              </w:rPr>
              <m:t>Bx</m:t>
            </m:r>
          </m:e>
        </m:rad>
      </m:oMath>
      <w:r w:rsidR="00A52116" w:rsidRPr="006013AD">
        <w:rPr>
          <w:sz w:val="20"/>
          <w:szCs w:val="20"/>
        </w:rPr>
        <w:t>, or</w:t>
      </w:r>
      <w:r w:rsidR="001A0AF5" w:rsidRPr="006013AD">
        <w:rPr>
          <w:sz w:val="20"/>
          <w:szCs w:val="20"/>
        </w:rPr>
        <w:t xml:space="preserve"> </w:t>
      </w:r>
      <w:r w:rsidR="00A52116" w:rsidRPr="006013AD">
        <w:rPr>
          <w:sz w:val="20"/>
          <w:szCs w:val="20"/>
        </w:rPr>
        <w:t>,</w:t>
      </w:r>
      <m:oMath>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A</m:t>
            </m:r>
          </m:num>
          <m:den>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B</m:t>
                </m:r>
              </m:sup>
            </m:sSup>
          </m:den>
        </m:f>
      </m:oMath>
      <w:r w:rsidR="00A52116" w:rsidRPr="006013AD">
        <w:rPr>
          <w:sz w:val="20"/>
          <w:szCs w:val="20"/>
        </w:rPr>
        <w:t xml:space="preserve"> where </w:t>
      </w:r>
      <w:r w:rsidR="00A52116" w:rsidRPr="006013AD">
        <w:rPr>
          <w:i/>
          <w:sz w:val="20"/>
          <w:szCs w:val="20"/>
        </w:rPr>
        <w:t>A</w:t>
      </w:r>
      <w:r w:rsidR="00A52116" w:rsidRPr="006013AD">
        <w:rPr>
          <w:sz w:val="20"/>
          <w:szCs w:val="20"/>
        </w:rPr>
        <w:t xml:space="preserve"> and </w:t>
      </w:r>
      <w:r w:rsidR="00A52116" w:rsidRPr="006013AD">
        <w:rPr>
          <w:i/>
          <w:sz w:val="20"/>
          <w:szCs w:val="20"/>
        </w:rPr>
        <w:t>B</w:t>
      </w:r>
      <w:r w:rsidR="00A52116" w:rsidRPr="006013AD">
        <w:rPr>
          <w:sz w:val="20"/>
          <w:szCs w:val="20"/>
        </w:rPr>
        <w:t xml:space="preserve"> are two positive integers not equal to one, then more information must the shared between the parties. </w:t>
      </w:r>
      <w:r w:rsidR="001A0AF5" w:rsidRPr="006013AD">
        <w:rPr>
          <w:sz w:val="20"/>
          <w:szCs w:val="20"/>
        </w:rPr>
        <w:t xml:space="preserve">This is proven below in </w:t>
      </w:r>
      <w:r w:rsidR="00A10A12" w:rsidRPr="006013AD">
        <w:rPr>
          <w:sz w:val="20"/>
          <w:szCs w:val="20"/>
        </w:rPr>
        <w:t xml:space="preserve">proof three. </w:t>
      </w:r>
    </w:p>
    <w:p w:rsidR="006C625E" w:rsidRPr="006013AD" w:rsidRDefault="00012521" w:rsidP="00012521">
      <w:pPr>
        <w:spacing w:before="120" w:after="120" w:line="240" w:lineRule="auto"/>
        <w:ind w:left="1872"/>
        <w:contextualSpacing w:val="0"/>
        <w:rPr>
          <w:sz w:val="20"/>
          <w:szCs w:val="20"/>
        </w:rPr>
      </w:pPr>
      <w:r>
        <w:rPr>
          <w:b/>
          <w:sz w:val="20"/>
          <w:szCs w:val="20"/>
        </w:rPr>
        <w:t>Proposition</w:t>
      </w:r>
      <w:r w:rsidR="006C625E" w:rsidRPr="00E228EB">
        <w:rPr>
          <w:b/>
          <w:sz w:val="20"/>
          <w:szCs w:val="20"/>
        </w:rPr>
        <w:t xml:space="preserve"> 3: </w:t>
      </w:r>
      <m:oMath>
        <m:r>
          <m:rPr>
            <m:sty m:val="p"/>
          </m:rPr>
          <w:rPr>
            <w:rFonts w:ascii="Cambria Math" w:hAnsi="Cambria Math"/>
            <w:sz w:val="20"/>
            <w:szCs w:val="20"/>
          </w:rPr>
          <w:br/>
        </m:r>
      </m:oMath>
      <w:r w:rsidR="004014EF" w:rsidRPr="006013AD">
        <w:rPr>
          <w:sz w:val="20"/>
          <w:szCs w:val="20"/>
        </w:rPr>
        <w:t xml:space="preserve">The decryption method of applying </w:t>
      </w:r>
      <m:oMath>
        <m:sSup>
          <m:sSupPr>
            <m:ctrlPr>
              <w:rPr>
                <w:rFonts w:ascii="Cambria Math" w:hAnsi="Cambria Math"/>
                <w:sz w:val="20"/>
                <w:szCs w:val="20"/>
              </w:rPr>
            </m:ctrlPr>
          </m:sSupPr>
          <m:e>
            <m:r>
              <w:rPr>
                <w:rFonts w:ascii="Cambria Math" w:hAnsi="Cambria Math"/>
                <w:sz w:val="20"/>
                <w:szCs w:val="20"/>
              </w:rPr>
              <m:t>g</m:t>
            </m:r>
          </m:e>
          <m:sup>
            <m:r>
              <w:rPr>
                <w:rFonts w:ascii="Cambria Math" w:hAnsi="Cambria Math"/>
                <w:sz w:val="20"/>
                <w:szCs w:val="20"/>
              </w:rPr>
              <m:t>-1</m:t>
            </m:r>
          </m:sup>
        </m:sSup>
        <m:d>
          <m:dPr>
            <m:ctrlPr>
              <w:rPr>
                <w:rFonts w:ascii="Cambria Math" w:hAnsi="Cambria Math"/>
                <w:i/>
                <w:sz w:val="20"/>
                <w:szCs w:val="20"/>
              </w:rPr>
            </m:ctrlPr>
          </m:dPr>
          <m:e>
            <m:sSup>
              <m:sSupPr>
                <m:ctrlPr>
                  <w:rPr>
                    <w:rFonts w:ascii="Cambria Math" w:hAnsi="Cambria Math"/>
                    <w:sz w:val="20"/>
                    <w:szCs w:val="20"/>
                  </w:rPr>
                </m:ctrlPr>
              </m:sSupPr>
              <m:e>
                <m:r>
                  <w:rPr>
                    <w:rFonts w:ascii="Cambria Math" w:hAnsi="Cambria Math"/>
                    <w:sz w:val="20"/>
                    <w:szCs w:val="20"/>
                  </w:rPr>
                  <m:t>f</m:t>
                </m:r>
              </m:e>
              <m:sup>
                <m:r>
                  <w:rPr>
                    <w:rFonts w:ascii="Cambria Math" w:hAnsi="Cambria Math"/>
                    <w:sz w:val="20"/>
                    <w:szCs w:val="20"/>
                  </w:rPr>
                  <m:t>-1</m:t>
                </m:r>
              </m:sup>
            </m:sSup>
            <m:d>
              <m:dPr>
                <m:ctrlPr>
                  <w:rPr>
                    <w:rFonts w:ascii="Cambria Math" w:hAnsi="Cambria Math"/>
                    <w:i/>
                    <w:sz w:val="20"/>
                    <w:szCs w:val="20"/>
                  </w:rPr>
                </m:ctrlPr>
              </m:dPr>
              <m:e>
                <m:r>
                  <w:rPr>
                    <w:rFonts w:ascii="Cambria Math" w:hAnsi="Cambria Math"/>
                    <w:sz w:val="20"/>
                    <w:szCs w:val="20"/>
                  </w:rPr>
                  <m:t>g(f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e>
            </m:d>
          </m:e>
        </m:d>
        <m:r>
          <w:rPr>
            <w:rFonts w:ascii="Cambria Math" w:hAnsi="Cambria Math"/>
            <w:sz w:val="20"/>
            <w:szCs w:val="20"/>
          </w:rPr>
          <m:t xml:space="preserve">=x  </m:t>
        </m:r>
      </m:oMath>
      <w:r w:rsidR="004014EF" w:rsidRPr="006013AD">
        <w:rPr>
          <w:sz w:val="20"/>
          <w:szCs w:val="20"/>
        </w:rPr>
        <w:t>d</w:t>
      </w:r>
      <w:r w:rsidR="006C625E" w:rsidRPr="006013AD">
        <w:rPr>
          <w:sz w:val="20"/>
          <w:szCs w:val="20"/>
        </w:rPr>
        <w:t xml:space="preserve">oes not </w:t>
      </w:r>
      <w:r w:rsidR="004014EF" w:rsidRPr="006013AD">
        <w:rPr>
          <w:sz w:val="20"/>
          <w:szCs w:val="20"/>
        </w:rPr>
        <w:t xml:space="preserve">successfully </w:t>
      </w:r>
      <w:r w:rsidR="004014EF" w:rsidRPr="006013AD">
        <w:rPr>
          <w:sz w:val="20"/>
          <w:szCs w:val="20"/>
        </w:rPr>
        <w:lastRenderedPageBreak/>
        <w:t xml:space="preserve">transmit a message </w:t>
      </w:r>
      <w:r w:rsidR="006C625E" w:rsidRPr="006013AD">
        <w:rPr>
          <w:sz w:val="20"/>
          <w:szCs w:val="20"/>
        </w:rPr>
        <w:t>if both part</w:t>
      </w:r>
      <w:r w:rsidR="004014EF" w:rsidRPr="006013AD">
        <w:rPr>
          <w:sz w:val="20"/>
          <w:szCs w:val="20"/>
        </w:rPr>
        <w:t>ies</w:t>
      </w:r>
      <w:r w:rsidR="006C625E" w:rsidRPr="006013AD">
        <w:rPr>
          <w:sz w:val="20"/>
          <w:szCs w:val="20"/>
        </w:rPr>
        <w:t xml:space="preserve"> use a function of the form </w:t>
      </w:r>
      <m:oMath>
        <m:r>
          <w:rPr>
            <w:rFonts w:ascii="Cambria Math" w:hAnsi="Cambria Math"/>
            <w:sz w:val="20"/>
            <w:szCs w:val="20"/>
          </w:rPr>
          <m:t>f(x)=(B</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A</m:t>
            </m:r>
          </m:sup>
        </m:sSup>
      </m:oMath>
      <w:r w:rsidR="006C625E" w:rsidRPr="006013AD">
        <w:rPr>
          <w:sz w:val="20"/>
          <w:szCs w:val="20"/>
        </w:rPr>
        <w:t>, where B and A are non-zero, positive integers</w:t>
      </w:r>
      <w:r w:rsidR="004014EF" w:rsidRPr="006013AD">
        <w:rPr>
          <w:sz w:val="20"/>
          <w:szCs w:val="20"/>
        </w:rPr>
        <w:t xml:space="preserve">. </w:t>
      </w:r>
    </w:p>
    <w:p w:rsidR="006C625E" w:rsidRPr="006013AD" w:rsidRDefault="006C625E" w:rsidP="006013AD">
      <w:pPr>
        <w:spacing w:before="120" w:after="120" w:line="240" w:lineRule="auto"/>
        <w:ind w:left="1872"/>
        <w:contextualSpacing w:val="0"/>
        <w:rPr>
          <w:b/>
          <w:sz w:val="20"/>
          <w:szCs w:val="20"/>
        </w:rPr>
      </w:pPr>
      <w:r w:rsidRPr="006013AD">
        <w:rPr>
          <w:b/>
          <w:sz w:val="20"/>
          <w:szCs w:val="20"/>
        </w:rPr>
        <w:t>Proof</w:t>
      </w:r>
    </w:p>
    <w:p w:rsidR="001A0AF5" w:rsidRPr="006013AD" w:rsidRDefault="001A0AF5" w:rsidP="006013AD">
      <w:pPr>
        <w:spacing w:before="120" w:after="120" w:line="240" w:lineRule="auto"/>
        <w:ind w:left="1872"/>
        <w:contextualSpacing w:val="0"/>
        <w:rPr>
          <w:sz w:val="20"/>
          <w:szCs w:val="20"/>
        </w:rPr>
      </w:pPr>
      <w:r w:rsidRPr="006013AD">
        <w:rPr>
          <w:i/>
          <w:sz w:val="20"/>
          <w:szCs w:val="20"/>
        </w:rPr>
        <w:t>Party 1:</w:t>
      </w:r>
      <w:r w:rsidRPr="006013AD">
        <w:rPr>
          <w:sz w:val="20"/>
          <w:szCs w:val="20"/>
        </w:rPr>
        <w:t xml:space="preserve">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=(B</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A</m:t>
            </m:r>
          </m:sup>
        </m:sSup>
      </m:oMath>
      <w:r w:rsidRPr="006013AD">
        <w:rPr>
          <w:sz w:val="20"/>
          <w:szCs w:val="20"/>
        </w:rPr>
        <w:t xml:space="preserve"> , </w:t>
      </w:r>
      <w:r w:rsidRPr="006013AD">
        <w:rPr>
          <w:i/>
          <w:sz w:val="20"/>
          <w:szCs w:val="20"/>
        </w:rPr>
        <w:t>:</w:t>
      </w:r>
      <w:r w:rsidRPr="006013AD">
        <w:rPr>
          <w:sz w:val="20"/>
          <w:szCs w:val="20"/>
        </w:rPr>
        <w:t xml:space="preserve">  </w:t>
      </w:r>
      <m:oMath>
        <m:sSup>
          <m:sSupPr>
            <m:ctrlPr>
              <w:rPr>
                <w:rFonts w:ascii="Cambria Math" w:hAnsi="Cambria Math"/>
                <w:i/>
                <w:sz w:val="20"/>
                <w:szCs w:val="20"/>
              </w:rPr>
            </m:ctrlPr>
          </m:sSupPr>
          <m:e>
            <m:r>
              <w:rPr>
                <w:rFonts w:ascii="Cambria Math" w:hAnsi="Cambria Math"/>
                <w:sz w:val="20"/>
                <w:szCs w:val="20"/>
              </w:rPr>
              <m:t>f</m:t>
            </m:r>
          </m:e>
          <m:sup>
            <m:r>
              <w:rPr>
                <w:rFonts w:ascii="Cambria Math" w:hAnsi="Cambria Math"/>
                <w:sz w:val="20"/>
                <w:szCs w:val="20"/>
              </w:rPr>
              <m:t>-1</m:t>
            </m:r>
          </m:sup>
        </m:sSup>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f>
          <m:fPr>
            <m:ctrlPr>
              <w:rPr>
                <w:rFonts w:ascii="Cambria Math" w:hAnsi="Cambria Math"/>
                <w:i/>
                <w:sz w:val="20"/>
                <w:szCs w:val="20"/>
              </w:rPr>
            </m:ctrlPr>
          </m:fPr>
          <m:num>
            <m:rad>
              <m:radPr>
                <m:ctrlPr>
                  <w:rPr>
                    <w:rFonts w:ascii="Cambria Math" w:hAnsi="Cambria Math"/>
                    <w:i/>
                    <w:sz w:val="20"/>
                    <w:szCs w:val="20"/>
                  </w:rPr>
                </m:ctrlPr>
              </m:radPr>
              <m:deg>
                <m:r>
                  <w:rPr>
                    <w:rFonts w:ascii="Cambria Math" w:hAnsi="Cambria Math"/>
                    <w:sz w:val="20"/>
                    <w:szCs w:val="20"/>
                  </w:rPr>
                  <m:t>A</m:t>
                </m:r>
              </m:deg>
              <m:e>
                <m:r>
                  <w:rPr>
                    <w:rFonts w:ascii="Cambria Math" w:hAnsi="Cambria Math"/>
                    <w:sz w:val="20"/>
                    <w:szCs w:val="20"/>
                  </w:rPr>
                  <m:t>x</m:t>
                </m:r>
              </m:e>
            </m:rad>
          </m:num>
          <m:den>
            <m:r>
              <w:rPr>
                <w:rFonts w:ascii="Cambria Math" w:hAnsi="Cambria Math"/>
                <w:sz w:val="20"/>
                <w:szCs w:val="20"/>
              </w:rPr>
              <m:t>B</m:t>
            </m:r>
          </m:den>
        </m:f>
      </m:oMath>
    </w:p>
    <w:p w:rsidR="001A0AF5" w:rsidRPr="006013AD" w:rsidRDefault="001A0AF5" w:rsidP="006013AD">
      <w:pPr>
        <w:spacing w:before="120" w:after="120" w:line="240" w:lineRule="auto"/>
        <w:ind w:left="1872"/>
        <w:contextualSpacing w:val="0"/>
        <w:rPr>
          <w:i/>
          <w:sz w:val="20"/>
          <w:szCs w:val="20"/>
        </w:rPr>
      </w:pPr>
      <w:r w:rsidRPr="006013AD">
        <w:rPr>
          <w:i/>
          <w:sz w:val="20"/>
          <w:szCs w:val="20"/>
        </w:rPr>
        <w:t xml:space="preserve">Party 2: </w:t>
      </w:r>
      <m:oMath>
        <m:r>
          <w:rPr>
            <w:rFonts w:ascii="Cambria Math" w:hAnsi="Cambria Math"/>
            <w:sz w:val="20"/>
            <w:szCs w:val="20"/>
          </w:rPr>
          <m:t>g</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=(C</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D</m:t>
            </m:r>
          </m:sup>
        </m:sSup>
      </m:oMath>
      <w:r w:rsidRPr="006013AD">
        <w:rPr>
          <w:i/>
          <w:sz w:val="20"/>
          <w:szCs w:val="20"/>
        </w:rPr>
        <w:t xml:space="preserve">, </w:t>
      </w:r>
      <m:oMath>
        <m:sSup>
          <m:sSupPr>
            <m:ctrlPr>
              <w:rPr>
                <w:rFonts w:ascii="Cambria Math" w:hAnsi="Cambria Math"/>
                <w:i/>
                <w:sz w:val="20"/>
                <w:szCs w:val="20"/>
              </w:rPr>
            </m:ctrlPr>
          </m:sSupPr>
          <m:e>
            <m:r>
              <w:rPr>
                <w:rFonts w:ascii="Cambria Math" w:hAnsi="Cambria Math"/>
                <w:sz w:val="20"/>
                <w:szCs w:val="20"/>
              </w:rPr>
              <m:t>g</m:t>
            </m:r>
          </m:e>
          <m:sup>
            <m:r>
              <w:rPr>
                <w:rFonts w:ascii="Cambria Math" w:hAnsi="Cambria Math"/>
                <w:sz w:val="20"/>
                <w:szCs w:val="20"/>
              </w:rPr>
              <m:t>-1</m:t>
            </m:r>
          </m:sup>
        </m:sSup>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f>
          <m:fPr>
            <m:ctrlPr>
              <w:rPr>
                <w:rFonts w:ascii="Cambria Math" w:hAnsi="Cambria Math"/>
                <w:i/>
                <w:sz w:val="20"/>
                <w:szCs w:val="20"/>
              </w:rPr>
            </m:ctrlPr>
          </m:fPr>
          <m:num>
            <m:rad>
              <m:radPr>
                <m:ctrlPr>
                  <w:rPr>
                    <w:rFonts w:ascii="Cambria Math" w:hAnsi="Cambria Math"/>
                    <w:i/>
                    <w:sz w:val="20"/>
                    <w:szCs w:val="20"/>
                  </w:rPr>
                </m:ctrlPr>
              </m:radPr>
              <m:deg>
                <m:r>
                  <w:rPr>
                    <w:rFonts w:ascii="Cambria Math" w:hAnsi="Cambria Math"/>
                    <w:sz w:val="20"/>
                    <w:szCs w:val="20"/>
                  </w:rPr>
                  <m:t>D</m:t>
                </m:r>
              </m:deg>
              <m:e>
                <m:r>
                  <w:rPr>
                    <w:rFonts w:ascii="Cambria Math" w:hAnsi="Cambria Math"/>
                    <w:sz w:val="20"/>
                    <w:szCs w:val="20"/>
                  </w:rPr>
                  <m:t>x</m:t>
                </m:r>
              </m:e>
            </m:rad>
          </m:num>
          <m:den>
            <m:r>
              <w:rPr>
                <w:rFonts w:ascii="Cambria Math" w:hAnsi="Cambria Math"/>
                <w:sz w:val="20"/>
                <w:szCs w:val="20"/>
              </w:rPr>
              <m:t>C</m:t>
            </m:r>
          </m:den>
        </m:f>
      </m:oMath>
    </w:p>
    <w:p w:rsidR="001A0AF5" w:rsidRPr="006013AD" w:rsidRDefault="001A0AF5" w:rsidP="006013AD">
      <w:pPr>
        <w:spacing w:before="120" w:after="120" w:line="240" w:lineRule="auto"/>
        <w:ind w:left="1872"/>
        <w:contextualSpacing w:val="0"/>
        <w:rPr>
          <w:i/>
          <w:sz w:val="20"/>
          <w:szCs w:val="20"/>
        </w:rPr>
      </w:pPr>
      <w:r w:rsidRPr="006013AD">
        <w:rPr>
          <w:b/>
          <w:sz w:val="20"/>
          <w:szCs w:val="20"/>
        </w:rPr>
        <w:t>Step 1:</w:t>
      </w:r>
      <w:r w:rsidRPr="006013AD">
        <w:rPr>
          <w:sz w:val="20"/>
          <w:szCs w:val="20"/>
        </w:rPr>
        <w:t xml:space="preserve"> Party 1 encrypts message </w:t>
      </w:r>
      <w:r w:rsidRPr="006013AD">
        <w:rPr>
          <w:i/>
          <w:sz w:val="20"/>
          <w:szCs w:val="20"/>
        </w:rPr>
        <w:t>x</w:t>
      </w:r>
      <w:r w:rsidRPr="006013AD">
        <w:rPr>
          <w:sz w:val="20"/>
          <w:szCs w:val="20"/>
        </w:rPr>
        <w:t xml:space="preserve"> with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oMath>
    </w:p>
    <w:p w:rsidR="001A0AF5" w:rsidRPr="006013AD" w:rsidRDefault="001A0AF5" w:rsidP="006013AD">
      <w:pPr>
        <w:spacing w:before="120" w:after="120" w:line="240" w:lineRule="auto"/>
        <w:ind w:left="1872"/>
        <w:contextualSpacing w:val="0"/>
        <w:rPr>
          <w:sz w:val="20"/>
          <w:szCs w:val="20"/>
        </w:rPr>
      </w:pPr>
      <w:r w:rsidRPr="006013AD">
        <w:rPr>
          <w:b/>
          <w:sz w:val="20"/>
          <w:szCs w:val="20"/>
        </w:rPr>
        <w:t>Step 2:</w:t>
      </w:r>
      <w:r w:rsidRPr="006013AD">
        <w:rPr>
          <w:sz w:val="20"/>
          <w:szCs w:val="20"/>
        </w:rPr>
        <w:t xml:space="preserve"> Party 2: </w:t>
      </w:r>
      <m:oMath>
        <m:r>
          <w:rPr>
            <w:rFonts w:ascii="Cambria Math" w:hAnsi="Cambria Math"/>
            <w:sz w:val="20"/>
            <w:szCs w:val="20"/>
          </w:rPr>
          <m:t>g</m:t>
        </m:r>
        <m:d>
          <m:dPr>
            <m:ctrlPr>
              <w:rPr>
                <w:rFonts w:ascii="Cambria Math" w:hAnsi="Cambria Math"/>
                <w:i/>
                <w:sz w:val="20"/>
                <w:szCs w:val="20"/>
              </w:rPr>
            </m:ctrlPr>
          </m:dPr>
          <m:e>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e>
        </m:d>
        <m:r>
          <w:rPr>
            <w:rFonts w:ascii="Cambria Math" w:hAnsi="Cambria Math"/>
            <w:sz w:val="20"/>
            <w:szCs w:val="20"/>
          </w:rPr>
          <m:t>=C</m:t>
        </m:r>
        <m:sSup>
          <m:sSupPr>
            <m:ctrlPr>
              <w:rPr>
                <w:rFonts w:ascii="Cambria Math" w:hAnsi="Cambria Math"/>
                <w:i/>
                <w:sz w:val="20"/>
                <w:szCs w:val="20"/>
              </w:rPr>
            </m:ctrlPr>
          </m:sSupPr>
          <m:e>
            <m:r>
              <w:rPr>
                <w:rFonts w:ascii="Cambria Math" w:hAnsi="Cambria Math"/>
                <w:sz w:val="20"/>
                <w:szCs w:val="20"/>
              </w:rPr>
              <m:t>((B</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A</m:t>
                </m:r>
              </m:sup>
            </m:sSup>
            <m:r>
              <w:rPr>
                <w:rFonts w:ascii="Cambria Math" w:hAnsi="Cambria Math"/>
                <w:sz w:val="20"/>
                <w:szCs w:val="20"/>
              </w:rPr>
              <m:t>)</m:t>
            </m:r>
          </m:e>
          <m:sup>
            <m:r>
              <w:rPr>
                <w:rFonts w:ascii="Cambria Math" w:hAnsi="Cambria Math"/>
                <w:sz w:val="20"/>
                <w:szCs w:val="20"/>
              </w:rPr>
              <m:t>D</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D</m:t>
            </m:r>
          </m:sup>
        </m:sSup>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A*D</m:t>
            </m:r>
          </m:sup>
        </m:sSup>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A*D</m:t>
            </m:r>
          </m:sup>
        </m:sSup>
      </m:oMath>
    </w:p>
    <w:p w:rsidR="001A0AF5" w:rsidRPr="006013AD" w:rsidRDefault="001A0AF5" w:rsidP="006013AD">
      <w:pPr>
        <w:spacing w:before="120" w:after="120" w:line="240" w:lineRule="auto"/>
        <w:ind w:left="1872"/>
        <w:contextualSpacing w:val="0"/>
        <w:rPr>
          <w:sz w:val="20"/>
          <w:szCs w:val="20"/>
        </w:rPr>
      </w:pPr>
      <w:r w:rsidRPr="006013AD">
        <w:rPr>
          <w:b/>
          <w:sz w:val="20"/>
          <w:szCs w:val="20"/>
        </w:rPr>
        <w:t>Step 3:</w:t>
      </w:r>
      <w:r w:rsidRPr="006013AD">
        <w:rPr>
          <w:sz w:val="20"/>
          <w:szCs w:val="20"/>
        </w:rPr>
        <w:t xml:space="preserve"> Party 1 decrypts using</w:t>
      </w:r>
      <m:oMath>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f</m:t>
            </m:r>
          </m:e>
          <m:sup>
            <m:r>
              <w:rPr>
                <w:rFonts w:ascii="Cambria Math" w:hAnsi="Cambria Math"/>
                <w:sz w:val="20"/>
                <w:szCs w:val="20"/>
              </w:rPr>
              <m:t>-1</m:t>
            </m:r>
          </m:sup>
        </m:sSup>
        <m:d>
          <m:dPr>
            <m:ctrlPr>
              <w:rPr>
                <w:rFonts w:ascii="Cambria Math" w:hAnsi="Cambria Math"/>
                <w:i/>
                <w:sz w:val="20"/>
                <w:szCs w:val="20"/>
              </w:rPr>
            </m:ctrlPr>
          </m:dPr>
          <m:e>
            <m:r>
              <w:rPr>
                <w:rFonts w:ascii="Cambria Math" w:hAnsi="Cambria Math"/>
                <w:sz w:val="20"/>
                <w:szCs w:val="20"/>
              </w:rPr>
              <m:t>g</m:t>
            </m:r>
            <m:d>
              <m:dPr>
                <m:ctrlPr>
                  <w:rPr>
                    <w:rFonts w:ascii="Cambria Math" w:hAnsi="Cambria Math"/>
                    <w:i/>
                    <w:sz w:val="20"/>
                    <w:szCs w:val="20"/>
                  </w:rPr>
                </m:ctrlPr>
              </m:dPr>
              <m:e>
                <m:r>
                  <w:rPr>
                    <w:rFonts w:ascii="Cambria Math" w:hAnsi="Cambria Math"/>
                    <w:sz w:val="20"/>
                    <w:szCs w:val="20"/>
                  </w:rPr>
                  <m:t>x</m:t>
                </m:r>
              </m:e>
            </m:d>
          </m:e>
        </m:d>
        <m:r>
          <w:rPr>
            <w:rFonts w:ascii="Cambria Math" w:hAnsi="Cambria Math"/>
            <w:sz w:val="20"/>
            <w:szCs w:val="20"/>
          </w:rPr>
          <m:t>=</m:t>
        </m:r>
        <m:f>
          <m:fPr>
            <m:ctrlPr>
              <w:rPr>
                <w:rFonts w:ascii="Cambria Math" w:hAnsi="Cambria Math"/>
                <w:i/>
                <w:sz w:val="20"/>
                <w:szCs w:val="20"/>
              </w:rPr>
            </m:ctrlPr>
          </m:fPr>
          <m:num>
            <m:rad>
              <m:radPr>
                <m:ctrlPr>
                  <w:rPr>
                    <w:rFonts w:ascii="Cambria Math" w:hAnsi="Cambria Math"/>
                    <w:i/>
                    <w:sz w:val="20"/>
                    <w:szCs w:val="20"/>
                  </w:rPr>
                </m:ctrlPr>
              </m:radPr>
              <m:deg>
                <m:r>
                  <w:rPr>
                    <w:rFonts w:ascii="Cambria Math" w:hAnsi="Cambria Math"/>
                    <w:sz w:val="20"/>
                    <w:szCs w:val="20"/>
                  </w:rPr>
                  <m:t>A</m:t>
                </m:r>
              </m:deg>
              <m:e>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D</m:t>
                    </m:r>
                  </m:sup>
                </m:sSup>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A*D</m:t>
                    </m:r>
                  </m:sup>
                </m:sSup>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A*D</m:t>
                    </m:r>
                  </m:sup>
                </m:sSup>
                <m:r>
                  <w:rPr>
                    <w:rFonts w:ascii="Cambria Math" w:hAnsi="Cambria Math"/>
                    <w:sz w:val="20"/>
                    <w:szCs w:val="20"/>
                  </w:rPr>
                  <m:t>)</m:t>
                </m:r>
              </m:e>
            </m:rad>
          </m:num>
          <m:den>
            <m:r>
              <w:rPr>
                <w:rFonts w:ascii="Cambria Math" w:hAnsi="Cambria Math"/>
                <w:sz w:val="20"/>
                <w:szCs w:val="20"/>
              </w:rPr>
              <m:t>B</m:t>
            </m:r>
          </m:den>
        </m:f>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D</m:t>
            </m:r>
          </m:sup>
        </m:sSup>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A*D</m:t>
            </m:r>
          </m:sup>
        </m:sSup>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A*D</m:t>
            </m:r>
          </m:sup>
        </m:sSup>
        <m:sSup>
          <m:sSupPr>
            <m:ctrlPr>
              <w:rPr>
                <w:rFonts w:ascii="Cambria Math" w:hAnsi="Cambria Math"/>
                <w:i/>
                <w:sz w:val="20"/>
                <w:szCs w:val="20"/>
              </w:rPr>
            </m:ctrlPr>
          </m:sSupPr>
          <m:e>
            <m:r>
              <w:rPr>
                <w:rFonts w:ascii="Cambria Math" w:hAnsi="Cambria Math"/>
                <w:sz w:val="20"/>
                <w:szCs w:val="20"/>
              </w:rPr>
              <m:t>)</m:t>
            </m:r>
          </m:e>
          <m:sup>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A</m:t>
                </m:r>
              </m:den>
            </m:f>
          </m:sup>
        </m:s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D</m:t>
                </m:r>
              </m:sup>
            </m:sSup>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D</m:t>
                </m:r>
              </m:sup>
            </m:sSup>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D</m:t>
                </m:r>
              </m:sup>
            </m:sSup>
          </m:num>
          <m:den>
            <m:r>
              <w:rPr>
                <w:rFonts w:ascii="Cambria Math" w:hAnsi="Cambria Math"/>
                <w:sz w:val="20"/>
                <w:szCs w:val="20"/>
              </w:rPr>
              <m:t>B</m:t>
            </m:r>
          </m:den>
        </m:f>
      </m:oMath>
    </w:p>
    <w:p w:rsidR="00A10A12" w:rsidRPr="006013AD" w:rsidRDefault="00A10A12" w:rsidP="006013AD">
      <w:pPr>
        <w:spacing w:before="120" w:after="120" w:line="240" w:lineRule="auto"/>
        <w:ind w:left="1872"/>
        <w:contextualSpacing w:val="0"/>
        <w:rPr>
          <w:i/>
          <w:sz w:val="20"/>
          <w:szCs w:val="20"/>
        </w:rPr>
      </w:pPr>
      <w:r w:rsidRPr="006013AD">
        <w:rPr>
          <w:i/>
          <w:sz w:val="20"/>
          <w:szCs w:val="20"/>
        </w:rPr>
        <w:t xml:space="preserve">The </w:t>
      </w:r>
      <w:r w:rsidR="00960B5C" w:rsidRPr="006013AD">
        <w:rPr>
          <w:i/>
          <w:sz w:val="20"/>
          <w:szCs w:val="20"/>
        </w:rPr>
        <w:t>problem here</w:t>
      </w:r>
      <w:r w:rsidRPr="006013AD">
        <w:rPr>
          <w:i/>
          <w:sz w:val="20"/>
          <w:szCs w:val="20"/>
        </w:rPr>
        <w:t xml:space="preserve"> is</w:t>
      </w:r>
      <w:r w:rsidR="00960B5C" w:rsidRPr="006013AD">
        <w:rPr>
          <w:i/>
          <w:sz w:val="20"/>
          <w:szCs w:val="20"/>
        </w:rPr>
        <w:t xml:space="preserve"> that</w:t>
      </w:r>
      <w:r w:rsidRPr="006013AD">
        <w:rPr>
          <w:i/>
          <w:sz w:val="20"/>
          <w:szCs w:val="20"/>
        </w:rPr>
        <w:t xml:space="preserve"> when Party 1 takes the inverse, the B factor should disappear</w:t>
      </w:r>
      <w:r w:rsidR="00960B5C" w:rsidRPr="006013AD">
        <w:rPr>
          <w:i/>
          <w:sz w:val="20"/>
          <w:szCs w:val="20"/>
        </w:rPr>
        <w:t>, but it does not</w:t>
      </w:r>
      <w:r w:rsidRPr="006013AD">
        <w:rPr>
          <w:i/>
          <w:sz w:val="20"/>
          <w:szCs w:val="20"/>
        </w:rPr>
        <w:t xml:space="preserve">. This is only possible if Party 1 has knowledge of what number B was raised to (D). Otherwise: </w:t>
      </w:r>
    </w:p>
    <w:p w:rsidR="001A0AF5" w:rsidRPr="006013AD" w:rsidRDefault="001A0AF5" w:rsidP="006013AD">
      <w:pPr>
        <w:spacing w:before="120" w:after="120" w:line="240" w:lineRule="auto"/>
        <w:ind w:left="1872"/>
        <w:contextualSpacing w:val="0"/>
        <w:rPr>
          <w:sz w:val="20"/>
          <w:szCs w:val="20"/>
        </w:rPr>
      </w:pPr>
      <w:r w:rsidRPr="006013AD">
        <w:rPr>
          <w:b/>
          <w:sz w:val="20"/>
          <w:szCs w:val="20"/>
        </w:rPr>
        <w:t>Step 4:</w:t>
      </w:r>
      <w:r w:rsidRPr="006013AD">
        <w:rPr>
          <w:sz w:val="20"/>
          <w:szCs w:val="20"/>
        </w:rPr>
        <w:t xml:space="preserve"> Party 2 decrypts with </w:t>
      </w:r>
      <m:oMath>
        <m:sSup>
          <m:sSupPr>
            <m:ctrlPr>
              <w:rPr>
                <w:rFonts w:ascii="Cambria Math" w:hAnsi="Cambria Math"/>
                <w:i/>
                <w:sz w:val="20"/>
                <w:szCs w:val="20"/>
              </w:rPr>
            </m:ctrlPr>
          </m:sSupPr>
          <m:e>
            <m:r>
              <w:rPr>
                <w:rFonts w:ascii="Cambria Math" w:hAnsi="Cambria Math"/>
                <w:sz w:val="20"/>
                <w:szCs w:val="20"/>
              </w:rPr>
              <m:t>g</m:t>
            </m:r>
          </m:e>
          <m:sup>
            <m:r>
              <w:rPr>
                <w:rFonts w:ascii="Cambria Math" w:hAnsi="Cambria Math"/>
                <w:sz w:val="20"/>
                <w:szCs w:val="20"/>
              </w:rPr>
              <m:t>-1</m:t>
            </m:r>
          </m:sup>
        </m:sSup>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f</m:t>
                </m:r>
              </m:e>
              <m:sup>
                <m:r>
                  <w:rPr>
                    <w:rFonts w:ascii="Cambria Math" w:hAnsi="Cambria Math"/>
                    <w:sz w:val="20"/>
                    <w:szCs w:val="20"/>
                  </w:rPr>
                  <m:t>-1</m:t>
                </m:r>
              </m:sup>
            </m:sSup>
            <m:d>
              <m:dPr>
                <m:ctrlPr>
                  <w:rPr>
                    <w:rFonts w:ascii="Cambria Math" w:hAnsi="Cambria Math"/>
                    <w:i/>
                    <w:sz w:val="20"/>
                    <w:szCs w:val="20"/>
                  </w:rPr>
                </m:ctrlPr>
              </m:dPr>
              <m:e>
                <m:r>
                  <w:rPr>
                    <w:rFonts w:ascii="Cambria Math" w:hAnsi="Cambria Math"/>
                    <w:sz w:val="20"/>
                    <w:szCs w:val="20"/>
                  </w:rPr>
                  <m:t>x</m:t>
                </m:r>
              </m:e>
            </m:d>
          </m:e>
        </m:d>
        <m:r>
          <w:rPr>
            <w:rFonts w:ascii="Cambria Math" w:hAnsi="Cambria Math"/>
            <w:sz w:val="20"/>
            <w:szCs w:val="20"/>
          </w:rPr>
          <m:t>=</m:t>
        </m:r>
        <m:f>
          <m:fPr>
            <m:ctrlPr>
              <w:rPr>
                <w:rFonts w:ascii="Cambria Math" w:hAnsi="Cambria Math"/>
                <w:i/>
                <w:sz w:val="20"/>
                <w:szCs w:val="20"/>
              </w:rPr>
            </m:ctrlPr>
          </m:fPr>
          <m:num>
            <m:rad>
              <m:radPr>
                <m:ctrlPr>
                  <w:rPr>
                    <w:rFonts w:ascii="Cambria Math" w:hAnsi="Cambria Math"/>
                    <w:i/>
                    <w:sz w:val="20"/>
                    <w:szCs w:val="20"/>
                  </w:rPr>
                </m:ctrlPr>
              </m:radPr>
              <m:deg>
                <m:r>
                  <w:rPr>
                    <w:rFonts w:ascii="Cambria Math" w:hAnsi="Cambria Math"/>
                    <w:sz w:val="20"/>
                    <w:szCs w:val="20"/>
                  </w:rPr>
                  <m:t>D</m:t>
                </m:r>
              </m:deg>
              <m:e>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D</m:t>
                    </m:r>
                  </m:sup>
                </m:sSup>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D-1</m:t>
                    </m:r>
                  </m:sup>
                </m:sSup>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D</m:t>
                    </m:r>
                  </m:sup>
                </m:sSup>
              </m:e>
            </m:rad>
          </m:num>
          <m:den>
            <m:r>
              <w:rPr>
                <w:rFonts w:ascii="Cambria Math" w:hAnsi="Cambria Math"/>
                <w:sz w:val="20"/>
                <w:szCs w:val="20"/>
              </w:rPr>
              <m:t>C</m:t>
            </m:r>
          </m:den>
        </m:f>
        <m:r>
          <w:rPr>
            <w:rFonts w:ascii="Cambria Math" w:hAnsi="Cambria Math"/>
            <w:sz w:val="20"/>
            <w:szCs w:val="20"/>
          </w:rPr>
          <m:t>=x</m:t>
        </m:r>
        <m:rad>
          <m:radPr>
            <m:ctrlPr>
              <w:rPr>
                <w:rFonts w:ascii="Cambria Math" w:hAnsi="Cambria Math"/>
                <w:i/>
                <w:sz w:val="20"/>
                <w:szCs w:val="20"/>
              </w:rPr>
            </m:ctrlPr>
          </m:radPr>
          <m:deg>
            <m:r>
              <w:rPr>
                <w:rFonts w:ascii="Cambria Math" w:hAnsi="Cambria Math"/>
                <w:sz w:val="20"/>
                <w:szCs w:val="20"/>
              </w:rPr>
              <m:t>D</m:t>
            </m:r>
          </m:deg>
          <m:e>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D-1</m:t>
                </m:r>
              </m:sup>
            </m:sSup>
          </m:e>
        </m:rad>
        <m:r>
          <w:rPr>
            <w:rFonts w:ascii="Cambria Math" w:hAnsi="Cambria Math"/>
            <w:sz w:val="20"/>
            <w:szCs w:val="20"/>
          </w:rPr>
          <m:t xml:space="preserve"> ≠x</m:t>
        </m:r>
      </m:oMath>
    </w:p>
    <w:p w:rsidR="001A0AF5" w:rsidRPr="006013AD" w:rsidRDefault="001A0AF5" w:rsidP="006013AD">
      <w:pPr>
        <w:spacing w:before="120" w:after="120" w:line="240" w:lineRule="auto"/>
        <w:ind w:left="1872"/>
        <w:contextualSpacing w:val="0"/>
        <w:rPr>
          <w:i/>
          <w:sz w:val="20"/>
          <w:szCs w:val="20"/>
        </w:rPr>
      </w:pPr>
      <w:r w:rsidRPr="006013AD">
        <w:rPr>
          <w:i/>
          <w:sz w:val="20"/>
          <w:szCs w:val="20"/>
        </w:rPr>
        <w:t xml:space="preserve">Message </w:t>
      </w:r>
      <w:r w:rsidR="00A10A12" w:rsidRPr="006013AD">
        <w:rPr>
          <w:i/>
          <w:sz w:val="20"/>
          <w:szCs w:val="20"/>
        </w:rPr>
        <w:t xml:space="preserve">not successfully received. </w:t>
      </w:r>
    </w:p>
    <w:p w:rsidR="00A10A12" w:rsidRPr="006013AD" w:rsidRDefault="00A10A12" w:rsidP="00356A23">
      <w:pPr>
        <w:spacing w:before="120" w:after="120" w:line="240" w:lineRule="auto"/>
        <w:contextualSpacing w:val="0"/>
        <w:jc w:val="both"/>
        <w:rPr>
          <w:color w:val="FF0000"/>
          <w:sz w:val="20"/>
          <w:szCs w:val="20"/>
        </w:rPr>
      </w:pPr>
      <w:r w:rsidRPr="006013AD">
        <w:rPr>
          <w:sz w:val="20"/>
          <w:szCs w:val="20"/>
        </w:rPr>
        <w:t xml:space="preserve">If Party 1 knows the power chosen by party 2, </w:t>
      </w:r>
      <w:r w:rsidRPr="006013AD">
        <w:rPr>
          <w:i/>
          <w:sz w:val="20"/>
          <w:szCs w:val="20"/>
        </w:rPr>
        <w:t>D</w:t>
      </w:r>
      <w:r w:rsidRPr="006013AD">
        <w:rPr>
          <w:sz w:val="20"/>
          <w:szCs w:val="20"/>
        </w:rPr>
        <w:t xml:space="preserve">, then </w:t>
      </w:r>
      <w:r w:rsidR="003050F8" w:rsidRPr="006013AD">
        <w:rPr>
          <w:sz w:val="20"/>
          <w:szCs w:val="20"/>
        </w:rPr>
        <w:t>Party 1 can account for this when they create th</w:t>
      </w:r>
      <w:r w:rsidR="00960B5C" w:rsidRPr="006013AD">
        <w:rPr>
          <w:sz w:val="20"/>
          <w:szCs w:val="20"/>
        </w:rPr>
        <w:t xml:space="preserve">eir decryption function. </w:t>
      </w:r>
      <w:r w:rsidR="00927B62">
        <w:rPr>
          <w:sz w:val="20"/>
          <w:szCs w:val="20"/>
        </w:rPr>
        <w:t>Party 2 must know the value of exponent A to create their inverse function. The proof below</w:t>
      </w:r>
      <w:r w:rsidR="003050F8" w:rsidRPr="006013AD">
        <w:rPr>
          <w:sz w:val="20"/>
          <w:szCs w:val="20"/>
        </w:rPr>
        <w:t xml:space="preserve"> shows the appropriate inverse function when the value of </w:t>
      </w:r>
      <w:r w:rsidR="003050F8" w:rsidRPr="006013AD">
        <w:rPr>
          <w:i/>
          <w:sz w:val="20"/>
          <w:szCs w:val="20"/>
        </w:rPr>
        <w:t>D</w:t>
      </w:r>
      <w:r w:rsidR="003050F8" w:rsidRPr="006013AD">
        <w:rPr>
          <w:sz w:val="20"/>
          <w:szCs w:val="20"/>
        </w:rPr>
        <w:t xml:space="preserve"> is shared either through the Diffie-Hellman or public key. </w:t>
      </w:r>
    </w:p>
    <w:p w:rsidR="006C625E" w:rsidRPr="006013AD" w:rsidRDefault="006013AD" w:rsidP="006013AD">
      <w:pPr>
        <w:spacing w:before="120" w:after="120" w:line="240" w:lineRule="auto"/>
        <w:ind w:left="1872"/>
        <w:contextualSpacing w:val="0"/>
        <w:rPr>
          <w:b/>
          <w:sz w:val="20"/>
          <w:szCs w:val="20"/>
        </w:rPr>
      </w:pPr>
      <w:r>
        <w:rPr>
          <w:b/>
          <w:sz w:val="20"/>
          <w:szCs w:val="20"/>
        </w:rPr>
        <w:t>Proposition</w:t>
      </w:r>
      <w:r w:rsidR="00960B5C" w:rsidRPr="006013AD">
        <w:rPr>
          <w:b/>
          <w:sz w:val="20"/>
          <w:szCs w:val="20"/>
        </w:rPr>
        <w:t xml:space="preserve"> 4: </w:t>
      </w:r>
      <w:r w:rsidR="006C625E" w:rsidRPr="006013AD">
        <w:rPr>
          <w:sz w:val="20"/>
          <w:szCs w:val="20"/>
        </w:rPr>
        <w:t>When functions apply two integer constants, the value of one of those constants must be shared with the second party for successful message transmission</w:t>
      </w:r>
    </w:p>
    <w:p w:rsidR="00A10A12" w:rsidRPr="006013AD" w:rsidRDefault="00960B5C" w:rsidP="006013AD">
      <w:pPr>
        <w:spacing w:before="120" w:after="120" w:line="240" w:lineRule="auto"/>
        <w:ind w:left="1152" w:firstLine="720"/>
        <w:contextualSpacing w:val="0"/>
        <w:rPr>
          <w:b/>
          <w:sz w:val="20"/>
          <w:szCs w:val="20"/>
        </w:rPr>
      </w:pPr>
      <w:r w:rsidRPr="006013AD">
        <w:rPr>
          <w:b/>
          <w:sz w:val="20"/>
          <w:szCs w:val="20"/>
        </w:rPr>
        <w:t>Proof:</w:t>
      </w:r>
      <w:r w:rsidR="006C625E" w:rsidRPr="006013AD">
        <w:rPr>
          <w:b/>
          <w:sz w:val="20"/>
          <w:szCs w:val="20"/>
        </w:rPr>
        <w:t xml:space="preserve"> </w:t>
      </w:r>
      <w:r w:rsidR="00A10A12" w:rsidRPr="006013AD">
        <w:rPr>
          <w:b/>
          <w:sz w:val="20"/>
          <w:szCs w:val="20"/>
        </w:rPr>
        <w:t xml:space="preserve"> </w:t>
      </w:r>
    </w:p>
    <w:p w:rsidR="003050F8" w:rsidRPr="006013AD" w:rsidRDefault="003050F8" w:rsidP="006013AD">
      <w:pPr>
        <w:spacing w:before="120" w:after="120" w:line="240" w:lineRule="auto"/>
        <w:ind w:left="1152" w:firstLine="720"/>
        <w:contextualSpacing w:val="0"/>
        <w:rPr>
          <w:sz w:val="20"/>
          <w:szCs w:val="20"/>
        </w:rPr>
      </w:pPr>
      <w:r w:rsidRPr="006013AD">
        <w:rPr>
          <w:i/>
          <w:sz w:val="20"/>
          <w:szCs w:val="20"/>
        </w:rPr>
        <w:t>Party 1:</w:t>
      </w:r>
      <w:r w:rsidRPr="006013AD">
        <w:rPr>
          <w:sz w:val="20"/>
          <w:szCs w:val="20"/>
        </w:rPr>
        <w:t xml:space="preserve">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=(B</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A</m:t>
            </m:r>
          </m:sup>
        </m:sSup>
      </m:oMath>
      <w:r w:rsidRPr="006013AD">
        <w:rPr>
          <w:sz w:val="20"/>
          <w:szCs w:val="20"/>
        </w:rPr>
        <w:t xml:space="preserve"> , </w:t>
      </w:r>
      <w:r w:rsidRPr="006013AD">
        <w:rPr>
          <w:i/>
          <w:sz w:val="20"/>
          <w:szCs w:val="20"/>
        </w:rPr>
        <w:t>:</w:t>
      </w:r>
      <w:r w:rsidRPr="006013AD">
        <w:rPr>
          <w:sz w:val="20"/>
          <w:szCs w:val="20"/>
        </w:rPr>
        <w:t xml:space="preserve">  </w:t>
      </w:r>
      <m:oMath>
        <m:sSup>
          <m:sSupPr>
            <m:ctrlPr>
              <w:rPr>
                <w:rFonts w:ascii="Cambria Math" w:hAnsi="Cambria Math"/>
                <w:i/>
                <w:sz w:val="20"/>
                <w:szCs w:val="20"/>
              </w:rPr>
            </m:ctrlPr>
          </m:sSupPr>
          <m:e>
            <m:r>
              <w:rPr>
                <w:rFonts w:ascii="Cambria Math" w:hAnsi="Cambria Math"/>
                <w:sz w:val="20"/>
                <w:szCs w:val="20"/>
              </w:rPr>
              <m:t>f</m:t>
            </m:r>
          </m:e>
          <m:sup>
            <m:r>
              <w:rPr>
                <w:rFonts w:ascii="Cambria Math" w:hAnsi="Cambria Math"/>
                <w:sz w:val="20"/>
                <w:szCs w:val="20"/>
              </w:rPr>
              <m:t>-1</m:t>
            </m:r>
          </m:sup>
        </m:sSup>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f>
          <m:fPr>
            <m:ctrlPr>
              <w:rPr>
                <w:rFonts w:ascii="Cambria Math" w:hAnsi="Cambria Math"/>
                <w:i/>
                <w:sz w:val="20"/>
                <w:szCs w:val="20"/>
              </w:rPr>
            </m:ctrlPr>
          </m:fPr>
          <m:num>
            <m:rad>
              <m:radPr>
                <m:ctrlPr>
                  <w:rPr>
                    <w:rFonts w:ascii="Cambria Math" w:hAnsi="Cambria Math"/>
                    <w:i/>
                    <w:sz w:val="20"/>
                    <w:szCs w:val="20"/>
                  </w:rPr>
                </m:ctrlPr>
              </m:radPr>
              <m:deg>
                <m:r>
                  <w:rPr>
                    <w:rFonts w:ascii="Cambria Math" w:hAnsi="Cambria Math"/>
                    <w:sz w:val="20"/>
                    <w:szCs w:val="20"/>
                  </w:rPr>
                  <m:t>A</m:t>
                </m:r>
              </m:deg>
              <m:e>
                <m:r>
                  <w:rPr>
                    <w:rFonts w:ascii="Cambria Math" w:hAnsi="Cambria Math"/>
                    <w:sz w:val="20"/>
                    <w:szCs w:val="20"/>
                  </w:rPr>
                  <m:t>x</m:t>
                </m:r>
              </m:e>
            </m:rad>
          </m:num>
          <m:den>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D</m:t>
                </m:r>
              </m:sup>
            </m:sSup>
          </m:den>
        </m:f>
      </m:oMath>
    </w:p>
    <w:p w:rsidR="003050F8" w:rsidRPr="006013AD" w:rsidRDefault="003050F8" w:rsidP="006013AD">
      <w:pPr>
        <w:spacing w:before="120" w:after="120" w:line="240" w:lineRule="auto"/>
        <w:ind w:left="1152" w:firstLine="720"/>
        <w:contextualSpacing w:val="0"/>
        <w:rPr>
          <w:i/>
          <w:sz w:val="20"/>
          <w:szCs w:val="20"/>
        </w:rPr>
      </w:pPr>
      <w:r w:rsidRPr="006013AD">
        <w:rPr>
          <w:i/>
          <w:sz w:val="20"/>
          <w:szCs w:val="20"/>
        </w:rPr>
        <w:t xml:space="preserve">Party 2: </w:t>
      </w:r>
      <m:oMath>
        <m:r>
          <w:rPr>
            <w:rFonts w:ascii="Cambria Math" w:hAnsi="Cambria Math"/>
            <w:sz w:val="20"/>
            <w:szCs w:val="20"/>
          </w:rPr>
          <m:t>g</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=(C</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D</m:t>
            </m:r>
          </m:sup>
        </m:sSup>
      </m:oMath>
      <w:r w:rsidRPr="006013AD">
        <w:rPr>
          <w:i/>
          <w:sz w:val="20"/>
          <w:szCs w:val="20"/>
        </w:rPr>
        <w:t xml:space="preserve">, </w:t>
      </w:r>
      <m:oMath>
        <m:sSup>
          <m:sSupPr>
            <m:ctrlPr>
              <w:rPr>
                <w:rFonts w:ascii="Cambria Math" w:hAnsi="Cambria Math"/>
                <w:i/>
                <w:sz w:val="20"/>
                <w:szCs w:val="20"/>
              </w:rPr>
            </m:ctrlPr>
          </m:sSupPr>
          <m:e>
            <m:r>
              <w:rPr>
                <w:rFonts w:ascii="Cambria Math" w:hAnsi="Cambria Math"/>
                <w:sz w:val="20"/>
                <w:szCs w:val="20"/>
              </w:rPr>
              <m:t>g</m:t>
            </m:r>
          </m:e>
          <m:sup>
            <m:r>
              <w:rPr>
                <w:rFonts w:ascii="Cambria Math" w:hAnsi="Cambria Math"/>
                <w:sz w:val="20"/>
                <w:szCs w:val="20"/>
              </w:rPr>
              <m:t>-1</m:t>
            </m:r>
          </m:sup>
        </m:sSup>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f>
          <m:fPr>
            <m:ctrlPr>
              <w:rPr>
                <w:rFonts w:ascii="Cambria Math" w:hAnsi="Cambria Math"/>
                <w:i/>
                <w:sz w:val="20"/>
                <w:szCs w:val="20"/>
              </w:rPr>
            </m:ctrlPr>
          </m:fPr>
          <m:num>
            <m:rad>
              <m:radPr>
                <m:ctrlPr>
                  <w:rPr>
                    <w:rFonts w:ascii="Cambria Math" w:hAnsi="Cambria Math"/>
                    <w:i/>
                    <w:sz w:val="20"/>
                    <w:szCs w:val="20"/>
                  </w:rPr>
                </m:ctrlPr>
              </m:radPr>
              <m:deg>
                <m:r>
                  <w:rPr>
                    <w:rFonts w:ascii="Cambria Math" w:hAnsi="Cambria Math"/>
                    <w:sz w:val="20"/>
                    <w:szCs w:val="20"/>
                  </w:rPr>
                  <m:t>D</m:t>
                </m:r>
              </m:deg>
              <m:e>
                <m:r>
                  <w:rPr>
                    <w:rFonts w:ascii="Cambria Math" w:hAnsi="Cambria Math"/>
                    <w:sz w:val="20"/>
                    <w:szCs w:val="20"/>
                  </w:rPr>
                  <m:t>x</m:t>
                </m:r>
              </m:e>
            </m:rad>
          </m:num>
          <m:den>
            <m:sSup>
              <m:sSupPr>
                <m:ctrlPr>
                  <w:rPr>
                    <w:rFonts w:ascii="Cambria Math" w:hAnsi="Cambria Math"/>
                    <w:i/>
                    <w:sz w:val="20"/>
                    <w:szCs w:val="20"/>
                  </w:rPr>
                </m:ctrlPr>
              </m:sSupPr>
              <m:e>
                <m:r>
                  <w:rPr>
                    <w:rFonts w:ascii="Cambria Math" w:hAnsi="Cambria Math"/>
                    <w:sz w:val="20"/>
                    <w:szCs w:val="20"/>
                  </w:rPr>
                  <m:t>C</m:t>
                </m:r>
              </m:e>
              <m:sup>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A</m:t>
                    </m:r>
                  </m:den>
                </m:f>
              </m:sup>
            </m:sSup>
          </m:den>
        </m:f>
      </m:oMath>
    </w:p>
    <w:p w:rsidR="003050F8" w:rsidRPr="006013AD" w:rsidRDefault="003050F8" w:rsidP="006013AD">
      <w:pPr>
        <w:spacing w:before="120" w:after="120" w:line="240" w:lineRule="auto"/>
        <w:ind w:left="1152" w:firstLine="720"/>
        <w:contextualSpacing w:val="0"/>
        <w:rPr>
          <w:i/>
          <w:sz w:val="20"/>
          <w:szCs w:val="20"/>
        </w:rPr>
      </w:pPr>
      <w:r w:rsidRPr="006013AD">
        <w:rPr>
          <w:b/>
          <w:sz w:val="20"/>
          <w:szCs w:val="20"/>
        </w:rPr>
        <w:t>Step 1:</w:t>
      </w:r>
      <w:r w:rsidRPr="006013AD">
        <w:rPr>
          <w:sz w:val="20"/>
          <w:szCs w:val="20"/>
        </w:rPr>
        <w:t xml:space="preserve"> Party 1 encrypts message </w:t>
      </w:r>
      <w:r w:rsidRPr="006013AD">
        <w:rPr>
          <w:i/>
          <w:sz w:val="20"/>
          <w:szCs w:val="20"/>
        </w:rPr>
        <w:t>x</w:t>
      </w:r>
      <w:r w:rsidRPr="006013AD">
        <w:rPr>
          <w:sz w:val="20"/>
          <w:szCs w:val="20"/>
        </w:rPr>
        <w:t xml:space="preserve"> with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oMath>
    </w:p>
    <w:p w:rsidR="003050F8" w:rsidRPr="006013AD" w:rsidRDefault="003050F8" w:rsidP="006013AD">
      <w:pPr>
        <w:spacing w:before="120" w:after="120" w:line="240" w:lineRule="auto"/>
        <w:ind w:left="1152" w:firstLine="720"/>
        <w:contextualSpacing w:val="0"/>
        <w:rPr>
          <w:sz w:val="20"/>
          <w:szCs w:val="20"/>
        </w:rPr>
      </w:pPr>
      <w:r w:rsidRPr="006013AD">
        <w:rPr>
          <w:b/>
          <w:sz w:val="20"/>
          <w:szCs w:val="20"/>
        </w:rPr>
        <w:t>Step 2:</w:t>
      </w:r>
      <w:r w:rsidRPr="006013AD">
        <w:rPr>
          <w:sz w:val="20"/>
          <w:szCs w:val="20"/>
        </w:rPr>
        <w:t xml:space="preserve"> Party 2: </w:t>
      </w:r>
      <m:oMath>
        <m:r>
          <w:rPr>
            <w:rFonts w:ascii="Cambria Math" w:hAnsi="Cambria Math"/>
            <w:sz w:val="20"/>
            <w:szCs w:val="20"/>
          </w:rPr>
          <m:t>g</m:t>
        </m:r>
        <m:d>
          <m:dPr>
            <m:ctrlPr>
              <w:rPr>
                <w:rFonts w:ascii="Cambria Math" w:hAnsi="Cambria Math"/>
                <w:i/>
                <w:sz w:val="20"/>
                <w:szCs w:val="20"/>
              </w:rPr>
            </m:ctrlPr>
          </m:dPr>
          <m:e>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e>
        </m:d>
        <m:r>
          <w:rPr>
            <w:rFonts w:ascii="Cambria Math" w:hAnsi="Cambria Math"/>
            <w:sz w:val="20"/>
            <w:szCs w:val="20"/>
          </w:rPr>
          <m:t>=(C</m:t>
        </m:r>
        <m:sSup>
          <m:sSupPr>
            <m:ctrlPr>
              <w:rPr>
                <w:rFonts w:ascii="Cambria Math" w:hAnsi="Cambria Math"/>
                <w:i/>
                <w:sz w:val="20"/>
                <w:szCs w:val="20"/>
              </w:rPr>
            </m:ctrlPr>
          </m:sSupPr>
          <m:e>
            <m:r>
              <w:rPr>
                <w:rFonts w:ascii="Cambria Math" w:hAnsi="Cambria Math"/>
                <w:sz w:val="20"/>
                <w:szCs w:val="20"/>
              </w:rPr>
              <m:t>(B</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A</m:t>
                </m:r>
              </m:sup>
            </m:sSup>
            <m:r>
              <w:rPr>
                <w:rFonts w:ascii="Cambria Math" w:hAnsi="Cambria Math"/>
                <w:sz w:val="20"/>
                <w:szCs w:val="20"/>
              </w:rPr>
              <m:t>)</m:t>
            </m:r>
          </m:e>
          <m:sup>
            <m:r>
              <w:rPr>
                <w:rFonts w:ascii="Cambria Math" w:hAnsi="Cambria Math"/>
                <w:sz w:val="20"/>
                <w:szCs w:val="20"/>
              </w:rPr>
              <m:t>D</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D</m:t>
            </m:r>
          </m:sup>
        </m:sSup>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A*D</m:t>
            </m:r>
          </m:sup>
        </m:sSup>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A*D</m:t>
            </m:r>
          </m:sup>
        </m:sSup>
      </m:oMath>
    </w:p>
    <w:p w:rsidR="003050F8" w:rsidRPr="00511558" w:rsidRDefault="003050F8" w:rsidP="006013AD">
      <w:pPr>
        <w:spacing w:before="120" w:after="120" w:line="240" w:lineRule="auto"/>
        <w:ind w:left="1872"/>
        <w:contextualSpacing w:val="0"/>
        <w:rPr>
          <w:sz w:val="20"/>
          <w:szCs w:val="20"/>
        </w:rPr>
      </w:pPr>
      <w:r w:rsidRPr="006013AD">
        <w:rPr>
          <w:b/>
          <w:sz w:val="20"/>
          <w:szCs w:val="20"/>
        </w:rPr>
        <w:t>Step 3:</w:t>
      </w:r>
      <w:r w:rsidRPr="006013AD">
        <w:rPr>
          <w:sz w:val="20"/>
          <w:szCs w:val="20"/>
        </w:rPr>
        <w:t xml:space="preserve"> Party 1 decrypts using</w:t>
      </w:r>
      <m:oMath>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f</m:t>
            </m:r>
          </m:e>
          <m:sup>
            <m:r>
              <w:rPr>
                <w:rFonts w:ascii="Cambria Math" w:hAnsi="Cambria Math"/>
                <w:sz w:val="20"/>
                <w:szCs w:val="20"/>
              </w:rPr>
              <m:t>-1</m:t>
            </m:r>
          </m:sup>
        </m:sSup>
        <m:d>
          <m:dPr>
            <m:ctrlPr>
              <w:rPr>
                <w:rFonts w:ascii="Cambria Math" w:hAnsi="Cambria Math"/>
                <w:i/>
                <w:sz w:val="20"/>
                <w:szCs w:val="20"/>
              </w:rPr>
            </m:ctrlPr>
          </m:dPr>
          <m:e>
            <m:r>
              <w:rPr>
                <w:rFonts w:ascii="Cambria Math" w:hAnsi="Cambria Math"/>
                <w:sz w:val="20"/>
                <w:szCs w:val="20"/>
              </w:rPr>
              <m:t>g</m:t>
            </m:r>
            <m:d>
              <m:dPr>
                <m:ctrlPr>
                  <w:rPr>
                    <w:rFonts w:ascii="Cambria Math" w:hAnsi="Cambria Math"/>
                    <w:i/>
                    <w:sz w:val="20"/>
                    <w:szCs w:val="20"/>
                  </w:rPr>
                </m:ctrlPr>
              </m:dPr>
              <m:e>
                <m:r>
                  <w:rPr>
                    <w:rFonts w:ascii="Cambria Math" w:hAnsi="Cambria Math"/>
                    <w:sz w:val="20"/>
                    <w:szCs w:val="20"/>
                  </w:rPr>
                  <m:t>x</m:t>
                </m:r>
              </m:e>
            </m:d>
          </m:e>
        </m:d>
        <m:r>
          <w:rPr>
            <w:rFonts w:ascii="Cambria Math" w:hAnsi="Cambria Math"/>
            <w:sz w:val="20"/>
            <w:szCs w:val="20"/>
          </w:rPr>
          <m:t>=</m:t>
        </m:r>
        <m:f>
          <m:fPr>
            <m:ctrlPr>
              <w:rPr>
                <w:rFonts w:ascii="Cambria Math" w:hAnsi="Cambria Math"/>
                <w:i/>
                <w:sz w:val="20"/>
                <w:szCs w:val="20"/>
              </w:rPr>
            </m:ctrlPr>
          </m:fPr>
          <m:num>
            <m:rad>
              <m:radPr>
                <m:ctrlPr>
                  <w:rPr>
                    <w:rFonts w:ascii="Cambria Math" w:hAnsi="Cambria Math"/>
                    <w:i/>
                    <w:sz w:val="20"/>
                    <w:szCs w:val="20"/>
                  </w:rPr>
                </m:ctrlPr>
              </m:radPr>
              <m:deg>
                <m:r>
                  <w:rPr>
                    <w:rFonts w:ascii="Cambria Math" w:hAnsi="Cambria Math"/>
                    <w:sz w:val="20"/>
                    <w:szCs w:val="20"/>
                  </w:rPr>
                  <m:t>A</m:t>
                </m:r>
              </m:deg>
              <m:e>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D</m:t>
                    </m:r>
                  </m:sup>
                </m:sSup>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A*D</m:t>
                    </m:r>
                  </m:sup>
                </m:sSup>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A*D</m:t>
                    </m:r>
                  </m:sup>
                </m:sSup>
                <m:r>
                  <w:rPr>
                    <w:rFonts w:ascii="Cambria Math" w:hAnsi="Cambria Math"/>
                    <w:sz w:val="20"/>
                    <w:szCs w:val="20"/>
                  </w:rPr>
                  <m:t>)</m:t>
                </m:r>
              </m:e>
            </m:rad>
          </m:num>
          <m:den>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D</m:t>
                </m:r>
              </m:sup>
            </m:sSup>
          </m:den>
        </m:f>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D</m:t>
            </m:r>
          </m:sup>
        </m:sSup>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A*D</m:t>
            </m:r>
          </m:sup>
        </m:sSup>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A*D</m:t>
            </m:r>
          </m:sup>
        </m:sSup>
        <m:sSup>
          <m:sSupPr>
            <m:ctrlPr>
              <w:rPr>
                <w:rFonts w:ascii="Cambria Math" w:hAnsi="Cambria Math"/>
                <w:i/>
                <w:sz w:val="20"/>
                <w:szCs w:val="20"/>
              </w:rPr>
            </m:ctrlPr>
          </m:sSupPr>
          <m:e>
            <m:r>
              <w:rPr>
                <w:rFonts w:ascii="Cambria Math" w:hAnsi="Cambria Math"/>
                <w:sz w:val="20"/>
                <w:szCs w:val="20"/>
              </w:rPr>
              <m:t>)</m:t>
            </m:r>
          </m:e>
          <m:sup>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A</m:t>
                </m:r>
              </m:den>
            </m:f>
          </m:sup>
        </m:s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C</m:t>
                </m:r>
              </m:e>
              <m:sup>
                <m:f>
                  <m:fPr>
                    <m:ctrlPr>
                      <w:rPr>
                        <w:rFonts w:ascii="Cambria Math" w:hAnsi="Cambria Math"/>
                        <w:i/>
                        <w:sz w:val="20"/>
                        <w:szCs w:val="20"/>
                      </w:rPr>
                    </m:ctrlPr>
                  </m:fPr>
                  <m:num>
                    <m:r>
                      <w:rPr>
                        <w:rFonts w:ascii="Cambria Math" w:hAnsi="Cambria Math"/>
                        <w:sz w:val="20"/>
                        <w:szCs w:val="20"/>
                      </w:rPr>
                      <m:t>D</m:t>
                    </m:r>
                  </m:num>
                  <m:den>
                    <m:r>
                      <w:rPr>
                        <w:rFonts w:ascii="Cambria Math" w:hAnsi="Cambria Math"/>
                        <w:sz w:val="20"/>
                        <w:szCs w:val="20"/>
                      </w:rPr>
                      <m:t>A</m:t>
                    </m:r>
                  </m:den>
                </m:f>
              </m:sup>
            </m:sSup>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D</m:t>
                </m:r>
              </m:sup>
            </m:sSup>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D</m:t>
                </m:r>
              </m:sup>
            </m:sSup>
          </m:num>
          <m:den>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D</m:t>
                </m:r>
              </m:sup>
            </m:sSup>
          </m:den>
        </m:f>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C</m:t>
            </m:r>
          </m:e>
          <m:sup>
            <m:f>
              <m:fPr>
                <m:ctrlPr>
                  <w:rPr>
                    <w:rFonts w:ascii="Cambria Math" w:hAnsi="Cambria Math"/>
                    <w:i/>
                    <w:sz w:val="20"/>
                    <w:szCs w:val="20"/>
                  </w:rPr>
                </m:ctrlPr>
              </m:fPr>
              <m:num>
                <m:r>
                  <w:rPr>
                    <w:rFonts w:ascii="Cambria Math" w:hAnsi="Cambria Math"/>
                    <w:sz w:val="20"/>
                    <w:szCs w:val="20"/>
                  </w:rPr>
                  <m:t>D</m:t>
                </m:r>
              </m:num>
              <m:den>
                <m:r>
                  <w:rPr>
                    <w:rFonts w:ascii="Cambria Math" w:hAnsi="Cambria Math"/>
                    <w:sz w:val="20"/>
                    <w:szCs w:val="20"/>
                  </w:rPr>
                  <m:t>A</m:t>
                </m:r>
              </m:den>
            </m:f>
          </m:sup>
        </m:sSup>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D</m:t>
            </m:r>
          </m:sup>
        </m:sSup>
      </m:oMath>
    </w:p>
    <w:p w:rsidR="003050F8" w:rsidRPr="006013AD" w:rsidRDefault="003050F8" w:rsidP="006013AD">
      <w:pPr>
        <w:spacing w:before="120" w:after="120" w:line="240" w:lineRule="auto"/>
        <w:ind w:left="1152" w:firstLine="720"/>
        <w:contextualSpacing w:val="0"/>
        <w:rPr>
          <w:sz w:val="20"/>
          <w:szCs w:val="20"/>
        </w:rPr>
      </w:pPr>
      <w:r w:rsidRPr="006013AD">
        <w:rPr>
          <w:b/>
          <w:sz w:val="20"/>
          <w:szCs w:val="20"/>
        </w:rPr>
        <w:t>Step 4:</w:t>
      </w:r>
      <w:r w:rsidRPr="006013AD">
        <w:rPr>
          <w:sz w:val="20"/>
          <w:szCs w:val="20"/>
        </w:rPr>
        <w:t xml:space="preserve"> Party 2 decrypts with </w:t>
      </w:r>
      <m:oMath>
        <m:sSup>
          <m:sSupPr>
            <m:ctrlPr>
              <w:rPr>
                <w:rFonts w:ascii="Cambria Math" w:hAnsi="Cambria Math"/>
                <w:i/>
                <w:sz w:val="20"/>
                <w:szCs w:val="20"/>
              </w:rPr>
            </m:ctrlPr>
          </m:sSupPr>
          <m:e>
            <m:r>
              <w:rPr>
                <w:rFonts w:ascii="Cambria Math" w:hAnsi="Cambria Math"/>
                <w:sz w:val="20"/>
                <w:szCs w:val="20"/>
              </w:rPr>
              <m:t>g</m:t>
            </m:r>
          </m:e>
          <m:sup>
            <m:r>
              <w:rPr>
                <w:rFonts w:ascii="Cambria Math" w:hAnsi="Cambria Math"/>
                <w:sz w:val="20"/>
                <w:szCs w:val="20"/>
              </w:rPr>
              <m:t>-1</m:t>
            </m:r>
          </m:sup>
        </m:sSup>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f</m:t>
                </m:r>
              </m:e>
              <m:sup>
                <m:r>
                  <w:rPr>
                    <w:rFonts w:ascii="Cambria Math" w:hAnsi="Cambria Math"/>
                    <w:sz w:val="20"/>
                    <w:szCs w:val="20"/>
                  </w:rPr>
                  <m:t>-1</m:t>
                </m:r>
              </m:sup>
            </m:sSup>
            <m:d>
              <m:dPr>
                <m:ctrlPr>
                  <w:rPr>
                    <w:rFonts w:ascii="Cambria Math" w:hAnsi="Cambria Math"/>
                    <w:i/>
                    <w:sz w:val="20"/>
                    <w:szCs w:val="20"/>
                  </w:rPr>
                </m:ctrlPr>
              </m:dPr>
              <m:e>
                <m:r>
                  <w:rPr>
                    <w:rFonts w:ascii="Cambria Math" w:hAnsi="Cambria Math"/>
                    <w:sz w:val="20"/>
                    <w:szCs w:val="20"/>
                  </w:rPr>
                  <m:t>x</m:t>
                </m:r>
              </m:e>
            </m:d>
          </m:e>
        </m:d>
        <m:r>
          <w:rPr>
            <w:rFonts w:ascii="Cambria Math" w:hAnsi="Cambria Math"/>
            <w:sz w:val="20"/>
            <w:szCs w:val="20"/>
          </w:rPr>
          <m:t>=</m:t>
        </m:r>
        <m:f>
          <m:fPr>
            <m:ctrlPr>
              <w:rPr>
                <w:rFonts w:ascii="Cambria Math" w:hAnsi="Cambria Math"/>
                <w:i/>
                <w:sz w:val="20"/>
                <w:szCs w:val="20"/>
              </w:rPr>
            </m:ctrlPr>
          </m:fPr>
          <m:num>
            <m:rad>
              <m:radPr>
                <m:ctrlPr>
                  <w:rPr>
                    <w:rFonts w:ascii="Cambria Math" w:hAnsi="Cambria Math"/>
                    <w:i/>
                    <w:sz w:val="20"/>
                    <w:szCs w:val="20"/>
                  </w:rPr>
                </m:ctrlPr>
              </m:radPr>
              <m:deg>
                <m:r>
                  <w:rPr>
                    <w:rFonts w:ascii="Cambria Math" w:hAnsi="Cambria Math"/>
                    <w:sz w:val="20"/>
                    <w:szCs w:val="20"/>
                  </w:rPr>
                  <m:t>D</m:t>
                </m:r>
              </m:deg>
              <m:e>
                <m:sSup>
                  <m:sSupPr>
                    <m:ctrlPr>
                      <w:rPr>
                        <w:rFonts w:ascii="Cambria Math" w:hAnsi="Cambria Math"/>
                        <w:i/>
                        <w:sz w:val="20"/>
                        <w:szCs w:val="20"/>
                      </w:rPr>
                    </m:ctrlPr>
                  </m:sSupPr>
                  <m:e>
                    <m:r>
                      <w:rPr>
                        <w:rFonts w:ascii="Cambria Math" w:hAnsi="Cambria Math"/>
                        <w:sz w:val="20"/>
                        <w:szCs w:val="20"/>
                      </w:rPr>
                      <m:t>C</m:t>
                    </m:r>
                  </m:e>
                  <m:sup>
                    <m:f>
                      <m:fPr>
                        <m:ctrlPr>
                          <w:rPr>
                            <w:rFonts w:ascii="Cambria Math" w:hAnsi="Cambria Math"/>
                            <w:i/>
                            <w:sz w:val="20"/>
                            <w:szCs w:val="20"/>
                          </w:rPr>
                        </m:ctrlPr>
                      </m:fPr>
                      <m:num>
                        <m:r>
                          <w:rPr>
                            <w:rFonts w:ascii="Cambria Math" w:hAnsi="Cambria Math"/>
                            <w:sz w:val="20"/>
                            <w:szCs w:val="20"/>
                          </w:rPr>
                          <m:t>D</m:t>
                        </m:r>
                      </m:num>
                      <m:den>
                        <m:r>
                          <w:rPr>
                            <w:rFonts w:ascii="Cambria Math" w:hAnsi="Cambria Math"/>
                            <w:sz w:val="20"/>
                            <w:szCs w:val="20"/>
                          </w:rPr>
                          <m:t>A</m:t>
                        </m:r>
                      </m:den>
                    </m:f>
                  </m:sup>
                </m:sSup>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D</m:t>
                    </m:r>
                  </m:sup>
                </m:sSup>
              </m:e>
            </m:rad>
          </m:num>
          <m:den>
            <m:sSup>
              <m:sSupPr>
                <m:ctrlPr>
                  <w:rPr>
                    <w:rFonts w:ascii="Cambria Math" w:hAnsi="Cambria Math"/>
                    <w:i/>
                    <w:sz w:val="20"/>
                    <w:szCs w:val="20"/>
                  </w:rPr>
                </m:ctrlPr>
              </m:sSupPr>
              <m:e>
                <m:r>
                  <w:rPr>
                    <w:rFonts w:ascii="Cambria Math" w:hAnsi="Cambria Math"/>
                    <w:sz w:val="20"/>
                    <w:szCs w:val="20"/>
                  </w:rPr>
                  <m:t>C</m:t>
                </m:r>
              </m:e>
              <m:sup>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A</m:t>
                    </m:r>
                  </m:den>
                </m:f>
              </m:sup>
            </m:sSup>
          </m:den>
        </m:f>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C</m:t>
                </m:r>
              </m:e>
              <m:sup>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A</m:t>
                    </m:r>
                  </m:den>
                </m:f>
              </m:sup>
            </m:sSup>
            <m:r>
              <w:rPr>
                <w:rFonts w:ascii="Cambria Math" w:hAnsi="Cambria Math"/>
                <w:sz w:val="20"/>
                <w:szCs w:val="20"/>
              </w:rPr>
              <m:t>x</m:t>
            </m:r>
          </m:num>
          <m:den>
            <m:sSup>
              <m:sSupPr>
                <m:ctrlPr>
                  <w:rPr>
                    <w:rFonts w:ascii="Cambria Math" w:hAnsi="Cambria Math"/>
                    <w:i/>
                    <w:sz w:val="20"/>
                    <w:szCs w:val="20"/>
                  </w:rPr>
                </m:ctrlPr>
              </m:sSupPr>
              <m:e>
                <m:r>
                  <w:rPr>
                    <w:rFonts w:ascii="Cambria Math" w:hAnsi="Cambria Math"/>
                    <w:sz w:val="20"/>
                    <w:szCs w:val="20"/>
                  </w:rPr>
                  <m:t>C</m:t>
                </m:r>
              </m:e>
              <m:sup>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A</m:t>
                    </m:r>
                  </m:den>
                </m:f>
              </m:sup>
            </m:sSup>
            <m:r>
              <w:rPr>
                <w:rFonts w:ascii="Cambria Math" w:hAnsi="Cambria Math"/>
                <w:sz w:val="20"/>
                <w:szCs w:val="20"/>
              </w:rPr>
              <m:t xml:space="preserve">  </m:t>
            </m:r>
          </m:den>
        </m:f>
        <m:r>
          <w:rPr>
            <w:rFonts w:ascii="Cambria Math" w:hAnsi="Cambria Math"/>
            <w:sz w:val="20"/>
            <w:szCs w:val="20"/>
          </w:rPr>
          <m:t>=x</m:t>
        </m:r>
      </m:oMath>
    </w:p>
    <w:p w:rsidR="003050F8" w:rsidRPr="006013AD" w:rsidRDefault="003050F8" w:rsidP="006013AD">
      <w:pPr>
        <w:spacing w:before="120" w:after="120" w:line="240" w:lineRule="auto"/>
        <w:ind w:left="1152" w:firstLine="720"/>
        <w:contextualSpacing w:val="0"/>
        <w:rPr>
          <w:i/>
          <w:color w:val="FF0000"/>
          <w:sz w:val="20"/>
          <w:szCs w:val="20"/>
        </w:rPr>
      </w:pPr>
      <w:r w:rsidRPr="006013AD">
        <w:rPr>
          <w:i/>
          <w:sz w:val="20"/>
          <w:szCs w:val="20"/>
        </w:rPr>
        <w:t xml:space="preserve">Message successfully </w:t>
      </w:r>
      <w:r w:rsidR="002D5322" w:rsidRPr="006013AD">
        <w:rPr>
          <w:i/>
          <w:sz w:val="20"/>
          <w:szCs w:val="20"/>
        </w:rPr>
        <w:t xml:space="preserve">received </w:t>
      </w:r>
    </w:p>
    <w:p w:rsidR="003050F8" w:rsidRPr="006013AD" w:rsidRDefault="003050F8" w:rsidP="00356A23">
      <w:pPr>
        <w:spacing w:before="120" w:after="120" w:line="240" w:lineRule="auto"/>
        <w:contextualSpacing w:val="0"/>
        <w:jc w:val="both"/>
        <w:rPr>
          <w:i/>
          <w:sz w:val="20"/>
          <w:szCs w:val="20"/>
        </w:rPr>
      </w:pPr>
      <w:r w:rsidRPr="006013AD">
        <w:rPr>
          <w:sz w:val="20"/>
          <w:szCs w:val="20"/>
        </w:rPr>
        <w:t xml:space="preserve">The value of the constant </w:t>
      </w:r>
      <w:r w:rsidRPr="006013AD">
        <w:rPr>
          <w:i/>
          <w:sz w:val="20"/>
          <w:szCs w:val="20"/>
        </w:rPr>
        <w:t>D</w:t>
      </w:r>
      <w:r w:rsidRPr="006013AD">
        <w:rPr>
          <w:sz w:val="20"/>
          <w:szCs w:val="20"/>
        </w:rPr>
        <w:t xml:space="preserve"> is essential knowledge for</w:t>
      </w:r>
      <w:r w:rsidR="00E13B56">
        <w:rPr>
          <w:sz w:val="20"/>
          <w:szCs w:val="20"/>
        </w:rPr>
        <w:t xml:space="preserve"> Party 1 when</w:t>
      </w:r>
      <w:r w:rsidRPr="006013AD">
        <w:rPr>
          <w:sz w:val="20"/>
          <w:szCs w:val="20"/>
        </w:rPr>
        <w:t xml:space="preserve"> devel</w:t>
      </w:r>
      <w:r w:rsidR="00E13B56">
        <w:rPr>
          <w:sz w:val="20"/>
          <w:szCs w:val="20"/>
        </w:rPr>
        <w:t>oping a proper inverse function, as is the value of exponent A for Party 2.</w:t>
      </w:r>
      <w:r w:rsidRPr="006013AD">
        <w:rPr>
          <w:sz w:val="20"/>
          <w:szCs w:val="20"/>
        </w:rPr>
        <w:t xml:space="preserve"> As the complexity of the function chosen for encryption is increased, so must the amount of information shared between the parties. This is not ideal for cryptographic methods meant to be applied outside of the classroom environment. Despite this, it does create an interesting problem for students to solve; they must think outside of their knowledge </w:t>
      </w:r>
      <w:r w:rsidR="006C625E" w:rsidRPr="006013AD">
        <w:rPr>
          <w:sz w:val="20"/>
          <w:szCs w:val="20"/>
        </w:rPr>
        <w:t>of inverse functions taught in class</w:t>
      </w:r>
      <w:r w:rsidR="006C625E" w:rsidRPr="006013AD">
        <w:rPr>
          <w:color w:val="FF0000"/>
          <w:sz w:val="20"/>
          <w:szCs w:val="20"/>
        </w:rPr>
        <w:t xml:space="preserve"> </w:t>
      </w:r>
      <w:r w:rsidRPr="006013AD">
        <w:rPr>
          <w:sz w:val="20"/>
          <w:szCs w:val="20"/>
        </w:rPr>
        <w:t xml:space="preserve">to create a specific inverse that will return the original input during function composition. For students to create the appropriate inverse function, as in the case demonstrated above, requires a firm </w:t>
      </w:r>
      <w:r w:rsidRPr="006013AD">
        <w:rPr>
          <w:sz w:val="20"/>
          <w:szCs w:val="20"/>
        </w:rPr>
        <w:lastRenderedPageBreak/>
        <w:t xml:space="preserve">grasp of exponent properties, inverses, function composition, and also a strong number sense. It would also require divergent thinking, as they move beyond the basic methods taught for finding function inverses, and look to solve a more complicated problem. This would be a good extension for high-excelling students. </w:t>
      </w:r>
    </w:p>
    <w:p w:rsidR="003D4BCE" w:rsidRPr="006013AD" w:rsidRDefault="00A52116" w:rsidP="00356A23">
      <w:pPr>
        <w:spacing w:before="120" w:after="120" w:line="240" w:lineRule="auto"/>
        <w:contextualSpacing w:val="0"/>
        <w:jc w:val="both"/>
        <w:rPr>
          <w:sz w:val="20"/>
          <w:szCs w:val="20"/>
        </w:rPr>
      </w:pPr>
      <w:r w:rsidRPr="006013AD">
        <w:rPr>
          <w:sz w:val="20"/>
          <w:szCs w:val="20"/>
        </w:rPr>
        <w:tab/>
        <w:t xml:space="preserve">All of this function testing is necessary so that any teacher implementing this unit understands the possibilities available to the students solving the challenge of using </w:t>
      </w:r>
      <w:r w:rsidR="00767E9F" w:rsidRPr="006013AD">
        <w:rPr>
          <w:sz w:val="20"/>
          <w:szCs w:val="20"/>
        </w:rPr>
        <w:t xml:space="preserve">Algebra II </w:t>
      </w:r>
      <w:r w:rsidRPr="006013AD">
        <w:rPr>
          <w:sz w:val="20"/>
          <w:szCs w:val="20"/>
        </w:rPr>
        <w:t xml:space="preserve">functions to create a double encryption cryptographic method. </w:t>
      </w:r>
      <w:r w:rsidR="003050F8" w:rsidRPr="006013AD">
        <w:rPr>
          <w:sz w:val="20"/>
          <w:szCs w:val="20"/>
        </w:rPr>
        <w:t>While it will be important for students to develop some, or all, of these proofs on their own, to practice content</w:t>
      </w:r>
      <w:r w:rsidR="00850C4C" w:rsidRPr="006013AD">
        <w:rPr>
          <w:sz w:val="20"/>
          <w:szCs w:val="20"/>
        </w:rPr>
        <w:t xml:space="preserve"> standards</w:t>
      </w:r>
      <w:r w:rsidR="003050F8" w:rsidRPr="006013AD">
        <w:rPr>
          <w:sz w:val="20"/>
          <w:szCs w:val="20"/>
        </w:rPr>
        <w:t xml:space="preserve"> and standards for mathematical </w:t>
      </w:r>
      <w:r w:rsidR="00850C4C" w:rsidRPr="006013AD">
        <w:rPr>
          <w:sz w:val="20"/>
          <w:szCs w:val="20"/>
        </w:rPr>
        <w:t>practice</w:t>
      </w:r>
      <w:r w:rsidR="003050F8" w:rsidRPr="006013AD">
        <w:rPr>
          <w:sz w:val="20"/>
          <w:szCs w:val="20"/>
        </w:rPr>
        <w:t xml:space="preserve">, most students do not find </w:t>
      </w:r>
      <w:r w:rsidR="00850C4C" w:rsidRPr="006013AD">
        <w:rPr>
          <w:sz w:val="20"/>
          <w:szCs w:val="20"/>
        </w:rPr>
        <w:t xml:space="preserve">the development of proofs to be fun or interesting. A fundamental </w:t>
      </w:r>
      <w:r w:rsidR="00402ED7" w:rsidRPr="006013AD">
        <w:rPr>
          <w:sz w:val="20"/>
          <w:szCs w:val="20"/>
        </w:rPr>
        <w:t xml:space="preserve">goal </w:t>
      </w:r>
      <w:r w:rsidR="00850C4C" w:rsidRPr="006013AD">
        <w:rPr>
          <w:sz w:val="20"/>
          <w:szCs w:val="20"/>
        </w:rPr>
        <w:t xml:space="preserve">of developing this unit to </w:t>
      </w:r>
      <w:r w:rsidR="003D365E" w:rsidRPr="006013AD">
        <w:rPr>
          <w:sz w:val="20"/>
          <w:szCs w:val="20"/>
        </w:rPr>
        <w:t xml:space="preserve">is </w:t>
      </w:r>
      <w:r w:rsidR="00850C4C" w:rsidRPr="006013AD">
        <w:rPr>
          <w:sz w:val="20"/>
          <w:szCs w:val="20"/>
        </w:rPr>
        <w:t>find a way to make the content interesting and real-world so that students will have increased engagement and performance. Therefore, a computer game was developed, which</w:t>
      </w:r>
      <w:r w:rsidR="00113220" w:rsidRPr="006013AD">
        <w:rPr>
          <w:sz w:val="20"/>
          <w:szCs w:val="20"/>
        </w:rPr>
        <w:t xml:space="preserve"> would allow students to use</w:t>
      </w:r>
      <w:r w:rsidR="00850C4C" w:rsidRPr="006013AD">
        <w:rPr>
          <w:sz w:val="20"/>
          <w:szCs w:val="20"/>
        </w:rPr>
        <w:t xml:space="preserve"> the functions</w:t>
      </w:r>
      <w:r w:rsidR="00113220" w:rsidRPr="006013AD">
        <w:rPr>
          <w:sz w:val="20"/>
          <w:szCs w:val="20"/>
        </w:rPr>
        <w:t xml:space="preserve"> they provided proofs for</w:t>
      </w:r>
      <w:r w:rsidR="00850C4C" w:rsidRPr="006013AD">
        <w:rPr>
          <w:sz w:val="20"/>
          <w:szCs w:val="20"/>
        </w:rPr>
        <w:t xml:space="preserve"> to send secret messages to one another. </w:t>
      </w:r>
    </w:p>
    <w:p w:rsidR="00F11E64" w:rsidRPr="006013AD" w:rsidRDefault="00DB4A6E" w:rsidP="00356A23">
      <w:pPr>
        <w:spacing w:before="120" w:after="120" w:line="240" w:lineRule="auto"/>
        <w:contextualSpacing w:val="0"/>
        <w:jc w:val="both"/>
        <w:rPr>
          <w:sz w:val="20"/>
          <w:szCs w:val="20"/>
        </w:rPr>
      </w:pPr>
      <w:r w:rsidRPr="006013AD">
        <w:rPr>
          <w:sz w:val="20"/>
          <w:szCs w:val="20"/>
        </w:rPr>
        <w:tab/>
        <w:t>This game utilizes the proofs developed through this research to allow students to send each other messages that are encrypted and decrypted through a double encryption scheme. Students may connect with anyone who is also running the Java code, and all the information passed in the game goes through a central monitor, which is run by the teacher.</w:t>
      </w:r>
      <w:r w:rsidR="005930C0" w:rsidRPr="006013AD">
        <w:rPr>
          <w:sz w:val="20"/>
          <w:szCs w:val="20"/>
        </w:rPr>
        <w:t xml:space="preserve"> All students are broken up into teams.</w:t>
      </w:r>
      <w:r w:rsidRPr="006013AD">
        <w:rPr>
          <w:sz w:val="20"/>
          <w:szCs w:val="20"/>
        </w:rPr>
        <w:t xml:space="preserve"> Once a student decides to connect communicate with another student and sends a message, all other students can see the cipher text that passes between to two parties, as if they were a man in the middle, trying to intercept valuable secrets or information. Students gain points whenever a message is successfully transmitted, unless a man-in-the-middle student can intercept and decode their message. </w:t>
      </w:r>
      <w:r w:rsidR="005930C0" w:rsidRPr="006013AD">
        <w:rPr>
          <w:sz w:val="20"/>
          <w:szCs w:val="20"/>
        </w:rPr>
        <w:t>If a man-in-the-middle student can determine another team’s encryption method, they can impersonate a member of that team, and they will gain points for ever message they successfully transmit over that team</w:t>
      </w:r>
      <w:r w:rsidR="00EB464C">
        <w:rPr>
          <w:sz w:val="20"/>
          <w:szCs w:val="20"/>
        </w:rPr>
        <w:t>’</w:t>
      </w:r>
      <w:r w:rsidR="005930C0" w:rsidRPr="006013AD">
        <w:rPr>
          <w:sz w:val="20"/>
          <w:szCs w:val="20"/>
        </w:rPr>
        <w:t>s channel. The user interface of th</w:t>
      </w:r>
      <w:r w:rsidR="00D7438F">
        <w:rPr>
          <w:sz w:val="20"/>
          <w:szCs w:val="20"/>
        </w:rPr>
        <w:t>is game can be seen in Figures 1 and 2 (Appendix III)</w:t>
      </w:r>
      <w:r w:rsidR="005930C0" w:rsidRPr="006013AD">
        <w:rPr>
          <w:sz w:val="20"/>
          <w:szCs w:val="20"/>
        </w:rPr>
        <w:t>, and the source code for this game i</w:t>
      </w:r>
      <w:r w:rsidR="001D10EA">
        <w:rPr>
          <w:sz w:val="20"/>
          <w:szCs w:val="20"/>
        </w:rPr>
        <w:t xml:space="preserve">s available at </w:t>
      </w:r>
      <w:r w:rsidR="001D10EA" w:rsidRPr="001D10EA">
        <w:rPr>
          <w:sz w:val="20"/>
          <w:szCs w:val="20"/>
        </w:rPr>
        <w:t>https://sites.google.com/site/kellyjhiersche2018/</w:t>
      </w:r>
      <w:r w:rsidR="005930C0" w:rsidRPr="006013AD">
        <w:rPr>
          <w:sz w:val="20"/>
          <w:szCs w:val="20"/>
        </w:rPr>
        <w:t xml:space="preserve">. </w:t>
      </w:r>
      <w:bookmarkStart w:id="0" w:name="_GoBack"/>
      <w:bookmarkEnd w:id="0"/>
    </w:p>
    <w:p w:rsidR="00850C4C" w:rsidRPr="00C577D4" w:rsidRDefault="00C577D4" w:rsidP="00C577D4">
      <w:pPr>
        <w:pStyle w:val="ListParagraph"/>
        <w:numPr>
          <w:ilvl w:val="0"/>
          <w:numId w:val="9"/>
        </w:numPr>
        <w:spacing w:before="200" w:after="200" w:line="240" w:lineRule="auto"/>
        <w:contextualSpacing w:val="0"/>
        <w:rPr>
          <w:b/>
          <w:sz w:val="20"/>
          <w:szCs w:val="20"/>
        </w:rPr>
      </w:pPr>
      <w:r>
        <w:rPr>
          <w:b/>
          <w:sz w:val="20"/>
          <w:szCs w:val="20"/>
        </w:rPr>
        <w:t>RESEARCH RESULTS</w:t>
      </w:r>
    </w:p>
    <w:p w:rsidR="00FD7037" w:rsidRPr="006013AD" w:rsidRDefault="002E60F3" w:rsidP="00356A23">
      <w:pPr>
        <w:spacing w:before="120" w:after="120" w:line="240" w:lineRule="auto"/>
        <w:ind w:firstLine="360"/>
        <w:contextualSpacing w:val="0"/>
        <w:jc w:val="both"/>
        <w:rPr>
          <w:sz w:val="20"/>
          <w:szCs w:val="20"/>
        </w:rPr>
      </w:pPr>
      <w:r w:rsidRPr="006013AD">
        <w:rPr>
          <w:sz w:val="20"/>
          <w:szCs w:val="20"/>
        </w:rPr>
        <w:t>Student</w:t>
      </w:r>
      <w:r w:rsidR="003E3CC2" w:rsidRPr="006013AD">
        <w:rPr>
          <w:sz w:val="20"/>
          <w:szCs w:val="20"/>
        </w:rPr>
        <w:t>s</w:t>
      </w:r>
      <w:r w:rsidRPr="006013AD">
        <w:rPr>
          <w:sz w:val="20"/>
          <w:szCs w:val="20"/>
        </w:rPr>
        <w:t xml:space="preserve"> will have the opportunity to learn about the basics of cybersecurity, reinforce </w:t>
      </w:r>
      <w:r w:rsidR="00062290" w:rsidRPr="006013AD">
        <w:rPr>
          <w:sz w:val="20"/>
          <w:szCs w:val="20"/>
        </w:rPr>
        <w:t>their prior math content knowledge,</w:t>
      </w:r>
      <w:r w:rsidRPr="006013AD">
        <w:rPr>
          <w:sz w:val="20"/>
          <w:szCs w:val="20"/>
        </w:rPr>
        <w:t xml:space="preserve"> </w:t>
      </w:r>
      <w:r w:rsidR="00062290" w:rsidRPr="006013AD">
        <w:rPr>
          <w:sz w:val="20"/>
          <w:szCs w:val="20"/>
        </w:rPr>
        <w:t xml:space="preserve">learn new content covered in the Common Core Algebra II standards, and refine skills from the Standards for Mathematical Practice. The overall goal of this unit is for students to use functions and their inverses to develop a double-encryption technique for securely sending information. </w:t>
      </w:r>
      <w:r w:rsidR="00FD7037" w:rsidRPr="006013AD">
        <w:rPr>
          <w:sz w:val="20"/>
          <w:szCs w:val="20"/>
        </w:rPr>
        <w:t>The unit presented is bro</w:t>
      </w:r>
      <w:r w:rsidR="003E3CC2" w:rsidRPr="006013AD">
        <w:rPr>
          <w:sz w:val="20"/>
          <w:szCs w:val="20"/>
        </w:rPr>
        <w:t xml:space="preserve">ken up into four activities, the first to introduce students to data </w:t>
      </w:r>
      <w:r w:rsidR="00FD7037" w:rsidRPr="006013AD">
        <w:rPr>
          <w:sz w:val="20"/>
          <w:szCs w:val="20"/>
        </w:rPr>
        <w:t>security and public key cryptography</w:t>
      </w:r>
      <w:r w:rsidR="003E3CC2" w:rsidRPr="006013AD">
        <w:rPr>
          <w:sz w:val="20"/>
          <w:szCs w:val="20"/>
        </w:rPr>
        <w:t xml:space="preserve"> principles</w:t>
      </w:r>
      <w:r w:rsidR="00FD7037" w:rsidRPr="006013AD">
        <w:rPr>
          <w:sz w:val="20"/>
          <w:szCs w:val="20"/>
        </w:rPr>
        <w:t xml:space="preserve">, </w:t>
      </w:r>
      <w:r w:rsidR="003E3CC2" w:rsidRPr="006013AD">
        <w:rPr>
          <w:sz w:val="20"/>
          <w:szCs w:val="20"/>
        </w:rPr>
        <w:t>the second activity introduces the Diffie-Hellman Exchange, the third requires</w:t>
      </w:r>
      <w:r w:rsidR="00FD7037" w:rsidRPr="006013AD">
        <w:rPr>
          <w:sz w:val="20"/>
          <w:szCs w:val="20"/>
        </w:rPr>
        <w:t xml:space="preserve"> students to create double encryption</w:t>
      </w:r>
      <w:r w:rsidR="003E3CC2" w:rsidRPr="006013AD">
        <w:rPr>
          <w:sz w:val="20"/>
          <w:szCs w:val="20"/>
        </w:rPr>
        <w:t xml:space="preserve"> function</w:t>
      </w:r>
      <w:r w:rsidR="00FD7037" w:rsidRPr="006013AD">
        <w:rPr>
          <w:sz w:val="20"/>
          <w:szCs w:val="20"/>
        </w:rPr>
        <w:t xml:space="preserve"> proofs, and </w:t>
      </w:r>
      <w:r w:rsidR="003E3CC2" w:rsidRPr="006013AD">
        <w:rPr>
          <w:sz w:val="20"/>
          <w:szCs w:val="20"/>
        </w:rPr>
        <w:t xml:space="preserve">in the fourth activity </w:t>
      </w:r>
      <w:r w:rsidR="00FD7037" w:rsidRPr="006013AD">
        <w:rPr>
          <w:sz w:val="20"/>
          <w:szCs w:val="20"/>
        </w:rPr>
        <w:t>students can t</w:t>
      </w:r>
      <w:r w:rsidR="003E3CC2" w:rsidRPr="006013AD">
        <w:rPr>
          <w:sz w:val="20"/>
          <w:szCs w:val="20"/>
        </w:rPr>
        <w:t>est their solutions in the Java-code-</w:t>
      </w:r>
      <w:r w:rsidR="00FD7037" w:rsidRPr="006013AD">
        <w:rPr>
          <w:sz w:val="20"/>
          <w:szCs w:val="20"/>
        </w:rPr>
        <w:t xml:space="preserve">based computer game.   </w:t>
      </w:r>
    </w:p>
    <w:p w:rsidR="00761CED" w:rsidRPr="006013AD" w:rsidRDefault="009F69DE" w:rsidP="00356A23">
      <w:pPr>
        <w:spacing w:before="120" w:after="120" w:line="240" w:lineRule="auto"/>
        <w:ind w:firstLine="360"/>
        <w:contextualSpacing w:val="0"/>
        <w:jc w:val="both"/>
        <w:rPr>
          <w:sz w:val="20"/>
          <w:szCs w:val="20"/>
        </w:rPr>
      </w:pPr>
      <w:r w:rsidRPr="006013AD">
        <w:rPr>
          <w:sz w:val="20"/>
          <w:szCs w:val="20"/>
        </w:rPr>
        <w:t>In the</w:t>
      </w:r>
      <w:r w:rsidR="00FD7037" w:rsidRPr="006013AD">
        <w:rPr>
          <w:sz w:val="20"/>
          <w:szCs w:val="20"/>
        </w:rPr>
        <w:t xml:space="preserve"> </w:t>
      </w:r>
      <w:r w:rsidR="0038634B">
        <w:rPr>
          <w:sz w:val="20"/>
          <w:szCs w:val="20"/>
        </w:rPr>
        <w:t>first activity (Appendix V</w:t>
      </w:r>
      <w:r w:rsidR="00FD7037" w:rsidRPr="006013AD">
        <w:rPr>
          <w:sz w:val="20"/>
          <w:szCs w:val="20"/>
        </w:rPr>
        <w:t>)</w:t>
      </w:r>
      <w:r w:rsidR="00761CED" w:rsidRPr="006013AD">
        <w:rPr>
          <w:sz w:val="20"/>
          <w:szCs w:val="20"/>
        </w:rPr>
        <w:t xml:space="preserve"> provides an opportunity to build the students’ interest in the cryptography. This activity is essential for convincing the students to buy into the unit. If they are excited about the idea of encryp</w:t>
      </w:r>
      <w:r w:rsidR="00402ED7" w:rsidRPr="006013AD">
        <w:rPr>
          <w:sz w:val="20"/>
          <w:szCs w:val="20"/>
        </w:rPr>
        <w:t>tion, both to send secret messages and to intercept the messages of their friends, then</w:t>
      </w:r>
      <w:r w:rsidR="00761CED" w:rsidRPr="006013AD">
        <w:rPr>
          <w:sz w:val="20"/>
          <w:szCs w:val="20"/>
        </w:rPr>
        <w:t xml:space="preserve"> it should make the mathematical content instruction in later activities more exciting and valuable. Students will go through a process that introduces them to public key cryptography through an activity developed by the CS Unplugged organization. This activity requires studen</w:t>
      </w:r>
      <w:r w:rsidR="00B26416">
        <w:rPr>
          <w:sz w:val="20"/>
          <w:szCs w:val="20"/>
        </w:rPr>
        <w:t>ts to use public and private</w:t>
      </w:r>
      <w:r w:rsidR="00D7438F">
        <w:rPr>
          <w:sz w:val="20"/>
          <w:szCs w:val="20"/>
        </w:rPr>
        <w:t xml:space="preserve"> map</w:t>
      </w:r>
      <w:r w:rsidR="00B26416">
        <w:rPr>
          <w:sz w:val="20"/>
          <w:szCs w:val="20"/>
        </w:rPr>
        <w:t>s</w:t>
      </w:r>
      <w:r w:rsidR="00D7438F">
        <w:rPr>
          <w:sz w:val="20"/>
          <w:szCs w:val="20"/>
        </w:rPr>
        <w:t>, shown in Figure 3 (Appendix III)</w:t>
      </w:r>
      <w:r w:rsidR="00761CED" w:rsidRPr="006013AD">
        <w:rPr>
          <w:sz w:val="20"/>
          <w:szCs w:val="20"/>
        </w:rPr>
        <w:t xml:space="preserve">, and simple mathematical operations (addition) to encrypt information. This activity should be particularly helpful for visual learners or students who struggle with math, because it does not yet introduce any Algebra II content, but does promote critical thinking and problem solving.  </w:t>
      </w:r>
    </w:p>
    <w:p w:rsidR="00FD7037" w:rsidRPr="006013AD" w:rsidRDefault="003E3CC2" w:rsidP="00356A23">
      <w:pPr>
        <w:spacing w:before="120" w:after="120" w:line="240" w:lineRule="auto"/>
        <w:ind w:firstLine="360"/>
        <w:contextualSpacing w:val="0"/>
        <w:jc w:val="both"/>
        <w:rPr>
          <w:sz w:val="20"/>
          <w:szCs w:val="20"/>
        </w:rPr>
      </w:pPr>
      <w:r w:rsidRPr="006013AD">
        <w:rPr>
          <w:sz w:val="20"/>
          <w:szCs w:val="20"/>
        </w:rPr>
        <w:t>In t</w:t>
      </w:r>
      <w:r w:rsidR="00FD7037" w:rsidRPr="006013AD">
        <w:rPr>
          <w:sz w:val="20"/>
          <w:szCs w:val="20"/>
        </w:rPr>
        <w:t xml:space="preserve">he </w:t>
      </w:r>
      <w:r w:rsidR="0038634B">
        <w:rPr>
          <w:sz w:val="20"/>
          <w:szCs w:val="20"/>
        </w:rPr>
        <w:t>second activity (Appendix V</w:t>
      </w:r>
      <w:r w:rsidR="00FD7037" w:rsidRPr="006013AD">
        <w:rPr>
          <w:sz w:val="20"/>
          <w:szCs w:val="20"/>
        </w:rPr>
        <w:t>)</w:t>
      </w:r>
      <w:r w:rsidR="00AC62F7" w:rsidRPr="006013AD">
        <w:rPr>
          <w:sz w:val="20"/>
          <w:szCs w:val="20"/>
        </w:rPr>
        <w:t>, students will get introduced to logarithms as an inverse to exponents, as well as reinforce their knowledge of exponent rules. This material will be presented through the cryptographic method of the Diffie-Hellman Exchange. To understand why the Diffie-Hellman is successful at creating a shared secret between two parties, students must understand both the commutative property of multiplication and the power rule. Initially the Diffie-Hellman should be presented in an adjusted form, so that modulus is not used. This allows students to have an opportunity to try and “break” the Diffie-Hellman by finding a way to solve for a missing exponent. Students will have an opportunity to develop methods on their own, but this will</w:t>
      </w:r>
      <w:r w:rsidR="00F932A7" w:rsidRPr="006013AD">
        <w:rPr>
          <w:sz w:val="20"/>
          <w:szCs w:val="20"/>
        </w:rPr>
        <w:t xml:space="preserve"> also serve as a</w:t>
      </w:r>
      <w:r w:rsidR="00AC62F7" w:rsidRPr="006013AD">
        <w:rPr>
          <w:sz w:val="20"/>
          <w:szCs w:val="20"/>
        </w:rPr>
        <w:t xml:space="preserve"> transition into logarithms. By introducing logarithms in this way, students will see them as instantly applicable and </w:t>
      </w:r>
      <w:r w:rsidR="00F932A7" w:rsidRPr="006013AD">
        <w:rPr>
          <w:sz w:val="20"/>
          <w:szCs w:val="20"/>
        </w:rPr>
        <w:t xml:space="preserve">as </w:t>
      </w:r>
      <w:r w:rsidR="00AC62F7" w:rsidRPr="006013AD">
        <w:rPr>
          <w:sz w:val="20"/>
          <w:szCs w:val="20"/>
        </w:rPr>
        <w:t xml:space="preserve">a solution to a problem they are currently trying to solve. Now, students will hopefully realize that if the Diffie-Hellman </w:t>
      </w:r>
      <w:r w:rsidR="00AC62F7" w:rsidRPr="006013AD">
        <w:rPr>
          <w:sz w:val="20"/>
          <w:szCs w:val="20"/>
        </w:rPr>
        <w:lastRenderedPageBreak/>
        <w:t xml:space="preserve">Exchange can be cracked by high school math students, it is not very secure. This will allow the introduction of modular arithmetic. Modular arithmetic may not be explicitly covered in the Common Core Algebra II standards, but it will give students another way to think about numbers and their relationships. </w:t>
      </w:r>
      <w:r w:rsidR="006D574B">
        <w:rPr>
          <w:sz w:val="20"/>
          <w:szCs w:val="20"/>
        </w:rPr>
        <w:t>According to the New Jersey Department of Education, m</w:t>
      </w:r>
      <w:r w:rsidR="00AC62F7" w:rsidRPr="006013AD">
        <w:rPr>
          <w:sz w:val="20"/>
          <w:szCs w:val="20"/>
        </w:rPr>
        <w:t>odular arithmetic is helpful for increasing students number sense</w:t>
      </w:r>
      <w:r w:rsidR="006D574B">
        <w:rPr>
          <w:sz w:val="20"/>
          <w:szCs w:val="20"/>
        </w:rPr>
        <w:t xml:space="preserve">. </w:t>
      </w:r>
      <w:r w:rsidR="006D574B" w:rsidRPr="006D574B">
        <w:rPr>
          <w:sz w:val="20"/>
          <w:szCs w:val="20"/>
        </w:rPr>
        <w:t>("Standard 6: Number Sense" 2018)</w:t>
      </w:r>
      <w:r w:rsidR="006D574B">
        <w:rPr>
          <w:sz w:val="20"/>
          <w:szCs w:val="20"/>
        </w:rPr>
        <w:t xml:space="preserve"> </w:t>
      </w:r>
      <w:r w:rsidR="00AC62F7" w:rsidRPr="006013AD">
        <w:rPr>
          <w:sz w:val="20"/>
          <w:szCs w:val="20"/>
        </w:rPr>
        <w:t xml:space="preserve">Throughout this activity, students will have the opportunity to increase their knowledge of cybersecurity processes used in modern cryptography and increase their math knowledge in a more fulfilling way than typical direct instruction.  </w:t>
      </w:r>
    </w:p>
    <w:p w:rsidR="00660E66" w:rsidRPr="006013AD" w:rsidRDefault="00F932A7" w:rsidP="00356A23">
      <w:pPr>
        <w:spacing w:before="120" w:after="120" w:line="240" w:lineRule="auto"/>
        <w:ind w:firstLine="360"/>
        <w:contextualSpacing w:val="0"/>
        <w:jc w:val="both"/>
        <w:rPr>
          <w:sz w:val="20"/>
          <w:szCs w:val="20"/>
        </w:rPr>
      </w:pPr>
      <w:r w:rsidRPr="006013AD">
        <w:rPr>
          <w:sz w:val="20"/>
          <w:szCs w:val="20"/>
        </w:rPr>
        <w:t>In t</w:t>
      </w:r>
      <w:r w:rsidR="00FD7037" w:rsidRPr="006013AD">
        <w:rPr>
          <w:sz w:val="20"/>
          <w:szCs w:val="20"/>
        </w:rPr>
        <w:t xml:space="preserve">he </w:t>
      </w:r>
      <w:r w:rsidR="0038634B">
        <w:rPr>
          <w:sz w:val="20"/>
          <w:szCs w:val="20"/>
        </w:rPr>
        <w:t>third activity (Appendix V</w:t>
      </w:r>
      <w:r w:rsidR="00FD7037" w:rsidRPr="006013AD">
        <w:rPr>
          <w:sz w:val="20"/>
          <w:szCs w:val="20"/>
        </w:rPr>
        <w:t>) students will develop their encryption schemes</w:t>
      </w:r>
      <w:r w:rsidR="00660E66" w:rsidRPr="006013AD">
        <w:rPr>
          <w:sz w:val="20"/>
          <w:szCs w:val="20"/>
        </w:rPr>
        <w:t>. The encryption process will require students to develop either sets of functions or generic proofs which will allow them to encrypt, and provide the appropriate inverse functions that will decrypt a message. This will require a lesson by the teacher on the relationship between functions and their inverses, how to determine the inverse of a function, and the relationship between a function and its inverse when you compose these two functions (it is recommended that students have prior knowledge of function composition). When they use this information to begin creating th</w:t>
      </w:r>
      <w:r w:rsidRPr="006013AD">
        <w:rPr>
          <w:sz w:val="20"/>
          <w:szCs w:val="20"/>
        </w:rPr>
        <w:t>eir own encryption schemes,</w:t>
      </w:r>
      <w:r w:rsidR="00660E66" w:rsidRPr="006013AD">
        <w:rPr>
          <w:sz w:val="20"/>
          <w:szCs w:val="20"/>
        </w:rPr>
        <w:t xml:space="preserve"> requirements derived from cybersecurity principles must be considered. </w:t>
      </w:r>
    </w:p>
    <w:p w:rsidR="00E228EB" w:rsidRPr="00E228EB" w:rsidRDefault="001027DA" w:rsidP="00356A23">
      <w:pPr>
        <w:spacing w:before="120" w:after="120" w:line="240" w:lineRule="auto"/>
        <w:ind w:firstLine="360"/>
        <w:contextualSpacing w:val="0"/>
        <w:jc w:val="both"/>
        <w:rPr>
          <w:sz w:val="20"/>
          <w:szCs w:val="20"/>
        </w:rPr>
      </w:pPr>
      <w:r w:rsidRPr="006013AD">
        <w:rPr>
          <w:sz w:val="20"/>
          <w:szCs w:val="20"/>
        </w:rPr>
        <w:t>To develop a set of criteria and constraints for the challenge, the requirements for a successful hash function were modified to fit this assignment.</w:t>
      </w:r>
      <w:r w:rsidR="000A7711" w:rsidRPr="006013AD">
        <w:rPr>
          <w:sz w:val="20"/>
          <w:szCs w:val="20"/>
        </w:rPr>
        <w:t xml:space="preserve"> </w:t>
      </w:r>
      <w:r w:rsidR="00660E66" w:rsidRPr="006013AD">
        <w:rPr>
          <w:sz w:val="20"/>
          <w:szCs w:val="20"/>
        </w:rPr>
        <w:t>Students’</w:t>
      </w:r>
      <w:r w:rsidR="00062290" w:rsidRPr="006013AD">
        <w:rPr>
          <w:sz w:val="20"/>
          <w:szCs w:val="20"/>
        </w:rPr>
        <w:t xml:space="preserve"> encryption schemes must be reliable: All possible inputs must be viable for successful transmission (or students must explicitly state the limitations – which is the possible domain of their functions). Their schemes must be computationally difficult for infiltrators to</w:t>
      </w:r>
      <w:r w:rsidR="00660E66" w:rsidRPr="006013AD">
        <w:rPr>
          <w:sz w:val="20"/>
          <w:szCs w:val="20"/>
        </w:rPr>
        <w:t xml:space="preserve"> break through.</w:t>
      </w:r>
      <w:r w:rsidR="00062290" w:rsidRPr="006013AD">
        <w:rPr>
          <w:sz w:val="20"/>
          <w:szCs w:val="20"/>
        </w:rPr>
        <w:t xml:space="preserve"> </w:t>
      </w:r>
      <w:r w:rsidR="00660E66" w:rsidRPr="006013AD">
        <w:rPr>
          <w:sz w:val="20"/>
          <w:szCs w:val="20"/>
        </w:rPr>
        <w:t xml:space="preserve">This </w:t>
      </w:r>
      <w:r w:rsidR="00062290" w:rsidRPr="006013AD">
        <w:rPr>
          <w:sz w:val="20"/>
          <w:szCs w:val="20"/>
        </w:rPr>
        <w:t>should encourage students to use more complex functions, and limit the amount of information they make available in a public key. This would also require students to provide more than one method of encryption, because if they use the same method over and over, it becomes easier for a hacker to determine the strategy being used. This will motivate students to work with as many functions as possible. Clearly, functions and their inverses will be understood by the challenge presented to the stude</w:t>
      </w:r>
      <w:r w:rsidR="00FD7037" w:rsidRPr="006013AD">
        <w:rPr>
          <w:sz w:val="20"/>
          <w:szCs w:val="20"/>
        </w:rPr>
        <w:t>nts, but to prepare the students for the challenge, both mathematically and in their knowledge of cryptography, there is the opportunity to cover ot</w:t>
      </w:r>
      <w:r w:rsidR="00356A23">
        <w:rPr>
          <w:sz w:val="20"/>
          <w:szCs w:val="20"/>
        </w:rPr>
        <w:t xml:space="preserve">her content standards as well. </w:t>
      </w:r>
    </w:p>
    <w:p w:rsidR="00E228EB" w:rsidRPr="00C577D4" w:rsidRDefault="00C577D4" w:rsidP="00C577D4">
      <w:pPr>
        <w:pStyle w:val="ListParagraph"/>
        <w:numPr>
          <w:ilvl w:val="0"/>
          <w:numId w:val="9"/>
        </w:numPr>
        <w:spacing w:before="200" w:after="200" w:line="240" w:lineRule="auto"/>
        <w:contextualSpacing w:val="0"/>
        <w:rPr>
          <w:b/>
          <w:sz w:val="20"/>
          <w:szCs w:val="20"/>
        </w:rPr>
      </w:pPr>
      <w:r>
        <w:rPr>
          <w:b/>
          <w:sz w:val="20"/>
          <w:szCs w:val="20"/>
        </w:rPr>
        <w:t>CONCLUSIONS</w:t>
      </w:r>
    </w:p>
    <w:p w:rsidR="00D0487E" w:rsidRPr="00E228EB" w:rsidRDefault="00761CED" w:rsidP="00356A23">
      <w:pPr>
        <w:spacing w:before="200" w:after="200" w:line="240" w:lineRule="auto"/>
        <w:contextualSpacing w:val="0"/>
        <w:jc w:val="both"/>
        <w:rPr>
          <w:b/>
          <w:sz w:val="20"/>
          <w:szCs w:val="20"/>
        </w:rPr>
      </w:pPr>
      <w:r w:rsidRPr="006013AD">
        <w:rPr>
          <w:sz w:val="20"/>
          <w:szCs w:val="20"/>
        </w:rPr>
        <w:tab/>
        <w:t xml:space="preserve">Conclusions on the value of this unit can only be fully understood after not one, but multiple years of implementation of this unit. Student interest, content retention, and knowledge of cryptography needs to be measured before and after unit implementation. </w:t>
      </w:r>
      <w:r w:rsidR="00A963CC" w:rsidRPr="006013AD">
        <w:rPr>
          <w:sz w:val="20"/>
          <w:szCs w:val="20"/>
        </w:rPr>
        <w:t>The broad conclusion that can hopefully be drawn from this research is: when students are presented the content of Algebra II in the context of its real world applications, they are more interested in the content, and therefore, have a better understanding for the content and more successfully retain the knowledge.</w:t>
      </w:r>
      <w:r w:rsidR="00900716" w:rsidRPr="006013AD">
        <w:rPr>
          <w:sz w:val="20"/>
          <w:szCs w:val="20"/>
        </w:rPr>
        <w:t xml:space="preserve"> An expected specific conclusion to this unit is that students will perform better on summative exams at the end of this unit, in comparison to prior units taught and in comparison to previous years’ student </w:t>
      </w:r>
      <w:r w:rsidR="00DC5023" w:rsidRPr="006013AD">
        <w:rPr>
          <w:sz w:val="20"/>
          <w:szCs w:val="20"/>
        </w:rPr>
        <w:t xml:space="preserve">performance. Also, students will demonstrate they have retained knowledge on inverse functions and logarithms by performing well on End of Course exam questions related to that content. Hopefully, teachers implementing this unit will also observe a qualitative change in student motivation and excitement about the course due to the implementation of this unit. </w:t>
      </w:r>
    </w:p>
    <w:p w:rsidR="000C14CF" w:rsidRPr="00C577D4" w:rsidRDefault="00C577D4" w:rsidP="00C577D4">
      <w:pPr>
        <w:pStyle w:val="ListParagraph"/>
        <w:numPr>
          <w:ilvl w:val="0"/>
          <w:numId w:val="9"/>
        </w:numPr>
        <w:spacing w:before="200" w:after="200" w:line="240" w:lineRule="auto"/>
        <w:contextualSpacing w:val="0"/>
        <w:rPr>
          <w:sz w:val="20"/>
          <w:szCs w:val="20"/>
        </w:rPr>
      </w:pPr>
      <w:r>
        <w:rPr>
          <w:b/>
          <w:sz w:val="20"/>
          <w:szCs w:val="20"/>
        </w:rPr>
        <w:t>RECOMMENDATIONS</w:t>
      </w:r>
      <w:r w:rsidR="000C2CC0" w:rsidRPr="00C577D4">
        <w:rPr>
          <w:b/>
          <w:sz w:val="20"/>
          <w:szCs w:val="20"/>
        </w:rPr>
        <w:t xml:space="preserve"> </w:t>
      </w:r>
    </w:p>
    <w:p w:rsidR="000C14CF" w:rsidRPr="006013AD" w:rsidRDefault="00DC5023" w:rsidP="00356A23">
      <w:pPr>
        <w:spacing w:before="120" w:after="120" w:line="240" w:lineRule="auto"/>
        <w:contextualSpacing w:val="0"/>
        <w:jc w:val="both"/>
        <w:rPr>
          <w:sz w:val="20"/>
          <w:szCs w:val="20"/>
        </w:rPr>
      </w:pPr>
      <w:r w:rsidRPr="006013AD">
        <w:rPr>
          <w:sz w:val="20"/>
          <w:szCs w:val="20"/>
        </w:rPr>
        <w:tab/>
        <w:t>Further research sho</w:t>
      </w:r>
      <w:r w:rsidR="00F932A7" w:rsidRPr="006013AD">
        <w:rPr>
          <w:sz w:val="20"/>
          <w:szCs w:val="20"/>
        </w:rPr>
        <w:t>uld look to develop additional</w:t>
      </w:r>
      <w:r w:rsidRPr="006013AD">
        <w:rPr>
          <w:sz w:val="20"/>
          <w:szCs w:val="20"/>
        </w:rPr>
        <w:t xml:space="preserve"> units which provides applications of Algebra II content and give students opportunities to problem solve and critically think while they learn math. As these units are created and subsequently taught, teachers should be sure to measure pre and post-performance of students on math content, knowledge of the real world application, and student reported interest during the unit, using surveys. It may also serve this research well to have a control class, who is taught the material using the traditional approach of direct instruction through notes and worksheets, and then a class who is taught using a CBL/EDP approach, so that student performance can be compared. Further research should also look to apply the overarching concept behind this research: students are more motivated to learn material they feel matters to their lives and the world, in content areas besides mathematics. </w:t>
      </w:r>
    </w:p>
    <w:p w:rsidR="000C14CF" w:rsidRPr="00BE13F1" w:rsidRDefault="00BE13F1" w:rsidP="00BE13F1">
      <w:pPr>
        <w:pStyle w:val="ListParagraph"/>
        <w:numPr>
          <w:ilvl w:val="0"/>
          <w:numId w:val="9"/>
        </w:numPr>
        <w:spacing w:before="200" w:after="200" w:line="240" w:lineRule="auto"/>
        <w:contextualSpacing w:val="0"/>
        <w:rPr>
          <w:b/>
          <w:sz w:val="20"/>
          <w:szCs w:val="20"/>
        </w:rPr>
      </w:pPr>
      <w:r>
        <w:rPr>
          <w:b/>
          <w:sz w:val="20"/>
          <w:szCs w:val="20"/>
        </w:rPr>
        <w:t xml:space="preserve">CLASSROOM IMPLEMENTATION PLAN </w:t>
      </w:r>
    </w:p>
    <w:p w:rsidR="000C14CF" w:rsidRPr="006013AD" w:rsidRDefault="004E6923" w:rsidP="00356A23">
      <w:pPr>
        <w:spacing w:before="120" w:after="120" w:line="240" w:lineRule="auto"/>
        <w:ind w:firstLine="360"/>
        <w:contextualSpacing w:val="0"/>
        <w:jc w:val="both"/>
        <w:rPr>
          <w:sz w:val="20"/>
          <w:szCs w:val="20"/>
        </w:rPr>
      </w:pPr>
      <w:r w:rsidRPr="006013AD">
        <w:rPr>
          <w:sz w:val="20"/>
          <w:szCs w:val="20"/>
        </w:rPr>
        <w:lastRenderedPageBreak/>
        <w:t>This unit should be implemented utiliz</w:t>
      </w:r>
      <w:r w:rsidR="00904D83" w:rsidRPr="006013AD">
        <w:rPr>
          <w:sz w:val="20"/>
          <w:szCs w:val="20"/>
        </w:rPr>
        <w:t>ing Challenge Based Learning</w:t>
      </w:r>
      <w:r w:rsidRPr="006013AD">
        <w:rPr>
          <w:sz w:val="20"/>
          <w:szCs w:val="20"/>
        </w:rPr>
        <w:t xml:space="preserve"> </w:t>
      </w:r>
      <w:r w:rsidR="00904D83" w:rsidRPr="006013AD">
        <w:rPr>
          <w:sz w:val="20"/>
          <w:szCs w:val="20"/>
        </w:rPr>
        <w:t xml:space="preserve">(CBL) </w:t>
      </w:r>
      <w:r w:rsidRPr="006013AD">
        <w:rPr>
          <w:sz w:val="20"/>
          <w:szCs w:val="20"/>
        </w:rPr>
        <w:t xml:space="preserve">principles. Challenge Based Design begins with the introduction of a big idea. The big idea for this unit is Cybersecurity. The big idea needs to be broad enough for multiple possible challenges, but focused enough for the teacher to guide students in the direction they planned. The big idea should be presented to the students, and then there should be a hook, which elicits intrigue and interest in the topic. For this unit, there are various possible hooks. A video which directly relates to the students, such as a video talking about social media hacks, perhaps </w:t>
      </w:r>
      <w:r w:rsidR="00D0487E" w:rsidRPr="006013AD">
        <w:rPr>
          <w:sz w:val="20"/>
          <w:szCs w:val="20"/>
        </w:rPr>
        <w:t>Snap Chat</w:t>
      </w:r>
      <w:r w:rsidRPr="006013AD">
        <w:rPr>
          <w:sz w:val="20"/>
          <w:szCs w:val="20"/>
        </w:rPr>
        <w:t xml:space="preserve">, a very popular application among teenagers, would be a good way to pique the interest of high school students. </w:t>
      </w:r>
    </w:p>
    <w:p w:rsidR="00904D83" w:rsidRPr="006013AD" w:rsidRDefault="004E6923" w:rsidP="00356A23">
      <w:pPr>
        <w:spacing w:before="120" w:after="120" w:line="240" w:lineRule="auto"/>
        <w:ind w:firstLine="360"/>
        <w:contextualSpacing w:val="0"/>
        <w:jc w:val="both"/>
        <w:rPr>
          <w:color w:val="FF0000"/>
          <w:sz w:val="20"/>
          <w:szCs w:val="20"/>
        </w:rPr>
      </w:pPr>
      <w:r w:rsidRPr="006013AD">
        <w:rPr>
          <w:sz w:val="20"/>
          <w:szCs w:val="20"/>
        </w:rPr>
        <w:t xml:space="preserve">Once students </w:t>
      </w:r>
      <w:r w:rsidR="001027DA" w:rsidRPr="006013AD">
        <w:rPr>
          <w:sz w:val="20"/>
          <w:szCs w:val="20"/>
        </w:rPr>
        <w:t>develop</w:t>
      </w:r>
      <w:r w:rsidRPr="006013AD">
        <w:rPr>
          <w:sz w:val="20"/>
          <w:szCs w:val="20"/>
        </w:rPr>
        <w:t xml:space="preserve"> an interest in the big idea, they </w:t>
      </w:r>
      <w:r w:rsidR="001027DA" w:rsidRPr="006013AD">
        <w:rPr>
          <w:sz w:val="20"/>
          <w:szCs w:val="20"/>
        </w:rPr>
        <w:t>next need to be given an</w:t>
      </w:r>
      <w:r w:rsidRPr="006013AD">
        <w:rPr>
          <w:sz w:val="20"/>
          <w:szCs w:val="20"/>
        </w:rPr>
        <w:t xml:space="preserve"> opportunity to develop a list of questions </w:t>
      </w:r>
      <w:r w:rsidR="001027DA" w:rsidRPr="006013AD">
        <w:rPr>
          <w:sz w:val="20"/>
          <w:szCs w:val="20"/>
        </w:rPr>
        <w:t>concerning the</w:t>
      </w:r>
      <w:r w:rsidRPr="006013AD">
        <w:rPr>
          <w:sz w:val="20"/>
          <w:szCs w:val="20"/>
        </w:rPr>
        <w:t xml:space="preserve"> overarching topic, called Essential Questions. The goal of CBL is for students to guide the instruction and seek out information on their own. CBL is a good example of student centered learning. </w:t>
      </w:r>
      <w:r w:rsidR="00904D83" w:rsidRPr="006013AD">
        <w:rPr>
          <w:sz w:val="20"/>
          <w:szCs w:val="20"/>
        </w:rPr>
        <w:t xml:space="preserve">From this list, the class </w:t>
      </w:r>
      <w:r w:rsidR="001027DA" w:rsidRPr="006013AD">
        <w:rPr>
          <w:sz w:val="20"/>
          <w:szCs w:val="20"/>
        </w:rPr>
        <w:t xml:space="preserve">can </w:t>
      </w:r>
      <w:r w:rsidR="00904D83" w:rsidRPr="006013AD">
        <w:rPr>
          <w:sz w:val="20"/>
          <w:szCs w:val="20"/>
        </w:rPr>
        <w:t xml:space="preserve">determine </w:t>
      </w:r>
      <w:r w:rsidR="007E313A" w:rsidRPr="006013AD">
        <w:rPr>
          <w:sz w:val="20"/>
          <w:szCs w:val="20"/>
        </w:rPr>
        <w:t>one essential question</w:t>
      </w:r>
      <w:r w:rsidR="001027DA" w:rsidRPr="006013AD">
        <w:rPr>
          <w:sz w:val="20"/>
          <w:szCs w:val="20"/>
        </w:rPr>
        <w:t>, which</w:t>
      </w:r>
      <w:r w:rsidR="00904D83" w:rsidRPr="006013AD">
        <w:rPr>
          <w:sz w:val="20"/>
          <w:szCs w:val="20"/>
        </w:rPr>
        <w:t xml:space="preserve"> connect the big idea</w:t>
      </w:r>
      <w:r w:rsidR="001027DA" w:rsidRPr="006013AD">
        <w:rPr>
          <w:sz w:val="20"/>
          <w:szCs w:val="20"/>
        </w:rPr>
        <w:t>s</w:t>
      </w:r>
      <w:r w:rsidR="00904D83" w:rsidRPr="006013AD">
        <w:rPr>
          <w:sz w:val="20"/>
          <w:szCs w:val="20"/>
        </w:rPr>
        <w:t xml:space="preserve"> to the content of the subject. A possible essential question for the proposed unit is: “How is mathematics used to keep data secure during transmission?”. With the essential questions determined, the teacher can lead the students to developing a possible challenge which could be completed to answer this question.</w:t>
      </w:r>
      <w:r w:rsidR="007E313A" w:rsidRPr="006013AD">
        <w:rPr>
          <w:sz w:val="20"/>
          <w:szCs w:val="20"/>
        </w:rPr>
        <w:t xml:space="preserve"> </w:t>
      </w:r>
    </w:p>
    <w:p w:rsidR="004E6923" w:rsidRPr="006013AD" w:rsidRDefault="001B3FF4" w:rsidP="00356A23">
      <w:pPr>
        <w:spacing w:before="120" w:after="120" w:line="240" w:lineRule="auto"/>
        <w:ind w:firstLine="360"/>
        <w:contextualSpacing w:val="0"/>
        <w:jc w:val="both"/>
        <w:rPr>
          <w:sz w:val="20"/>
          <w:szCs w:val="20"/>
        </w:rPr>
      </w:pPr>
      <w:r w:rsidRPr="006013AD">
        <w:rPr>
          <w:sz w:val="20"/>
          <w:szCs w:val="20"/>
        </w:rPr>
        <w:t xml:space="preserve">The students should approach the challenge through the Engineering Design Process (EDP). </w:t>
      </w:r>
      <w:r w:rsidR="00904D83" w:rsidRPr="006013AD">
        <w:rPr>
          <w:sz w:val="20"/>
          <w:szCs w:val="20"/>
        </w:rPr>
        <w:t xml:space="preserve">The challenge for this proposed unit is: “How many secure methods of encryption can you develop to send a secure message between you and your friends? Constraint: This method must use the properties of functions and their inverses”. The most essential component of the challenge is that there must be multiple solutions for the students to discover; there cannot be one correct or obvious solutions. Now that the challenge is agreed upon within the class, students use the EDP to learn more about the topic, brainstorm possible solutions, create a solution process, test the process, refine their solution, and finally, students must communicate their results either verbally, through text, or using a combination (such as a PowerPoint presentation). The EDP provides enough structure to be applied in a classroom without excessive chaos, but enough flexibility that students are not confined to predetermined steps that will guide them to a singular answer. The combination of the intrigue created by a real world field, cryptography, with the CBL and EDP principles allows for a unit which inspires students to learn, encourages teamwork, and rewards creativity.  </w:t>
      </w:r>
    </w:p>
    <w:p w:rsidR="000C14CF" w:rsidRPr="00BE13F1" w:rsidRDefault="00BE13F1" w:rsidP="00BE13F1">
      <w:pPr>
        <w:pStyle w:val="ListParagraph"/>
        <w:numPr>
          <w:ilvl w:val="0"/>
          <w:numId w:val="9"/>
        </w:numPr>
        <w:spacing w:before="200" w:after="200" w:line="240" w:lineRule="auto"/>
        <w:contextualSpacing w:val="0"/>
        <w:rPr>
          <w:b/>
          <w:sz w:val="20"/>
          <w:szCs w:val="20"/>
        </w:rPr>
      </w:pPr>
      <w:r>
        <w:rPr>
          <w:b/>
          <w:sz w:val="20"/>
          <w:szCs w:val="20"/>
        </w:rPr>
        <w:t xml:space="preserve">ACKNOWLEDGEMENTS </w:t>
      </w:r>
      <w:r w:rsidR="000C2CC0" w:rsidRPr="00BE13F1">
        <w:rPr>
          <w:b/>
          <w:sz w:val="20"/>
          <w:szCs w:val="20"/>
        </w:rPr>
        <w:t xml:space="preserve"> </w:t>
      </w:r>
    </w:p>
    <w:p w:rsidR="005F5615" w:rsidRPr="005F5615" w:rsidRDefault="0023408A" w:rsidP="00356A23">
      <w:pPr>
        <w:ind w:left="180" w:firstLine="540"/>
        <w:contextualSpacing w:val="0"/>
        <w:jc w:val="both"/>
        <w:rPr>
          <w:sz w:val="20"/>
          <w:szCs w:val="20"/>
        </w:rPr>
      </w:pPr>
      <w:r>
        <w:rPr>
          <w:sz w:val="20"/>
          <w:szCs w:val="20"/>
        </w:rPr>
        <w:t xml:space="preserve">This research and the resulting paper would not be possible without the support and resources of the National Science Foundation. This research was funded by grant Grant ID# EEC-17110826: “Engineering Design Challenges and Research Experiences for Secondary and Community College Teachers.” Any opinions, findings, and conclusions or recommendations expressed in this material are those of the author and do not necessarily reflect the views of the National Science Foundation. Also instrumental to this research was the guidance and expertise of faculty mentor Dr. John Franco and Graduate Research Assistant Shaunuk Kapoor. The Java code was written in its entirety by Dr. Franco. </w:t>
      </w:r>
      <w:r w:rsidR="00077E5E">
        <w:rPr>
          <w:sz w:val="20"/>
          <w:szCs w:val="20"/>
        </w:rPr>
        <w:t xml:space="preserve">A special thank you to Adam Mesewicz, an RET participant also working on the Cybersecurity project. </w:t>
      </w:r>
      <w:r>
        <w:rPr>
          <w:sz w:val="20"/>
          <w:szCs w:val="20"/>
        </w:rPr>
        <w:t>Gratitude would also like to be extended to the RET Project Director and Principal Investigator, Dr. Anant R. Kukreti, RET Resource Person and Grant Coordinator, Debbie Liberi,</w:t>
      </w:r>
      <w:r w:rsidR="00077E5E">
        <w:rPr>
          <w:sz w:val="20"/>
          <w:szCs w:val="20"/>
        </w:rPr>
        <w:t xml:space="preserve"> Kristin Barnes,</w:t>
      </w:r>
      <w:r>
        <w:rPr>
          <w:sz w:val="20"/>
          <w:szCs w:val="20"/>
        </w:rPr>
        <w:t xml:space="preserve"> and RET Resource Teacher, Mrs. Pamela Truesdell.</w:t>
      </w:r>
    </w:p>
    <w:p w:rsidR="00E228EB" w:rsidRPr="0060198D" w:rsidRDefault="0060198D" w:rsidP="0060198D">
      <w:pPr>
        <w:pStyle w:val="ListParagraph"/>
        <w:numPr>
          <w:ilvl w:val="0"/>
          <w:numId w:val="9"/>
        </w:numPr>
        <w:spacing w:before="200" w:after="200" w:line="240" w:lineRule="auto"/>
        <w:contextualSpacing w:val="0"/>
        <w:rPr>
          <w:b/>
          <w:sz w:val="20"/>
          <w:szCs w:val="20"/>
        </w:rPr>
      </w:pPr>
      <w:r>
        <w:rPr>
          <w:b/>
          <w:sz w:val="20"/>
          <w:szCs w:val="20"/>
        </w:rPr>
        <w:t xml:space="preserve">  BIBLIOGRAPHY</w:t>
      </w:r>
      <w:r w:rsidR="006013AD" w:rsidRPr="0060198D">
        <w:rPr>
          <w:b/>
          <w:sz w:val="20"/>
          <w:szCs w:val="20"/>
        </w:rPr>
        <w:t xml:space="preserve"> </w:t>
      </w:r>
    </w:p>
    <w:p w:rsidR="00077E5E" w:rsidRDefault="00E228EB" w:rsidP="00E228EB">
      <w:pPr>
        <w:spacing w:before="120" w:after="120" w:line="240" w:lineRule="auto"/>
        <w:contextualSpacing w:val="0"/>
        <w:rPr>
          <w:sz w:val="20"/>
          <w:szCs w:val="20"/>
        </w:rPr>
      </w:pPr>
      <w:r w:rsidRPr="00E228EB">
        <w:rPr>
          <w:sz w:val="20"/>
          <w:szCs w:val="20"/>
        </w:rPr>
        <w:t xml:space="preserve">Baker, </w:t>
      </w:r>
      <w:r w:rsidR="00192212">
        <w:rPr>
          <w:sz w:val="20"/>
          <w:szCs w:val="20"/>
        </w:rPr>
        <w:t>S. (2017</w:t>
      </w:r>
      <w:r w:rsidRPr="00E228EB">
        <w:rPr>
          <w:sz w:val="20"/>
          <w:szCs w:val="20"/>
        </w:rPr>
        <w:t>). "Dissecting Schnorr’s Digital Signature Scheme". Review of Computational Science and Engineering, 3(1), 52.</w:t>
      </w:r>
    </w:p>
    <w:p w:rsidR="00B8176C" w:rsidRDefault="00192212" w:rsidP="00E228EB">
      <w:pPr>
        <w:spacing w:before="120" w:after="120" w:line="240" w:lineRule="auto"/>
        <w:contextualSpacing w:val="0"/>
        <w:rPr>
          <w:sz w:val="20"/>
          <w:szCs w:val="20"/>
        </w:rPr>
      </w:pPr>
      <w:r>
        <w:rPr>
          <w:sz w:val="20"/>
          <w:szCs w:val="20"/>
        </w:rPr>
        <w:t>Crow, J. (2003</w:t>
      </w:r>
      <w:r w:rsidR="00B8176C" w:rsidRPr="00B8176C">
        <w:rPr>
          <w:sz w:val="20"/>
          <w:szCs w:val="20"/>
        </w:rPr>
        <w:t>). "Prime Numbers in Public Key Cryptography". Sans.org, &lt;https://www.sans.org/reading-room/whitepapers/vpns/prime-numbers-public-key-cryptography-969&gt; (Jul. 23, 2018).</w:t>
      </w:r>
    </w:p>
    <w:p w:rsidR="00165328" w:rsidRPr="00E228EB" w:rsidRDefault="00165328" w:rsidP="00E228EB">
      <w:pPr>
        <w:spacing w:before="120" w:after="120" w:line="240" w:lineRule="auto"/>
        <w:contextualSpacing w:val="0"/>
        <w:rPr>
          <w:sz w:val="20"/>
          <w:szCs w:val="20"/>
        </w:rPr>
      </w:pPr>
      <w:r w:rsidRPr="00165328">
        <w:rPr>
          <w:sz w:val="20"/>
          <w:szCs w:val="20"/>
        </w:rPr>
        <w:t>"High</w:t>
      </w:r>
      <w:r w:rsidR="00FF16B6">
        <w:rPr>
          <w:sz w:val="20"/>
          <w:szCs w:val="20"/>
        </w:rPr>
        <w:t xml:space="preserve"> School: Algebra » Introduction </w:t>
      </w:r>
      <w:r w:rsidRPr="00165328">
        <w:rPr>
          <w:sz w:val="20"/>
          <w:szCs w:val="20"/>
        </w:rPr>
        <w:t>| Common Core State Standards Initiative." (2018). Corestandards.org, &lt;http://www.corestandards.org/Math/Content/HSA/introduction/&gt; (Jul. 11, 2018).</w:t>
      </w:r>
    </w:p>
    <w:p w:rsidR="00E228EB" w:rsidRPr="00E228EB" w:rsidRDefault="00E228EB" w:rsidP="00E228EB">
      <w:pPr>
        <w:spacing w:before="120" w:after="120" w:line="240" w:lineRule="auto"/>
        <w:contextualSpacing w:val="0"/>
        <w:rPr>
          <w:color w:val="333333"/>
          <w:sz w:val="20"/>
          <w:szCs w:val="20"/>
          <w:shd w:val="clear" w:color="auto" w:fill="FFFFFF"/>
        </w:rPr>
      </w:pPr>
      <w:r w:rsidRPr="00E228EB">
        <w:rPr>
          <w:sz w:val="20"/>
          <w:szCs w:val="20"/>
        </w:rPr>
        <w:t xml:space="preserve">Damico, T.M. (2009). A Brief History of Cryptography.” </w:t>
      </w:r>
      <w:r w:rsidRPr="00E228EB">
        <w:rPr>
          <w:i/>
          <w:sz w:val="20"/>
          <w:szCs w:val="20"/>
        </w:rPr>
        <w:t xml:space="preserve">Inquiries Journal/Student Pulse, </w:t>
      </w:r>
      <w:r w:rsidRPr="00E228EB">
        <w:rPr>
          <w:sz w:val="20"/>
          <w:szCs w:val="20"/>
        </w:rPr>
        <w:t>1(11)</w:t>
      </w:r>
      <w:r w:rsidRPr="00E228EB">
        <w:rPr>
          <w:color w:val="333333"/>
          <w:sz w:val="20"/>
          <w:szCs w:val="20"/>
          <w:shd w:val="clear" w:color="auto" w:fill="FFFFFF"/>
        </w:rPr>
        <w:t>.  </w:t>
      </w:r>
    </w:p>
    <w:p w:rsidR="00165328" w:rsidRPr="00165328" w:rsidRDefault="00165328" w:rsidP="00E228EB">
      <w:pPr>
        <w:spacing w:before="120" w:after="120" w:line="240" w:lineRule="auto"/>
        <w:contextualSpacing w:val="0"/>
        <w:rPr>
          <w:rFonts w:eastAsia="Times New Roman"/>
          <w:color w:val="333333"/>
          <w:sz w:val="20"/>
          <w:szCs w:val="20"/>
          <w:lang w:val="en-US"/>
        </w:rPr>
      </w:pPr>
      <w:r w:rsidRPr="00165328">
        <w:rPr>
          <w:rFonts w:eastAsia="Times New Roman"/>
          <w:color w:val="333333"/>
          <w:sz w:val="20"/>
          <w:szCs w:val="20"/>
          <w:lang w:val="en-US"/>
        </w:rPr>
        <w:lastRenderedPageBreak/>
        <w:t>"End-of-Course - Kentucky Department of Education." (2018). Education.ky.gov, &lt;https://education.ky.gov/AA/Assessments/Pages/EOC.aspx&gt; (Jul. 13, 2018).</w:t>
      </w:r>
    </w:p>
    <w:p w:rsidR="00D7438F" w:rsidRDefault="00D7438F" w:rsidP="00E228EB">
      <w:pPr>
        <w:spacing w:before="120" w:after="120" w:line="240" w:lineRule="auto"/>
        <w:contextualSpacing w:val="0"/>
        <w:rPr>
          <w:sz w:val="20"/>
          <w:szCs w:val="20"/>
        </w:rPr>
      </w:pPr>
      <w:r w:rsidRPr="00D7438F">
        <w:rPr>
          <w:sz w:val="20"/>
          <w:szCs w:val="20"/>
        </w:rPr>
        <w:t>Ferguson, N., and Schneier, B. (2003). Practical cryptography. Wiley, New York, 185-222.</w:t>
      </w:r>
    </w:p>
    <w:p w:rsidR="00E228EB" w:rsidRDefault="00E228EB" w:rsidP="00E228EB">
      <w:pPr>
        <w:spacing w:before="120" w:after="120" w:line="240" w:lineRule="auto"/>
        <w:contextualSpacing w:val="0"/>
        <w:rPr>
          <w:rFonts w:eastAsia="Times New Roman"/>
          <w:color w:val="333333"/>
          <w:sz w:val="20"/>
          <w:szCs w:val="20"/>
          <w:lang w:val="en-US"/>
        </w:rPr>
      </w:pPr>
      <w:r w:rsidRPr="00EB464C">
        <w:rPr>
          <w:rFonts w:eastAsia="Times New Roman"/>
          <w:color w:val="333333"/>
          <w:sz w:val="20"/>
          <w:szCs w:val="20"/>
          <w:lang w:val="en-US"/>
        </w:rPr>
        <w:t>Kaufman, C., Perlman, R., and Speciner, M. (2011). </w:t>
      </w:r>
      <w:r w:rsidRPr="00EB464C">
        <w:rPr>
          <w:rFonts w:eastAsia="Times New Roman"/>
          <w:i/>
          <w:iCs/>
          <w:color w:val="333333"/>
          <w:sz w:val="20"/>
          <w:szCs w:val="20"/>
          <w:lang w:val="en-US"/>
        </w:rPr>
        <w:t>Network security: private communication in a public world</w:t>
      </w:r>
      <w:r w:rsidRPr="00EB464C">
        <w:rPr>
          <w:rFonts w:eastAsia="Times New Roman"/>
          <w:color w:val="333333"/>
          <w:sz w:val="20"/>
          <w:szCs w:val="20"/>
          <w:lang w:val="en-US"/>
        </w:rPr>
        <w:t>. Prentice Hall PTR, Upper Saddle River, NJ.</w:t>
      </w:r>
    </w:p>
    <w:p w:rsidR="00F437E7" w:rsidRDefault="00F437E7" w:rsidP="00E228EB">
      <w:pPr>
        <w:spacing w:before="120" w:after="120" w:line="240" w:lineRule="auto"/>
        <w:contextualSpacing w:val="0"/>
        <w:rPr>
          <w:sz w:val="20"/>
          <w:szCs w:val="20"/>
        </w:rPr>
      </w:pPr>
      <w:r w:rsidRPr="00E228EB">
        <w:rPr>
          <w:sz w:val="20"/>
          <w:szCs w:val="20"/>
        </w:rPr>
        <w:t>Morgan, Steven</w:t>
      </w:r>
      <w:r w:rsidR="0023408A" w:rsidRPr="00E228EB">
        <w:rPr>
          <w:sz w:val="20"/>
          <w:szCs w:val="20"/>
        </w:rPr>
        <w:t xml:space="preserve">. (2018). “Top 5 cyerbescurity facts, figures and statistics for 2018.” Cybersecurity Business Report, in press. </w:t>
      </w:r>
    </w:p>
    <w:p w:rsidR="00192212" w:rsidRDefault="00E228EB" w:rsidP="006013AD">
      <w:pPr>
        <w:spacing w:before="120" w:after="120" w:line="240" w:lineRule="auto"/>
        <w:contextualSpacing w:val="0"/>
        <w:rPr>
          <w:rFonts w:ascii="Helvetica" w:hAnsi="Helvetica"/>
          <w:color w:val="333333"/>
          <w:sz w:val="23"/>
          <w:szCs w:val="23"/>
          <w:shd w:val="clear" w:color="auto" w:fill="FFFFFF"/>
        </w:rPr>
      </w:pPr>
      <w:r w:rsidRPr="00E228EB">
        <w:rPr>
          <w:color w:val="333333"/>
          <w:sz w:val="20"/>
          <w:szCs w:val="20"/>
          <w:shd w:val="clear" w:color="auto" w:fill="FFFFFF"/>
        </w:rPr>
        <w:t>Rivest, R. and Silverman, R. (2001). “Are 'Strong' Primes Needed for RSA.” [Abstract] Cryptology ePrint Archive</w:t>
      </w:r>
      <w:r w:rsidRPr="00077E5E">
        <w:rPr>
          <w:rFonts w:ascii="Helvetica" w:hAnsi="Helvetica"/>
          <w:color w:val="333333"/>
          <w:sz w:val="23"/>
          <w:szCs w:val="23"/>
          <w:shd w:val="clear" w:color="auto" w:fill="FFFFFF"/>
        </w:rPr>
        <w:t>.</w:t>
      </w:r>
    </w:p>
    <w:p w:rsidR="006D574B" w:rsidRDefault="006D574B" w:rsidP="006013AD">
      <w:pPr>
        <w:spacing w:before="120" w:after="120" w:line="240" w:lineRule="auto"/>
        <w:contextualSpacing w:val="0"/>
        <w:rPr>
          <w:sz w:val="20"/>
          <w:szCs w:val="20"/>
        </w:rPr>
      </w:pPr>
      <w:r w:rsidRPr="006D574B">
        <w:rPr>
          <w:sz w:val="20"/>
          <w:szCs w:val="20"/>
        </w:rPr>
        <w:t>"Standard 6: Number Sense." (2018). State.nj.us, &lt;https://www.state.nj.us/education/archive/frameworks/math/math4.pdf&gt; (Jul. 23, 2018).</w:t>
      </w:r>
    </w:p>
    <w:p w:rsidR="00FF57C1" w:rsidRPr="006D574B" w:rsidRDefault="00FF57C1" w:rsidP="006013AD">
      <w:pPr>
        <w:spacing w:before="120" w:after="120" w:line="240" w:lineRule="auto"/>
        <w:contextualSpacing w:val="0"/>
        <w:rPr>
          <w:sz w:val="20"/>
          <w:szCs w:val="20"/>
        </w:rPr>
      </w:pPr>
      <w:r w:rsidRPr="00FF57C1">
        <w:rPr>
          <w:sz w:val="20"/>
          <w:szCs w:val="20"/>
        </w:rPr>
        <w:t>"U.S. Snapchat users demographics 2016 | Statista." (2016). Statista, &lt;https://www.statista.com/statistics/326452/snapchat-age-group-usa/&gt; (Jul. 23, 2018).</w:t>
      </w:r>
    </w:p>
    <w:p w:rsidR="00EE64D4" w:rsidRDefault="00EE64D4" w:rsidP="00EE64D4">
      <w:pPr>
        <w:pStyle w:val="ListParagraph"/>
        <w:numPr>
          <w:ilvl w:val="0"/>
          <w:numId w:val="9"/>
        </w:numPr>
        <w:spacing w:before="120" w:after="120" w:line="240" w:lineRule="auto"/>
        <w:contextualSpacing w:val="0"/>
        <w:rPr>
          <w:b/>
          <w:sz w:val="20"/>
          <w:szCs w:val="20"/>
        </w:rPr>
      </w:pPr>
      <w:r>
        <w:rPr>
          <w:b/>
          <w:sz w:val="20"/>
          <w:szCs w:val="20"/>
        </w:rPr>
        <w:t xml:space="preserve">  APPENDIX</w:t>
      </w:r>
      <w:r w:rsidR="000C2CC0" w:rsidRPr="00EE64D4">
        <w:rPr>
          <w:b/>
          <w:sz w:val="20"/>
          <w:szCs w:val="20"/>
        </w:rPr>
        <w:t xml:space="preserve"> I</w:t>
      </w:r>
      <w:r>
        <w:rPr>
          <w:b/>
          <w:sz w:val="20"/>
          <w:szCs w:val="20"/>
        </w:rPr>
        <w:t xml:space="preserve">: NOMENCLATURE USED </w:t>
      </w:r>
    </w:p>
    <w:p w:rsidR="000C14CF" w:rsidRDefault="00EE64D4" w:rsidP="00EE64D4">
      <w:pPr>
        <w:pStyle w:val="ListParagraph"/>
        <w:spacing w:before="120" w:after="120" w:line="240" w:lineRule="auto"/>
        <w:contextualSpacing w:val="0"/>
        <w:rPr>
          <w:sz w:val="20"/>
          <w:szCs w:val="20"/>
        </w:rPr>
      </w:pPr>
      <w:r>
        <w:rPr>
          <w:sz w:val="20"/>
          <w:szCs w:val="20"/>
        </w:rPr>
        <w:t xml:space="preserve">RSA = </w:t>
      </w:r>
      <w:r w:rsidRPr="006013AD">
        <w:rPr>
          <w:sz w:val="20"/>
          <w:szCs w:val="20"/>
        </w:rPr>
        <w:t>Rivest-Shamir-Adleman</w:t>
      </w:r>
      <w:r w:rsidR="00D837D8">
        <w:rPr>
          <w:sz w:val="20"/>
          <w:szCs w:val="20"/>
        </w:rPr>
        <w:t xml:space="preserve">; used for authentication of data </w:t>
      </w:r>
      <w:r w:rsidR="00732796">
        <w:rPr>
          <w:sz w:val="20"/>
          <w:szCs w:val="20"/>
        </w:rPr>
        <w:t>(pg. 7)</w:t>
      </w:r>
    </w:p>
    <w:p w:rsidR="001C1507" w:rsidRDefault="00F561A0" w:rsidP="00EE64D4">
      <w:pPr>
        <w:pStyle w:val="ListParagraph"/>
        <w:spacing w:before="120" w:after="120" w:line="240" w:lineRule="auto"/>
        <w:contextualSpacing w:val="0"/>
        <w:rPr>
          <w:sz w:val="20"/>
          <w:szCs w:val="20"/>
        </w:rPr>
      </w:pPr>
      <w:r>
        <w:rPr>
          <w:sz w:val="20"/>
          <w:szCs w:val="20"/>
        </w:rPr>
        <w:t>Public Key Encryption =</w:t>
      </w:r>
      <w:r w:rsidR="001459E4">
        <w:rPr>
          <w:sz w:val="20"/>
          <w:szCs w:val="20"/>
        </w:rPr>
        <w:t xml:space="preserve"> asymmetric cryptographic method, each user has two keys, a public key used by others to encrypt information and a private key which can be used to decrypt</w:t>
      </w:r>
      <w:r w:rsidR="00732796">
        <w:rPr>
          <w:sz w:val="20"/>
          <w:szCs w:val="20"/>
        </w:rPr>
        <w:t xml:space="preserve"> (pg. 5)</w:t>
      </w:r>
    </w:p>
    <w:p w:rsidR="00F561A0" w:rsidRDefault="00F561A0" w:rsidP="00EE64D4">
      <w:pPr>
        <w:pStyle w:val="ListParagraph"/>
        <w:spacing w:before="120" w:after="120" w:line="240" w:lineRule="auto"/>
        <w:contextualSpacing w:val="0"/>
        <w:rPr>
          <w:sz w:val="20"/>
          <w:szCs w:val="20"/>
        </w:rPr>
      </w:pPr>
      <w:r>
        <w:rPr>
          <w:sz w:val="20"/>
          <w:szCs w:val="20"/>
        </w:rPr>
        <w:t>Secret Key Encryption =</w:t>
      </w:r>
      <w:r w:rsidR="001459E4">
        <w:rPr>
          <w:sz w:val="20"/>
          <w:szCs w:val="20"/>
        </w:rPr>
        <w:t xml:space="preserve"> symmetric cryptographic method, two parties share a secret key used to encrypt and decrypt the information</w:t>
      </w:r>
      <w:r w:rsidR="00732796">
        <w:rPr>
          <w:sz w:val="20"/>
          <w:szCs w:val="20"/>
        </w:rPr>
        <w:t xml:space="preserve"> (pg. 4)</w:t>
      </w:r>
    </w:p>
    <w:p w:rsidR="00732796" w:rsidRDefault="00732796" w:rsidP="00EE64D4">
      <w:pPr>
        <w:pStyle w:val="ListParagraph"/>
        <w:spacing w:before="120" w:after="120" w:line="240" w:lineRule="auto"/>
        <w:contextualSpacing w:val="0"/>
        <w:rPr>
          <w:sz w:val="20"/>
          <w:szCs w:val="20"/>
        </w:rPr>
      </w:pPr>
      <w:r>
        <w:rPr>
          <w:sz w:val="20"/>
          <w:szCs w:val="20"/>
        </w:rPr>
        <w:t>Hash Algorithm = one-way function used to compress the size of data (pg. 5)</w:t>
      </w:r>
    </w:p>
    <w:p w:rsidR="00F561A0" w:rsidRDefault="00F561A0" w:rsidP="00EE64D4">
      <w:pPr>
        <w:pStyle w:val="ListParagraph"/>
        <w:spacing w:before="120" w:after="120" w:line="240" w:lineRule="auto"/>
        <w:contextualSpacing w:val="0"/>
        <w:rPr>
          <w:sz w:val="20"/>
          <w:szCs w:val="20"/>
        </w:rPr>
      </w:pPr>
      <w:r>
        <w:rPr>
          <w:sz w:val="20"/>
          <w:szCs w:val="20"/>
        </w:rPr>
        <w:t>Authentication =</w:t>
      </w:r>
      <w:r w:rsidR="001459E4">
        <w:rPr>
          <w:sz w:val="20"/>
          <w:szCs w:val="20"/>
        </w:rPr>
        <w:t xml:space="preserve"> verification that a message came from the intended source or will be received by the intended source</w:t>
      </w:r>
      <w:r w:rsidR="00732796">
        <w:rPr>
          <w:sz w:val="20"/>
          <w:szCs w:val="20"/>
        </w:rPr>
        <w:t xml:space="preserve"> (pg. 4)</w:t>
      </w:r>
    </w:p>
    <w:p w:rsidR="00F561A0" w:rsidRDefault="00F561A0" w:rsidP="00EE64D4">
      <w:pPr>
        <w:pStyle w:val="ListParagraph"/>
        <w:spacing w:before="120" w:after="120" w:line="240" w:lineRule="auto"/>
        <w:contextualSpacing w:val="0"/>
        <w:rPr>
          <w:sz w:val="20"/>
          <w:szCs w:val="20"/>
        </w:rPr>
      </w:pPr>
      <w:r>
        <w:rPr>
          <w:sz w:val="20"/>
          <w:szCs w:val="20"/>
        </w:rPr>
        <w:t>Data</w:t>
      </w:r>
      <w:r w:rsidR="001459E4">
        <w:rPr>
          <w:sz w:val="20"/>
          <w:szCs w:val="20"/>
        </w:rPr>
        <w:t>/message</w:t>
      </w:r>
      <w:r>
        <w:rPr>
          <w:sz w:val="20"/>
          <w:szCs w:val="20"/>
        </w:rPr>
        <w:t xml:space="preserve"> Integrity =</w:t>
      </w:r>
      <w:r w:rsidR="001459E4">
        <w:rPr>
          <w:sz w:val="20"/>
          <w:szCs w:val="20"/>
        </w:rPr>
        <w:t xml:space="preserve"> verification that a message has not been altered as it traveled through an insecure channel between parties</w:t>
      </w:r>
      <w:r w:rsidR="00732796">
        <w:rPr>
          <w:sz w:val="20"/>
          <w:szCs w:val="20"/>
        </w:rPr>
        <w:t xml:space="preserve"> (pg. 4)</w:t>
      </w:r>
    </w:p>
    <w:p w:rsidR="00F561A0" w:rsidRDefault="00F561A0" w:rsidP="00EE64D4">
      <w:pPr>
        <w:pStyle w:val="ListParagraph"/>
        <w:spacing w:before="120" w:after="120" w:line="240" w:lineRule="auto"/>
        <w:contextualSpacing w:val="0"/>
        <w:rPr>
          <w:sz w:val="20"/>
          <w:szCs w:val="20"/>
        </w:rPr>
      </w:pPr>
      <w:r>
        <w:rPr>
          <w:sz w:val="20"/>
          <w:szCs w:val="20"/>
        </w:rPr>
        <w:t>Function =</w:t>
      </w:r>
      <w:r w:rsidR="001459E4">
        <w:rPr>
          <w:sz w:val="20"/>
          <w:szCs w:val="20"/>
        </w:rPr>
        <w:t xml:space="preserve"> a mathematical equation in which each input maps to only one output</w:t>
      </w:r>
      <w:r w:rsidR="00732796">
        <w:rPr>
          <w:sz w:val="20"/>
          <w:szCs w:val="20"/>
        </w:rPr>
        <w:t xml:space="preserve"> (pg. 9)</w:t>
      </w:r>
    </w:p>
    <w:p w:rsidR="00F561A0" w:rsidRDefault="00F561A0" w:rsidP="00F561A0">
      <w:pPr>
        <w:pStyle w:val="ListParagraph"/>
        <w:spacing w:before="120" w:after="120" w:line="240" w:lineRule="auto"/>
        <w:contextualSpacing w:val="0"/>
        <w:rPr>
          <w:sz w:val="20"/>
          <w:szCs w:val="20"/>
        </w:rPr>
      </w:pPr>
      <w:r>
        <w:rPr>
          <w:sz w:val="20"/>
          <w:szCs w:val="20"/>
        </w:rPr>
        <w:t>Exponentiation =</w:t>
      </w:r>
      <w:r w:rsidR="001459E4">
        <w:rPr>
          <w:sz w:val="20"/>
          <w:szCs w:val="20"/>
        </w:rPr>
        <w:t xml:space="preserve"> the operation of raising a quantity to a power</w:t>
      </w:r>
      <w:r w:rsidR="00732796">
        <w:rPr>
          <w:sz w:val="20"/>
          <w:szCs w:val="20"/>
        </w:rPr>
        <w:t xml:space="preserve"> (pg. 8)</w:t>
      </w:r>
    </w:p>
    <w:p w:rsidR="00F561A0" w:rsidRPr="001459E4" w:rsidRDefault="00F561A0" w:rsidP="001459E4">
      <w:pPr>
        <w:pStyle w:val="ListParagraph"/>
        <w:spacing w:before="120" w:after="120" w:line="240" w:lineRule="auto"/>
        <w:contextualSpacing w:val="0"/>
        <w:rPr>
          <w:sz w:val="20"/>
          <w:szCs w:val="20"/>
        </w:rPr>
      </w:pPr>
      <w:r>
        <w:rPr>
          <w:sz w:val="20"/>
          <w:szCs w:val="20"/>
        </w:rPr>
        <w:t xml:space="preserve">Modular Arithmetic = </w:t>
      </w:r>
      <w:r w:rsidR="001459E4">
        <w:rPr>
          <w:sz w:val="20"/>
          <w:szCs w:val="20"/>
        </w:rPr>
        <w:t xml:space="preserve">system of integer arithmetic </w:t>
      </w:r>
      <w:r w:rsidR="00732796">
        <w:rPr>
          <w:sz w:val="20"/>
          <w:szCs w:val="20"/>
        </w:rPr>
        <w:t>(pg. 7)</w:t>
      </w:r>
    </w:p>
    <w:p w:rsidR="000C14CF" w:rsidRDefault="00D837D8" w:rsidP="00D837D8">
      <w:pPr>
        <w:pStyle w:val="ListParagraph"/>
        <w:numPr>
          <w:ilvl w:val="0"/>
          <w:numId w:val="9"/>
        </w:numPr>
        <w:spacing w:before="120" w:after="120" w:line="240" w:lineRule="auto"/>
        <w:contextualSpacing w:val="0"/>
        <w:rPr>
          <w:b/>
          <w:sz w:val="20"/>
          <w:szCs w:val="20"/>
        </w:rPr>
      </w:pPr>
      <w:r>
        <w:rPr>
          <w:b/>
          <w:sz w:val="20"/>
          <w:szCs w:val="20"/>
        </w:rPr>
        <w:t xml:space="preserve">  APPENDIX II: RESEARCH SCHEDULE</w:t>
      </w:r>
      <w:r w:rsidR="006013AD" w:rsidRPr="00D837D8">
        <w:rPr>
          <w:b/>
          <w:sz w:val="20"/>
          <w:szCs w:val="20"/>
        </w:rPr>
        <w:t xml:space="preserve"> </w:t>
      </w:r>
    </w:p>
    <w:tbl>
      <w:tblPr>
        <w:tblStyle w:val="TableGrid"/>
        <w:tblW w:w="0" w:type="auto"/>
        <w:tblInd w:w="360" w:type="dxa"/>
        <w:tblLook w:val="04A0" w:firstRow="1" w:lastRow="0" w:firstColumn="1" w:lastColumn="0" w:noHBand="0" w:noVBand="1"/>
      </w:tblPr>
      <w:tblGrid>
        <w:gridCol w:w="1255"/>
        <w:gridCol w:w="7735"/>
      </w:tblGrid>
      <w:tr w:rsidR="0038634B" w:rsidTr="0038634B">
        <w:tc>
          <w:tcPr>
            <w:tcW w:w="1255" w:type="dxa"/>
          </w:tcPr>
          <w:p w:rsidR="0038634B" w:rsidRPr="0038634B" w:rsidRDefault="0038634B" w:rsidP="0038634B">
            <w:pPr>
              <w:pStyle w:val="ListParagraph"/>
              <w:spacing w:before="120" w:after="120"/>
              <w:ind w:left="0"/>
              <w:contextualSpacing w:val="0"/>
              <w:rPr>
                <w:b/>
                <w:sz w:val="20"/>
                <w:szCs w:val="20"/>
              </w:rPr>
            </w:pPr>
            <w:r>
              <w:rPr>
                <w:b/>
                <w:sz w:val="20"/>
                <w:szCs w:val="20"/>
              </w:rPr>
              <w:t>Date</w:t>
            </w:r>
          </w:p>
        </w:tc>
        <w:tc>
          <w:tcPr>
            <w:tcW w:w="7735" w:type="dxa"/>
          </w:tcPr>
          <w:p w:rsidR="0038634B" w:rsidRPr="0038634B" w:rsidRDefault="0038634B" w:rsidP="0038634B">
            <w:pPr>
              <w:pStyle w:val="ListParagraph"/>
              <w:spacing w:before="120" w:after="120"/>
              <w:ind w:left="0"/>
              <w:contextualSpacing w:val="0"/>
              <w:rPr>
                <w:b/>
                <w:sz w:val="20"/>
                <w:szCs w:val="20"/>
              </w:rPr>
            </w:pPr>
            <w:r>
              <w:rPr>
                <w:b/>
                <w:sz w:val="20"/>
                <w:szCs w:val="20"/>
              </w:rPr>
              <w:t>Research</w:t>
            </w:r>
          </w:p>
        </w:tc>
      </w:tr>
      <w:tr w:rsidR="0038634B" w:rsidTr="0038634B">
        <w:tc>
          <w:tcPr>
            <w:tcW w:w="1255" w:type="dxa"/>
          </w:tcPr>
          <w:p w:rsidR="0038634B" w:rsidRDefault="006D0F9F" w:rsidP="0038634B">
            <w:pPr>
              <w:pStyle w:val="ListParagraph"/>
              <w:spacing w:before="120" w:after="120"/>
              <w:ind w:left="0"/>
              <w:contextualSpacing w:val="0"/>
              <w:rPr>
                <w:sz w:val="20"/>
                <w:szCs w:val="20"/>
              </w:rPr>
            </w:pPr>
            <w:r>
              <w:rPr>
                <w:sz w:val="20"/>
                <w:szCs w:val="20"/>
              </w:rPr>
              <w:t>6/18-6/22</w:t>
            </w:r>
          </w:p>
        </w:tc>
        <w:tc>
          <w:tcPr>
            <w:tcW w:w="7735" w:type="dxa"/>
          </w:tcPr>
          <w:p w:rsidR="0038634B" w:rsidRDefault="006329CA" w:rsidP="0038634B">
            <w:pPr>
              <w:pStyle w:val="ListParagraph"/>
              <w:spacing w:before="120" w:after="120"/>
              <w:ind w:left="0"/>
              <w:contextualSpacing w:val="0"/>
              <w:rPr>
                <w:sz w:val="20"/>
                <w:szCs w:val="20"/>
              </w:rPr>
            </w:pPr>
            <w:r>
              <w:rPr>
                <w:sz w:val="20"/>
                <w:szCs w:val="20"/>
              </w:rPr>
              <w:t>Learned basic cryptographic methods – public key, secret key, hash algorithms</w:t>
            </w:r>
          </w:p>
        </w:tc>
      </w:tr>
      <w:tr w:rsidR="0038634B" w:rsidTr="0038634B">
        <w:tc>
          <w:tcPr>
            <w:tcW w:w="1255" w:type="dxa"/>
          </w:tcPr>
          <w:p w:rsidR="0038634B" w:rsidRDefault="006D0F9F" w:rsidP="0038634B">
            <w:pPr>
              <w:pStyle w:val="ListParagraph"/>
              <w:spacing w:before="120" w:after="120"/>
              <w:ind w:left="0"/>
              <w:contextualSpacing w:val="0"/>
              <w:rPr>
                <w:sz w:val="20"/>
                <w:szCs w:val="20"/>
              </w:rPr>
            </w:pPr>
            <w:r>
              <w:rPr>
                <w:sz w:val="20"/>
                <w:szCs w:val="20"/>
              </w:rPr>
              <w:t>6/25-6/29</w:t>
            </w:r>
          </w:p>
        </w:tc>
        <w:tc>
          <w:tcPr>
            <w:tcW w:w="7735" w:type="dxa"/>
          </w:tcPr>
          <w:p w:rsidR="0038634B" w:rsidRDefault="006329CA" w:rsidP="0038634B">
            <w:pPr>
              <w:pStyle w:val="ListParagraph"/>
              <w:spacing w:before="120" w:after="120"/>
              <w:ind w:left="0"/>
              <w:contextualSpacing w:val="0"/>
              <w:rPr>
                <w:sz w:val="20"/>
                <w:szCs w:val="20"/>
              </w:rPr>
            </w:pPr>
            <w:r>
              <w:rPr>
                <w:sz w:val="20"/>
                <w:szCs w:val="20"/>
              </w:rPr>
              <w:t>Went through Diffie-Hellman, RSA, and other encryption methods, began developing a scheme for students to encrypt data</w:t>
            </w:r>
          </w:p>
        </w:tc>
      </w:tr>
      <w:tr w:rsidR="0038634B" w:rsidTr="0038634B">
        <w:tc>
          <w:tcPr>
            <w:tcW w:w="1255" w:type="dxa"/>
          </w:tcPr>
          <w:p w:rsidR="0038634B" w:rsidRDefault="006D0F9F" w:rsidP="0038634B">
            <w:pPr>
              <w:pStyle w:val="ListParagraph"/>
              <w:spacing w:before="120" w:after="120"/>
              <w:ind w:left="0"/>
              <w:contextualSpacing w:val="0"/>
              <w:rPr>
                <w:sz w:val="20"/>
                <w:szCs w:val="20"/>
              </w:rPr>
            </w:pPr>
            <w:r>
              <w:rPr>
                <w:sz w:val="20"/>
                <w:szCs w:val="20"/>
              </w:rPr>
              <w:t>7/2-7/6</w:t>
            </w:r>
          </w:p>
        </w:tc>
        <w:tc>
          <w:tcPr>
            <w:tcW w:w="7735" w:type="dxa"/>
          </w:tcPr>
          <w:p w:rsidR="0038634B" w:rsidRDefault="006329CA" w:rsidP="0038634B">
            <w:pPr>
              <w:pStyle w:val="ListParagraph"/>
              <w:spacing w:before="120" w:after="120"/>
              <w:ind w:left="0"/>
              <w:contextualSpacing w:val="0"/>
              <w:rPr>
                <w:sz w:val="20"/>
                <w:szCs w:val="20"/>
              </w:rPr>
            </w:pPr>
            <w:r>
              <w:rPr>
                <w:sz w:val="20"/>
                <w:szCs w:val="20"/>
              </w:rPr>
              <w:t xml:space="preserve">Created proofs for functions that could be used in double encryption scheme, began laying out design for the Java Code / created activities to tie specific cryptographic concepts to mathematical content </w:t>
            </w:r>
          </w:p>
        </w:tc>
      </w:tr>
      <w:tr w:rsidR="0038634B" w:rsidTr="0038634B">
        <w:tc>
          <w:tcPr>
            <w:tcW w:w="1255" w:type="dxa"/>
          </w:tcPr>
          <w:p w:rsidR="0038634B" w:rsidRDefault="006D0F9F" w:rsidP="0038634B">
            <w:pPr>
              <w:pStyle w:val="ListParagraph"/>
              <w:spacing w:before="120" w:after="120"/>
              <w:ind w:left="0"/>
              <w:contextualSpacing w:val="0"/>
              <w:rPr>
                <w:sz w:val="20"/>
                <w:szCs w:val="20"/>
              </w:rPr>
            </w:pPr>
            <w:r>
              <w:rPr>
                <w:sz w:val="20"/>
                <w:szCs w:val="20"/>
              </w:rPr>
              <w:t>7/9-7/13</w:t>
            </w:r>
          </w:p>
        </w:tc>
        <w:tc>
          <w:tcPr>
            <w:tcW w:w="7735" w:type="dxa"/>
          </w:tcPr>
          <w:p w:rsidR="0038634B" w:rsidRDefault="006329CA" w:rsidP="0038634B">
            <w:pPr>
              <w:pStyle w:val="ListParagraph"/>
              <w:spacing w:before="120" w:after="120"/>
              <w:ind w:left="0"/>
              <w:contextualSpacing w:val="0"/>
              <w:rPr>
                <w:sz w:val="20"/>
                <w:szCs w:val="20"/>
              </w:rPr>
            </w:pPr>
            <w:r>
              <w:rPr>
                <w:sz w:val="20"/>
                <w:szCs w:val="20"/>
              </w:rPr>
              <w:t>Continued working on Java code specifications and finalizing content standards which could be covered in the unit</w:t>
            </w:r>
          </w:p>
        </w:tc>
      </w:tr>
      <w:tr w:rsidR="0038634B" w:rsidTr="0038634B">
        <w:tc>
          <w:tcPr>
            <w:tcW w:w="1255" w:type="dxa"/>
          </w:tcPr>
          <w:p w:rsidR="0038634B" w:rsidRDefault="006D0F9F" w:rsidP="0038634B">
            <w:pPr>
              <w:pStyle w:val="ListParagraph"/>
              <w:spacing w:before="120" w:after="120"/>
              <w:ind w:left="0"/>
              <w:contextualSpacing w:val="0"/>
              <w:rPr>
                <w:sz w:val="20"/>
                <w:szCs w:val="20"/>
              </w:rPr>
            </w:pPr>
            <w:r>
              <w:rPr>
                <w:sz w:val="20"/>
                <w:szCs w:val="20"/>
              </w:rPr>
              <w:t>7/16-7/20</w:t>
            </w:r>
          </w:p>
        </w:tc>
        <w:tc>
          <w:tcPr>
            <w:tcW w:w="7735" w:type="dxa"/>
          </w:tcPr>
          <w:p w:rsidR="0038634B" w:rsidRDefault="006329CA" w:rsidP="0038634B">
            <w:pPr>
              <w:pStyle w:val="ListParagraph"/>
              <w:spacing w:before="120" w:after="120"/>
              <w:ind w:left="0"/>
              <w:contextualSpacing w:val="0"/>
              <w:rPr>
                <w:sz w:val="20"/>
                <w:szCs w:val="20"/>
              </w:rPr>
            </w:pPr>
            <w:r>
              <w:rPr>
                <w:sz w:val="20"/>
                <w:szCs w:val="20"/>
              </w:rPr>
              <w:t>Worked on final research paper and poster for end of summer presentations</w:t>
            </w:r>
          </w:p>
        </w:tc>
      </w:tr>
    </w:tbl>
    <w:p w:rsidR="0038634B" w:rsidRDefault="0038634B" w:rsidP="0038634B">
      <w:pPr>
        <w:pStyle w:val="ListParagraph"/>
        <w:spacing w:before="120" w:after="120" w:line="240" w:lineRule="auto"/>
        <w:ind w:left="360"/>
        <w:contextualSpacing w:val="0"/>
        <w:rPr>
          <w:sz w:val="20"/>
          <w:szCs w:val="20"/>
        </w:rPr>
      </w:pPr>
    </w:p>
    <w:p w:rsidR="006329CA" w:rsidRDefault="006329CA" w:rsidP="0038634B">
      <w:pPr>
        <w:pStyle w:val="ListParagraph"/>
        <w:spacing w:before="120" w:after="120" w:line="240" w:lineRule="auto"/>
        <w:ind w:left="360"/>
        <w:contextualSpacing w:val="0"/>
        <w:rPr>
          <w:sz w:val="20"/>
          <w:szCs w:val="20"/>
        </w:rPr>
      </w:pPr>
    </w:p>
    <w:p w:rsidR="006329CA" w:rsidRDefault="006329CA" w:rsidP="006329CA">
      <w:pPr>
        <w:spacing w:before="120" w:after="120" w:line="240" w:lineRule="auto"/>
        <w:contextualSpacing w:val="0"/>
        <w:rPr>
          <w:sz w:val="20"/>
          <w:szCs w:val="20"/>
        </w:rPr>
      </w:pPr>
    </w:p>
    <w:p w:rsidR="006329CA" w:rsidRPr="006329CA" w:rsidRDefault="006329CA" w:rsidP="006329CA">
      <w:pPr>
        <w:spacing w:before="120" w:after="120" w:line="240" w:lineRule="auto"/>
        <w:contextualSpacing w:val="0"/>
        <w:rPr>
          <w:sz w:val="20"/>
          <w:szCs w:val="20"/>
        </w:rPr>
      </w:pPr>
    </w:p>
    <w:p w:rsidR="00D837D8" w:rsidRDefault="00D837D8" w:rsidP="00D837D8">
      <w:pPr>
        <w:pStyle w:val="ListParagraph"/>
        <w:numPr>
          <w:ilvl w:val="0"/>
          <w:numId w:val="9"/>
        </w:numPr>
        <w:spacing w:before="120" w:after="120" w:line="240" w:lineRule="auto"/>
        <w:contextualSpacing w:val="0"/>
        <w:rPr>
          <w:b/>
          <w:sz w:val="20"/>
          <w:szCs w:val="20"/>
        </w:rPr>
      </w:pPr>
      <w:r>
        <w:rPr>
          <w:b/>
          <w:sz w:val="20"/>
          <w:szCs w:val="20"/>
        </w:rPr>
        <w:t xml:space="preserve">  </w:t>
      </w:r>
      <w:r w:rsidR="000C2CC0" w:rsidRPr="00D837D8">
        <w:rPr>
          <w:b/>
          <w:sz w:val="20"/>
          <w:szCs w:val="20"/>
        </w:rPr>
        <w:t>A</w:t>
      </w:r>
      <w:r w:rsidR="0039402E">
        <w:rPr>
          <w:b/>
          <w:sz w:val="20"/>
          <w:szCs w:val="20"/>
        </w:rPr>
        <w:t>PPENDIX III: TABLES</w:t>
      </w:r>
      <w:r>
        <w:rPr>
          <w:b/>
          <w:sz w:val="20"/>
          <w:szCs w:val="20"/>
        </w:rPr>
        <w:t xml:space="preserve"> </w:t>
      </w:r>
      <w:r w:rsidR="004A3708">
        <w:rPr>
          <w:b/>
          <w:sz w:val="20"/>
          <w:szCs w:val="20"/>
        </w:rPr>
        <w:t>AND FIGURES</w:t>
      </w:r>
    </w:p>
    <w:tbl>
      <w:tblPr>
        <w:tblStyle w:val="TableGrid"/>
        <w:tblW w:w="0" w:type="auto"/>
        <w:tblInd w:w="360" w:type="dxa"/>
        <w:tblLook w:val="04A0" w:firstRow="1" w:lastRow="0" w:firstColumn="1" w:lastColumn="0" w:noHBand="0" w:noVBand="1"/>
      </w:tblPr>
      <w:tblGrid>
        <w:gridCol w:w="2996"/>
        <w:gridCol w:w="2997"/>
        <w:gridCol w:w="2997"/>
      </w:tblGrid>
      <w:tr w:rsidR="00D837D8" w:rsidTr="00FF57C1">
        <w:tc>
          <w:tcPr>
            <w:tcW w:w="8990" w:type="dxa"/>
            <w:gridSpan w:val="3"/>
          </w:tcPr>
          <w:p w:rsidR="00D837D8" w:rsidRPr="0038634B" w:rsidRDefault="00D837D8" w:rsidP="00D837D8">
            <w:pPr>
              <w:pStyle w:val="ListParagraph"/>
              <w:spacing w:before="120" w:after="120"/>
              <w:ind w:left="0"/>
              <w:contextualSpacing w:val="0"/>
              <w:jc w:val="center"/>
              <w:rPr>
                <w:b/>
                <w:sz w:val="20"/>
                <w:szCs w:val="20"/>
              </w:rPr>
            </w:pPr>
            <w:r w:rsidRPr="0038634B">
              <w:rPr>
                <w:b/>
                <w:sz w:val="20"/>
                <w:szCs w:val="20"/>
              </w:rPr>
              <w:t xml:space="preserve">Functions </w:t>
            </w:r>
            <w:r w:rsidR="0038634B" w:rsidRPr="0038634B">
              <w:rPr>
                <w:b/>
                <w:sz w:val="20"/>
                <w:szCs w:val="20"/>
              </w:rPr>
              <w:t xml:space="preserve">that Satisfy </w:t>
            </w:r>
            <m:oMath>
              <m:r>
                <m:rPr>
                  <m:sty m:val="p"/>
                </m:rPr>
                <w:rPr>
                  <w:rFonts w:ascii="Cambria Math" w:hAnsi="Cambria Math"/>
                  <w:sz w:val="20"/>
                  <w:szCs w:val="20"/>
                </w:rPr>
                <w:br/>
              </m:r>
            </m:oMath>
            <m:oMathPara>
              <m:oMath>
                <m:sSup>
                  <m:sSupPr>
                    <m:ctrlPr>
                      <w:rPr>
                        <w:rFonts w:ascii="Cambria Math" w:hAnsi="Cambria Math"/>
                        <w:b/>
                        <w:i/>
                        <w:sz w:val="20"/>
                        <w:szCs w:val="20"/>
                      </w:rPr>
                    </m:ctrlPr>
                  </m:sSupPr>
                  <m:e>
                    <m:r>
                      <m:rPr>
                        <m:sty m:val="bi"/>
                      </m:rPr>
                      <w:rPr>
                        <w:rFonts w:ascii="Cambria Math" w:hAnsi="Cambria Math"/>
                        <w:sz w:val="20"/>
                        <w:szCs w:val="20"/>
                      </w:rPr>
                      <m:t>f</m:t>
                    </m:r>
                  </m:e>
                  <m:sup>
                    <m:r>
                      <m:rPr>
                        <m:sty m:val="bi"/>
                      </m:rPr>
                      <w:rPr>
                        <w:rFonts w:ascii="Cambria Math" w:hAnsi="Cambria Math"/>
                        <w:sz w:val="20"/>
                        <w:szCs w:val="20"/>
                      </w:rPr>
                      <m:t>-1</m:t>
                    </m:r>
                  </m:sup>
                </m:sSup>
                <m:d>
                  <m:dPr>
                    <m:ctrlPr>
                      <w:rPr>
                        <w:rFonts w:ascii="Cambria Math" w:hAnsi="Cambria Math"/>
                        <w:b/>
                        <w:i/>
                        <w:sz w:val="20"/>
                        <w:szCs w:val="20"/>
                      </w:rPr>
                    </m:ctrlPr>
                  </m:dPr>
                  <m:e>
                    <m:r>
                      <m:rPr>
                        <m:sty m:val="bi"/>
                      </m:rPr>
                      <w:rPr>
                        <w:rFonts w:ascii="Cambria Math" w:hAnsi="Cambria Math"/>
                        <w:sz w:val="20"/>
                        <w:szCs w:val="20"/>
                      </w:rPr>
                      <m:t>f</m:t>
                    </m:r>
                    <m:d>
                      <m:dPr>
                        <m:ctrlPr>
                          <w:rPr>
                            <w:rFonts w:ascii="Cambria Math" w:hAnsi="Cambria Math"/>
                            <w:b/>
                            <w:i/>
                            <w:sz w:val="20"/>
                            <w:szCs w:val="20"/>
                          </w:rPr>
                        </m:ctrlPr>
                      </m:dPr>
                      <m:e>
                        <m:r>
                          <m:rPr>
                            <m:sty m:val="bi"/>
                          </m:rPr>
                          <w:rPr>
                            <w:rFonts w:ascii="Cambria Math" w:hAnsi="Cambria Math"/>
                            <w:sz w:val="20"/>
                            <w:szCs w:val="20"/>
                          </w:rPr>
                          <m:t>x</m:t>
                        </m:r>
                      </m:e>
                    </m:d>
                  </m:e>
                </m:d>
                <m:r>
                  <m:rPr>
                    <m:sty m:val="bi"/>
                  </m:rPr>
                  <w:rPr>
                    <w:rFonts w:ascii="Cambria Math" w:hAnsi="Cambria Math"/>
                    <w:sz w:val="20"/>
                    <w:szCs w:val="20"/>
                  </w:rPr>
                  <m:t>=x</m:t>
                </m:r>
              </m:oMath>
            </m:oMathPara>
          </w:p>
          <w:p w:rsidR="0038634B" w:rsidRPr="0038634B" w:rsidRDefault="0038634B" w:rsidP="00D837D8">
            <w:pPr>
              <w:pStyle w:val="ListParagraph"/>
              <w:spacing w:before="120" w:after="120"/>
              <w:ind w:left="0"/>
              <w:contextualSpacing w:val="0"/>
              <w:jc w:val="center"/>
              <w:rPr>
                <w:sz w:val="20"/>
                <w:szCs w:val="20"/>
              </w:rPr>
            </w:pPr>
            <w:r w:rsidRPr="0038634B">
              <w:rPr>
                <w:sz w:val="20"/>
                <w:szCs w:val="20"/>
              </w:rPr>
              <w:t>when A is an integer greater than zero</w:t>
            </w:r>
          </w:p>
        </w:tc>
      </w:tr>
      <w:tr w:rsidR="00D837D8" w:rsidTr="00D837D8">
        <w:tc>
          <w:tcPr>
            <w:tcW w:w="2996" w:type="dxa"/>
          </w:tcPr>
          <w:p w:rsidR="00D837D8" w:rsidRPr="0038634B" w:rsidRDefault="0038634B" w:rsidP="00D837D8">
            <w:pPr>
              <w:pStyle w:val="ListParagraph"/>
              <w:spacing w:before="120" w:after="120"/>
              <w:ind w:left="0"/>
              <w:contextualSpacing w:val="0"/>
              <w:rPr>
                <w:b/>
                <w:sz w:val="20"/>
                <w:szCs w:val="20"/>
              </w:rPr>
            </w:pPr>
            <m:oMathPara>
              <m:oMath>
                <m:r>
                  <m:rPr>
                    <m:sty m:val="bi"/>
                  </m:rPr>
                  <w:rPr>
                    <w:rFonts w:ascii="Cambria Math" w:hAnsi="Cambria Math"/>
                    <w:sz w:val="20"/>
                    <w:szCs w:val="20"/>
                  </w:rPr>
                  <m:t>f</m:t>
                </m:r>
                <m:d>
                  <m:dPr>
                    <m:ctrlPr>
                      <w:rPr>
                        <w:rFonts w:ascii="Cambria Math" w:hAnsi="Cambria Math"/>
                        <w:b/>
                        <w:i/>
                        <w:sz w:val="20"/>
                        <w:szCs w:val="20"/>
                      </w:rPr>
                    </m:ctrlPr>
                  </m:dPr>
                  <m:e>
                    <m:r>
                      <m:rPr>
                        <m:sty m:val="bi"/>
                      </m:rPr>
                      <w:rPr>
                        <w:rFonts w:ascii="Cambria Math" w:hAnsi="Cambria Math"/>
                        <w:sz w:val="20"/>
                        <w:szCs w:val="20"/>
                      </w:rPr>
                      <m:t>x</m:t>
                    </m:r>
                  </m:e>
                </m:d>
                <m:r>
                  <m:rPr>
                    <m:sty m:val="bi"/>
                  </m:rPr>
                  <w:rPr>
                    <w:rFonts w:ascii="Cambria Math" w:hAnsi="Cambria Math"/>
                    <w:sz w:val="20"/>
                    <w:szCs w:val="20"/>
                  </w:rPr>
                  <m:t>=</m:t>
                </m:r>
              </m:oMath>
            </m:oMathPara>
          </w:p>
        </w:tc>
        <w:tc>
          <w:tcPr>
            <w:tcW w:w="2997" w:type="dxa"/>
          </w:tcPr>
          <w:p w:rsidR="00D837D8" w:rsidRPr="0038634B" w:rsidRDefault="00FF57C1" w:rsidP="00D837D8">
            <w:pPr>
              <w:pStyle w:val="ListParagraph"/>
              <w:spacing w:before="120" w:after="120"/>
              <w:ind w:left="0"/>
              <w:contextualSpacing w:val="0"/>
              <w:rPr>
                <w:b/>
                <w:sz w:val="20"/>
                <w:szCs w:val="20"/>
              </w:rPr>
            </w:pPr>
            <m:oMathPara>
              <m:oMath>
                <m:sSup>
                  <m:sSupPr>
                    <m:ctrlPr>
                      <w:rPr>
                        <w:rFonts w:ascii="Cambria Math" w:hAnsi="Cambria Math"/>
                        <w:b/>
                        <w:i/>
                        <w:sz w:val="20"/>
                        <w:szCs w:val="20"/>
                      </w:rPr>
                    </m:ctrlPr>
                  </m:sSupPr>
                  <m:e>
                    <m:r>
                      <m:rPr>
                        <m:sty m:val="bi"/>
                      </m:rPr>
                      <w:rPr>
                        <w:rFonts w:ascii="Cambria Math" w:hAnsi="Cambria Math"/>
                        <w:sz w:val="20"/>
                        <w:szCs w:val="20"/>
                      </w:rPr>
                      <m:t>f</m:t>
                    </m:r>
                  </m:e>
                  <m:sup>
                    <m:r>
                      <m:rPr>
                        <m:sty m:val="bi"/>
                      </m:rPr>
                      <w:rPr>
                        <w:rFonts w:ascii="Cambria Math" w:hAnsi="Cambria Math"/>
                        <w:sz w:val="20"/>
                        <w:szCs w:val="20"/>
                      </w:rPr>
                      <m:t>-1</m:t>
                    </m:r>
                  </m:sup>
                </m:sSup>
                <m:d>
                  <m:dPr>
                    <m:ctrlPr>
                      <w:rPr>
                        <w:rFonts w:ascii="Cambria Math" w:hAnsi="Cambria Math"/>
                        <w:b/>
                        <w:i/>
                        <w:sz w:val="20"/>
                        <w:szCs w:val="20"/>
                      </w:rPr>
                    </m:ctrlPr>
                  </m:dPr>
                  <m:e>
                    <m:r>
                      <m:rPr>
                        <m:sty m:val="bi"/>
                      </m:rPr>
                      <w:rPr>
                        <w:rFonts w:ascii="Cambria Math" w:hAnsi="Cambria Math"/>
                        <w:sz w:val="20"/>
                        <w:szCs w:val="20"/>
                      </w:rPr>
                      <m:t>x</m:t>
                    </m:r>
                  </m:e>
                </m:d>
                <m:r>
                  <m:rPr>
                    <m:sty m:val="bi"/>
                  </m:rPr>
                  <w:rPr>
                    <w:rFonts w:ascii="Cambria Math" w:hAnsi="Cambria Math"/>
                    <w:sz w:val="20"/>
                    <w:szCs w:val="20"/>
                  </w:rPr>
                  <m:t>=</m:t>
                </m:r>
              </m:oMath>
            </m:oMathPara>
          </w:p>
        </w:tc>
        <w:tc>
          <w:tcPr>
            <w:tcW w:w="2997" w:type="dxa"/>
          </w:tcPr>
          <w:p w:rsidR="00D837D8" w:rsidRPr="0038634B" w:rsidRDefault="00FF57C1" w:rsidP="00D837D8">
            <w:pPr>
              <w:pStyle w:val="ListParagraph"/>
              <w:spacing w:before="120" w:after="120"/>
              <w:ind w:left="0"/>
              <w:contextualSpacing w:val="0"/>
              <w:rPr>
                <w:b/>
                <w:sz w:val="20"/>
                <w:szCs w:val="20"/>
              </w:rPr>
            </w:pPr>
            <m:oMathPara>
              <m:oMath>
                <m:sSup>
                  <m:sSupPr>
                    <m:ctrlPr>
                      <w:rPr>
                        <w:rFonts w:ascii="Cambria Math" w:hAnsi="Cambria Math"/>
                        <w:b/>
                        <w:i/>
                        <w:sz w:val="20"/>
                        <w:szCs w:val="20"/>
                      </w:rPr>
                    </m:ctrlPr>
                  </m:sSupPr>
                  <m:e>
                    <m:r>
                      <m:rPr>
                        <m:sty m:val="bi"/>
                      </m:rPr>
                      <w:rPr>
                        <w:rFonts w:ascii="Cambria Math" w:hAnsi="Cambria Math"/>
                        <w:sz w:val="20"/>
                        <w:szCs w:val="20"/>
                      </w:rPr>
                      <m:t>f</m:t>
                    </m:r>
                  </m:e>
                  <m:sup>
                    <m:r>
                      <m:rPr>
                        <m:sty m:val="bi"/>
                      </m:rPr>
                      <w:rPr>
                        <w:rFonts w:ascii="Cambria Math" w:hAnsi="Cambria Math"/>
                        <w:sz w:val="20"/>
                        <w:szCs w:val="20"/>
                      </w:rPr>
                      <m:t>-1</m:t>
                    </m:r>
                  </m:sup>
                </m:sSup>
                <m:d>
                  <m:dPr>
                    <m:ctrlPr>
                      <w:rPr>
                        <w:rFonts w:ascii="Cambria Math" w:hAnsi="Cambria Math"/>
                        <w:b/>
                        <w:i/>
                        <w:sz w:val="20"/>
                        <w:szCs w:val="20"/>
                      </w:rPr>
                    </m:ctrlPr>
                  </m:dPr>
                  <m:e>
                    <m:r>
                      <m:rPr>
                        <m:sty m:val="bi"/>
                      </m:rPr>
                      <w:rPr>
                        <w:rFonts w:ascii="Cambria Math" w:hAnsi="Cambria Math"/>
                        <w:sz w:val="20"/>
                        <w:szCs w:val="20"/>
                      </w:rPr>
                      <m:t>f</m:t>
                    </m:r>
                    <m:d>
                      <m:dPr>
                        <m:ctrlPr>
                          <w:rPr>
                            <w:rFonts w:ascii="Cambria Math" w:hAnsi="Cambria Math"/>
                            <w:b/>
                            <w:i/>
                            <w:sz w:val="20"/>
                            <w:szCs w:val="20"/>
                          </w:rPr>
                        </m:ctrlPr>
                      </m:dPr>
                      <m:e>
                        <m:r>
                          <m:rPr>
                            <m:sty m:val="bi"/>
                          </m:rPr>
                          <w:rPr>
                            <w:rFonts w:ascii="Cambria Math" w:hAnsi="Cambria Math"/>
                            <w:sz w:val="20"/>
                            <w:szCs w:val="20"/>
                          </w:rPr>
                          <m:t>x</m:t>
                        </m:r>
                      </m:e>
                    </m:d>
                  </m:e>
                </m:d>
                <m:r>
                  <m:rPr>
                    <m:sty m:val="bi"/>
                  </m:rPr>
                  <w:rPr>
                    <w:rFonts w:ascii="Cambria Math" w:hAnsi="Cambria Math"/>
                    <w:sz w:val="20"/>
                    <w:szCs w:val="20"/>
                  </w:rPr>
                  <m:t>=</m:t>
                </m:r>
              </m:oMath>
            </m:oMathPara>
          </w:p>
        </w:tc>
      </w:tr>
      <w:tr w:rsidR="00D837D8" w:rsidTr="00D837D8">
        <w:tc>
          <w:tcPr>
            <w:tcW w:w="2996" w:type="dxa"/>
          </w:tcPr>
          <w:p w:rsidR="00D837D8" w:rsidRPr="0038634B" w:rsidRDefault="0038634B" w:rsidP="00D837D8">
            <w:pPr>
              <w:pStyle w:val="ListParagraph"/>
              <w:spacing w:before="120" w:after="120"/>
              <w:ind w:left="0"/>
              <w:contextualSpacing w:val="0"/>
              <w:rPr>
                <w:sz w:val="20"/>
                <w:szCs w:val="20"/>
              </w:rPr>
            </w:pPr>
            <m:oMathPara>
              <m:oMath>
                <m:r>
                  <w:rPr>
                    <w:rFonts w:ascii="Cambria Math" w:hAnsi="Cambria Math"/>
                    <w:sz w:val="20"/>
                    <w:szCs w:val="20"/>
                  </w:rPr>
                  <m:t>x+A</m:t>
                </m:r>
              </m:oMath>
            </m:oMathPara>
          </w:p>
        </w:tc>
        <w:tc>
          <w:tcPr>
            <w:tcW w:w="2997" w:type="dxa"/>
          </w:tcPr>
          <w:p w:rsidR="00D837D8" w:rsidRPr="0038634B" w:rsidRDefault="0038634B" w:rsidP="00D837D8">
            <w:pPr>
              <w:pStyle w:val="ListParagraph"/>
              <w:spacing w:before="120" w:after="120"/>
              <w:ind w:left="0"/>
              <w:contextualSpacing w:val="0"/>
              <w:rPr>
                <w:sz w:val="20"/>
                <w:szCs w:val="20"/>
              </w:rPr>
            </w:pPr>
            <m:oMathPara>
              <m:oMath>
                <m:r>
                  <w:rPr>
                    <w:rFonts w:ascii="Cambria Math" w:hAnsi="Cambria Math"/>
                    <w:sz w:val="20"/>
                    <w:szCs w:val="20"/>
                  </w:rPr>
                  <m:t>x-A</m:t>
                </m:r>
              </m:oMath>
            </m:oMathPara>
          </w:p>
        </w:tc>
        <w:tc>
          <w:tcPr>
            <w:tcW w:w="2997" w:type="dxa"/>
          </w:tcPr>
          <w:p w:rsidR="00D837D8" w:rsidRPr="0038634B" w:rsidRDefault="00FF57C1" w:rsidP="00D837D8">
            <w:pPr>
              <w:pStyle w:val="ListParagraph"/>
              <w:spacing w:before="120" w:after="120"/>
              <w:ind w:left="0"/>
              <w:contextualSpacing w:val="0"/>
              <w:rPr>
                <w:sz w:val="20"/>
                <w:szCs w:val="20"/>
              </w:rPr>
            </w:pPr>
            <m:oMathPara>
              <m:oMath>
                <m:d>
                  <m:dPr>
                    <m:ctrlPr>
                      <w:rPr>
                        <w:rFonts w:ascii="Cambria Math" w:hAnsi="Cambria Math"/>
                        <w:i/>
                        <w:sz w:val="20"/>
                        <w:szCs w:val="20"/>
                      </w:rPr>
                    </m:ctrlPr>
                  </m:dPr>
                  <m:e>
                    <m:r>
                      <w:rPr>
                        <w:rFonts w:ascii="Cambria Math" w:hAnsi="Cambria Math"/>
                        <w:sz w:val="20"/>
                        <w:szCs w:val="20"/>
                      </w:rPr>
                      <m:t>x+A</m:t>
                    </m:r>
                  </m:e>
                </m:d>
                <m:r>
                  <w:rPr>
                    <w:rFonts w:ascii="Cambria Math" w:hAnsi="Cambria Math"/>
                    <w:sz w:val="20"/>
                    <w:szCs w:val="20"/>
                  </w:rPr>
                  <m:t>+A=x</m:t>
                </m:r>
              </m:oMath>
            </m:oMathPara>
          </w:p>
        </w:tc>
      </w:tr>
      <w:tr w:rsidR="00D837D8" w:rsidTr="00D837D8">
        <w:tc>
          <w:tcPr>
            <w:tcW w:w="2996" w:type="dxa"/>
          </w:tcPr>
          <w:p w:rsidR="00D837D8" w:rsidRPr="0038634B" w:rsidRDefault="0038634B" w:rsidP="00D837D8">
            <w:pPr>
              <w:pStyle w:val="ListParagraph"/>
              <w:spacing w:before="120" w:after="120"/>
              <w:ind w:left="0"/>
              <w:contextualSpacing w:val="0"/>
              <w:rPr>
                <w:sz w:val="20"/>
                <w:szCs w:val="20"/>
              </w:rPr>
            </w:pPr>
            <m:oMathPara>
              <m:oMath>
                <m:r>
                  <w:rPr>
                    <w:rFonts w:ascii="Cambria Math" w:hAnsi="Cambria Math"/>
                    <w:sz w:val="20"/>
                    <w:szCs w:val="20"/>
                  </w:rPr>
                  <m:t>Ax</m:t>
                </m:r>
              </m:oMath>
            </m:oMathPara>
          </w:p>
        </w:tc>
        <w:tc>
          <w:tcPr>
            <w:tcW w:w="2997" w:type="dxa"/>
          </w:tcPr>
          <w:p w:rsidR="00D837D8" w:rsidRPr="0038634B" w:rsidRDefault="00FF57C1" w:rsidP="00D837D8">
            <w:pPr>
              <w:pStyle w:val="ListParagraph"/>
              <w:spacing w:before="120" w:after="120"/>
              <w:ind w:left="0"/>
              <w:contextualSpacing w:val="0"/>
              <w:rPr>
                <w:sz w:val="20"/>
                <w:szCs w:val="20"/>
              </w:rPr>
            </w:pPr>
            <m:oMathPara>
              <m:oMath>
                <m:f>
                  <m:fPr>
                    <m:ctrlPr>
                      <w:rPr>
                        <w:rFonts w:ascii="Cambria Math" w:hAnsi="Cambria Math"/>
                        <w:i/>
                        <w:sz w:val="20"/>
                        <w:szCs w:val="20"/>
                      </w:rPr>
                    </m:ctrlPr>
                  </m:fPr>
                  <m:num>
                    <m:r>
                      <w:rPr>
                        <w:rFonts w:ascii="Cambria Math" w:hAnsi="Cambria Math"/>
                        <w:sz w:val="20"/>
                        <w:szCs w:val="20"/>
                      </w:rPr>
                      <m:t>x</m:t>
                    </m:r>
                  </m:num>
                  <m:den>
                    <m:r>
                      <w:rPr>
                        <w:rFonts w:ascii="Cambria Math" w:hAnsi="Cambria Math"/>
                        <w:sz w:val="20"/>
                        <w:szCs w:val="20"/>
                      </w:rPr>
                      <m:t>A</m:t>
                    </m:r>
                  </m:den>
                </m:f>
              </m:oMath>
            </m:oMathPara>
          </w:p>
        </w:tc>
        <w:tc>
          <w:tcPr>
            <w:tcW w:w="2997" w:type="dxa"/>
          </w:tcPr>
          <w:p w:rsidR="00D837D8" w:rsidRPr="0038634B" w:rsidRDefault="00FF57C1" w:rsidP="00D837D8">
            <w:pPr>
              <w:pStyle w:val="ListParagraph"/>
              <w:spacing w:before="120" w:after="120"/>
              <w:ind w:left="0"/>
              <w:contextualSpacing w:val="0"/>
              <w:rPr>
                <w:sz w:val="20"/>
                <w:szCs w:val="20"/>
              </w:rPr>
            </w:pPr>
            <m:oMathPara>
              <m:oMath>
                <m:f>
                  <m:fPr>
                    <m:ctrlPr>
                      <w:rPr>
                        <w:rFonts w:ascii="Cambria Math" w:hAnsi="Cambria Math"/>
                        <w:i/>
                        <w:sz w:val="20"/>
                        <w:szCs w:val="20"/>
                      </w:rPr>
                    </m:ctrlPr>
                  </m:fPr>
                  <m:num>
                    <m:r>
                      <w:rPr>
                        <w:rFonts w:ascii="Cambria Math" w:hAnsi="Cambria Math"/>
                        <w:sz w:val="20"/>
                        <w:szCs w:val="20"/>
                      </w:rPr>
                      <m:t>Ax</m:t>
                    </m:r>
                  </m:num>
                  <m:den>
                    <m:r>
                      <w:rPr>
                        <w:rFonts w:ascii="Cambria Math" w:hAnsi="Cambria Math"/>
                        <w:sz w:val="20"/>
                        <w:szCs w:val="20"/>
                      </w:rPr>
                      <m:t>A</m:t>
                    </m:r>
                  </m:den>
                </m:f>
                <m:r>
                  <w:rPr>
                    <w:rFonts w:ascii="Cambria Math" w:hAnsi="Cambria Math"/>
                    <w:sz w:val="20"/>
                    <w:szCs w:val="20"/>
                  </w:rPr>
                  <m:t>=x</m:t>
                </m:r>
              </m:oMath>
            </m:oMathPara>
          </w:p>
        </w:tc>
      </w:tr>
      <w:tr w:rsidR="00D837D8" w:rsidTr="00D837D8">
        <w:tc>
          <w:tcPr>
            <w:tcW w:w="2996" w:type="dxa"/>
          </w:tcPr>
          <w:p w:rsidR="00D837D8" w:rsidRPr="0038634B" w:rsidRDefault="00FF57C1" w:rsidP="00D837D8">
            <w:pPr>
              <w:pStyle w:val="ListParagraph"/>
              <w:spacing w:before="120" w:after="120"/>
              <w:ind w:left="0"/>
              <w:contextualSpacing w:val="0"/>
              <w:rPr>
                <w:sz w:val="20"/>
                <w:szCs w:val="20"/>
              </w:rPr>
            </w:pPr>
            <m:oMathPara>
              <m:oMath>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A</m:t>
                    </m:r>
                  </m:sup>
                </m:sSup>
              </m:oMath>
            </m:oMathPara>
          </w:p>
        </w:tc>
        <w:tc>
          <w:tcPr>
            <w:tcW w:w="2997" w:type="dxa"/>
          </w:tcPr>
          <w:p w:rsidR="00D837D8" w:rsidRPr="0038634B" w:rsidRDefault="00FF57C1" w:rsidP="00D837D8">
            <w:pPr>
              <w:pStyle w:val="ListParagraph"/>
              <w:spacing w:before="120" w:after="120"/>
              <w:ind w:left="0"/>
              <w:contextualSpacing w:val="0"/>
              <w:rPr>
                <w:sz w:val="20"/>
                <w:szCs w:val="20"/>
              </w:rPr>
            </w:pPr>
            <m:oMathPara>
              <m:oMath>
                <m:rad>
                  <m:radPr>
                    <m:ctrlPr>
                      <w:rPr>
                        <w:rFonts w:ascii="Cambria Math" w:hAnsi="Cambria Math"/>
                        <w:i/>
                        <w:sz w:val="20"/>
                        <w:szCs w:val="20"/>
                      </w:rPr>
                    </m:ctrlPr>
                  </m:radPr>
                  <m:deg>
                    <m:r>
                      <w:rPr>
                        <w:rFonts w:ascii="Cambria Math" w:hAnsi="Cambria Math"/>
                        <w:sz w:val="20"/>
                        <w:szCs w:val="20"/>
                      </w:rPr>
                      <m:t>A</m:t>
                    </m:r>
                  </m:deg>
                  <m:e>
                    <m:r>
                      <w:rPr>
                        <w:rFonts w:ascii="Cambria Math" w:hAnsi="Cambria Math"/>
                        <w:sz w:val="20"/>
                        <w:szCs w:val="20"/>
                      </w:rPr>
                      <m:t>x</m:t>
                    </m:r>
                  </m:e>
                </m:rad>
              </m:oMath>
            </m:oMathPara>
          </w:p>
        </w:tc>
        <w:tc>
          <w:tcPr>
            <w:tcW w:w="2997" w:type="dxa"/>
          </w:tcPr>
          <w:p w:rsidR="00D837D8" w:rsidRPr="0038634B" w:rsidRDefault="00FF57C1" w:rsidP="00D837D8">
            <w:pPr>
              <w:pStyle w:val="ListParagraph"/>
              <w:spacing w:before="120" w:after="120"/>
              <w:ind w:left="0"/>
              <w:contextualSpacing w:val="0"/>
              <w:rPr>
                <w:sz w:val="20"/>
                <w:szCs w:val="20"/>
              </w:rPr>
            </w:pPr>
            <m:oMathPara>
              <m:oMath>
                <m:rad>
                  <m:radPr>
                    <m:ctrlPr>
                      <w:rPr>
                        <w:rFonts w:ascii="Cambria Math" w:hAnsi="Cambria Math"/>
                        <w:i/>
                        <w:sz w:val="20"/>
                        <w:szCs w:val="20"/>
                      </w:rPr>
                    </m:ctrlPr>
                  </m:radPr>
                  <m:deg>
                    <m:r>
                      <w:rPr>
                        <w:rFonts w:ascii="Cambria Math" w:hAnsi="Cambria Math"/>
                        <w:sz w:val="20"/>
                        <w:szCs w:val="20"/>
                      </w:rPr>
                      <m:t>A</m:t>
                    </m:r>
                  </m:deg>
                  <m:e>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A</m:t>
                        </m:r>
                      </m:sup>
                    </m:sSup>
                  </m:e>
                </m:rad>
                <m:r>
                  <w:rPr>
                    <w:rFonts w:ascii="Cambria Math" w:hAnsi="Cambria Math"/>
                    <w:sz w:val="20"/>
                    <w:szCs w:val="20"/>
                  </w:rPr>
                  <m:t>=x</m:t>
                </m:r>
              </m:oMath>
            </m:oMathPara>
          </w:p>
        </w:tc>
      </w:tr>
      <w:tr w:rsidR="0038634B" w:rsidTr="00D837D8">
        <w:tc>
          <w:tcPr>
            <w:tcW w:w="2996" w:type="dxa"/>
          </w:tcPr>
          <w:p w:rsidR="0038634B" w:rsidRPr="0038634B" w:rsidRDefault="00FF57C1" w:rsidP="0038634B">
            <w:pPr>
              <w:pStyle w:val="ListParagraph"/>
              <w:spacing w:before="120" w:after="120"/>
              <w:ind w:left="0"/>
              <w:contextualSpacing w:val="0"/>
              <w:jc w:val="center"/>
              <w:rPr>
                <w:sz w:val="20"/>
                <w:szCs w:val="20"/>
              </w:rPr>
            </w:pPr>
            <m:oMathPara>
              <m:oMath>
                <m:rad>
                  <m:radPr>
                    <m:ctrlPr>
                      <w:rPr>
                        <w:rFonts w:ascii="Cambria Math" w:hAnsi="Cambria Math"/>
                        <w:i/>
                        <w:sz w:val="20"/>
                        <w:szCs w:val="20"/>
                      </w:rPr>
                    </m:ctrlPr>
                  </m:radPr>
                  <m:deg>
                    <m:r>
                      <w:rPr>
                        <w:rFonts w:ascii="Cambria Math" w:hAnsi="Cambria Math"/>
                        <w:sz w:val="20"/>
                        <w:szCs w:val="20"/>
                      </w:rPr>
                      <m:t>A</m:t>
                    </m:r>
                  </m:deg>
                  <m:e>
                    <m:r>
                      <w:rPr>
                        <w:rFonts w:ascii="Cambria Math" w:hAnsi="Cambria Math"/>
                        <w:sz w:val="20"/>
                        <w:szCs w:val="20"/>
                      </w:rPr>
                      <m:t>x</m:t>
                    </m:r>
                  </m:e>
                </m:rad>
              </m:oMath>
            </m:oMathPara>
          </w:p>
        </w:tc>
        <w:tc>
          <w:tcPr>
            <w:tcW w:w="2997" w:type="dxa"/>
          </w:tcPr>
          <w:p w:rsidR="0038634B" w:rsidRPr="0038634B" w:rsidRDefault="00FF57C1" w:rsidP="0038634B">
            <w:pPr>
              <w:pStyle w:val="ListParagraph"/>
              <w:spacing w:before="120" w:after="120"/>
              <w:ind w:left="0"/>
              <w:contextualSpacing w:val="0"/>
              <w:rPr>
                <w:sz w:val="20"/>
                <w:szCs w:val="20"/>
              </w:rPr>
            </w:pPr>
            <m:oMathPara>
              <m:oMath>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A</m:t>
                    </m:r>
                  </m:sup>
                </m:sSup>
              </m:oMath>
            </m:oMathPara>
          </w:p>
        </w:tc>
        <w:tc>
          <w:tcPr>
            <w:tcW w:w="2997" w:type="dxa"/>
          </w:tcPr>
          <w:p w:rsidR="0038634B" w:rsidRPr="0038634B" w:rsidRDefault="00FF57C1" w:rsidP="0038634B">
            <w:pPr>
              <w:pStyle w:val="ListParagraph"/>
              <w:spacing w:before="120" w:after="120"/>
              <w:ind w:left="0"/>
              <w:contextualSpacing w:val="0"/>
              <w:rPr>
                <w:sz w:val="20"/>
                <w:szCs w:val="20"/>
              </w:rPr>
            </w:pPr>
            <m:oMathPara>
              <m:oMath>
                <m:sSup>
                  <m:sSupPr>
                    <m:ctrlPr>
                      <w:rPr>
                        <w:rFonts w:ascii="Cambria Math" w:hAnsi="Cambria Math"/>
                        <w:i/>
                        <w:sz w:val="20"/>
                        <w:szCs w:val="20"/>
                      </w:rPr>
                    </m:ctrlPr>
                  </m:sSupPr>
                  <m:e>
                    <m:d>
                      <m:dPr>
                        <m:ctrlPr>
                          <w:rPr>
                            <w:rFonts w:ascii="Cambria Math" w:hAnsi="Cambria Math"/>
                            <w:i/>
                            <w:sz w:val="20"/>
                            <w:szCs w:val="20"/>
                          </w:rPr>
                        </m:ctrlPr>
                      </m:dPr>
                      <m:e>
                        <m:rad>
                          <m:radPr>
                            <m:ctrlPr>
                              <w:rPr>
                                <w:rFonts w:ascii="Cambria Math" w:hAnsi="Cambria Math"/>
                                <w:i/>
                                <w:sz w:val="20"/>
                                <w:szCs w:val="20"/>
                              </w:rPr>
                            </m:ctrlPr>
                          </m:radPr>
                          <m:deg>
                            <m:r>
                              <w:rPr>
                                <w:rFonts w:ascii="Cambria Math" w:hAnsi="Cambria Math"/>
                                <w:sz w:val="20"/>
                                <w:szCs w:val="20"/>
                              </w:rPr>
                              <m:t>A</m:t>
                            </m:r>
                          </m:deg>
                          <m:e>
                            <m:r>
                              <w:rPr>
                                <w:rFonts w:ascii="Cambria Math" w:hAnsi="Cambria Math"/>
                                <w:sz w:val="20"/>
                                <w:szCs w:val="20"/>
                              </w:rPr>
                              <m:t>x</m:t>
                            </m:r>
                          </m:e>
                        </m:rad>
                      </m:e>
                    </m:d>
                  </m:e>
                  <m:sup>
                    <m:r>
                      <w:rPr>
                        <w:rFonts w:ascii="Cambria Math" w:hAnsi="Cambria Math"/>
                        <w:sz w:val="20"/>
                        <w:szCs w:val="20"/>
                      </w:rPr>
                      <m:t>A</m:t>
                    </m:r>
                  </m:sup>
                </m:sSup>
                <m:r>
                  <w:rPr>
                    <w:rFonts w:ascii="Cambria Math" w:hAnsi="Cambria Math"/>
                    <w:sz w:val="20"/>
                    <w:szCs w:val="20"/>
                  </w:rPr>
                  <m:t>=x</m:t>
                </m:r>
              </m:oMath>
            </m:oMathPara>
          </w:p>
        </w:tc>
      </w:tr>
      <w:tr w:rsidR="0038634B" w:rsidTr="00D837D8">
        <w:tc>
          <w:tcPr>
            <w:tcW w:w="2996" w:type="dxa"/>
          </w:tcPr>
          <w:p w:rsidR="0038634B" w:rsidRPr="0038634B" w:rsidRDefault="00FF57C1" w:rsidP="0038634B">
            <w:pPr>
              <w:pStyle w:val="ListParagraph"/>
              <w:spacing w:before="120" w:after="120"/>
              <w:ind w:left="0"/>
              <w:contextualSpacing w:val="0"/>
              <w:jc w:val="center"/>
              <w:rPr>
                <w:sz w:val="20"/>
                <w:szCs w:val="20"/>
              </w:rPr>
            </w:pPr>
            <m:oMathPara>
              <m:oMath>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x</m:t>
                    </m:r>
                  </m:sup>
                </m:sSup>
              </m:oMath>
            </m:oMathPara>
          </w:p>
        </w:tc>
        <w:tc>
          <w:tcPr>
            <w:tcW w:w="2997" w:type="dxa"/>
          </w:tcPr>
          <w:p w:rsidR="0038634B" w:rsidRPr="0038634B" w:rsidRDefault="00FF57C1" w:rsidP="0038634B">
            <w:pPr>
              <w:pStyle w:val="ListParagraph"/>
              <w:spacing w:before="120" w:after="120"/>
              <w:ind w:left="0"/>
              <w:contextualSpacing w:val="0"/>
              <w:rPr>
                <w:sz w:val="20"/>
                <w:szCs w:val="20"/>
              </w:rPr>
            </w:pPr>
            <m:oMathPara>
              <m:oMath>
                <m:sSub>
                  <m:sSubPr>
                    <m:ctrlPr>
                      <w:rPr>
                        <w:rFonts w:ascii="Cambria Math" w:hAnsi="Cambria Math"/>
                        <w:i/>
                        <w:sz w:val="20"/>
                        <w:szCs w:val="20"/>
                      </w:rPr>
                    </m:ctrlPr>
                  </m:sSubPr>
                  <m:e>
                    <m:r>
                      <w:rPr>
                        <w:rFonts w:ascii="Cambria Math" w:hAnsi="Cambria Math"/>
                        <w:sz w:val="20"/>
                        <w:szCs w:val="20"/>
                      </w:rPr>
                      <m:t>log</m:t>
                    </m:r>
                  </m:e>
                  <m:sub>
                    <m:r>
                      <w:rPr>
                        <w:rFonts w:ascii="Cambria Math" w:hAnsi="Cambria Math"/>
                        <w:sz w:val="20"/>
                        <w:szCs w:val="20"/>
                      </w:rPr>
                      <m:t>A</m:t>
                    </m:r>
                  </m:sub>
                </m:sSub>
                <m:r>
                  <w:rPr>
                    <w:rFonts w:ascii="Cambria Math" w:hAnsi="Cambria Math"/>
                    <w:sz w:val="20"/>
                    <w:szCs w:val="20"/>
                  </w:rPr>
                  <m:t>x</m:t>
                </m:r>
              </m:oMath>
            </m:oMathPara>
          </w:p>
        </w:tc>
        <w:tc>
          <w:tcPr>
            <w:tcW w:w="2997" w:type="dxa"/>
          </w:tcPr>
          <w:p w:rsidR="0038634B" w:rsidRPr="0038634B" w:rsidRDefault="00FF57C1" w:rsidP="0038634B">
            <w:pPr>
              <w:pStyle w:val="ListParagraph"/>
              <w:spacing w:before="120" w:after="120"/>
              <w:ind w:left="0"/>
              <w:contextualSpacing w:val="0"/>
              <w:rPr>
                <w:sz w:val="20"/>
                <w:szCs w:val="20"/>
              </w:rPr>
            </w:pPr>
            <m:oMathPara>
              <m:oMath>
                <m:sSub>
                  <m:sSubPr>
                    <m:ctrlPr>
                      <w:rPr>
                        <w:rFonts w:ascii="Cambria Math" w:hAnsi="Cambria Math"/>
                        <w:i/>
                        <w:sz w:val="20"/>
                        <w:szCs w:val="20"/>
                      </w:rPr>
                    </m:ctrlPr>
                  </m:sSubPr>
                  <m:e>
                    <m:r>
                      <w:rPr>
                        <w:rFonts w:ascii="Cambria Math" w:hAnsi="Cambria Math"/>
                        <w:sz w:val="20"/>
                        <w:szCs w:val="20"/>
                      </w:rPr>
                      <m:t>log</m:t>
                    </m:r>
                  </m:e>
                  <m:sub>
                    <m:r>
                      <w:rPr>
                        <w:rFonts w:ascii="Cambria Math" w:hAnsi="Cambria Math"/>
                        <w:sz w:val="20"/>
                        <w:szCs w:val="20"/>
                      </w:rPr>
                      <m:t>A</m:t>
                    </m:r>
                  </m:sub>
                </m:sSub>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x</m:t>
                    </m:r>
                  </m:sup>
                </m:sSup>
                <m:r>
                  <w:rPr>
                    <w:rFonts w:ascii="Cambria Math" w:hAnsi="Cambria Math"/>
                    <w:sz w:val="20"/>
                    <w:szCs w:val="20"/>
                  </w:rPr>
                  <m:t>=x</m:t>
                </m:r>
              </m:oMath>
            </m:oMathPara>
          </w:p>
        </w:tc>
      </w:tr>
    </w:tbl>
    <w:p w:rsidR="001629C1" w:rsidRPr="001629C1" w:rsidRDefault="001629C1" w:rsidP="0039402E">
      <w:pPr>
        <w:contextualSpacing w:val="0"/>
        <w:rPr>
          <w:b/>
          <w:i/>
          <w:sz w:val="20"/>
          <w:szCs w:val="20"/>
        </w:rPr>
      </w:pPr>
    </w:p>
    <w:p w:rsidR="001629C1" w:rsidRDefault="00536564" w:rsidP="00536564">
      <w:pPr>
        <w:ind w:left="720"/>
        <w:contextualSpacing w:val="0"/>
        <w:rPr>
          <w:sz w:val="20"/>
          <w:szCs w:val="20"/>
        </w:rPr>
      </w:pPr>
      <w:r>
        <w:rPr>
          <w:b/>
          <w:sz w:val="20"/>
          <w:szCs w:val="20"/>
        </w:rPr>
        <w:t xml:space="preserve">Table 1: </w:t>
      </w:r>
      <w:r>
        <w:rPr>
          <w:sz w:val="20"/>
          <w:szCs w:val="20"/>
        </w:rPr>
        <w:t xml:space="preserve">This table shows the functions and inverses which can be used by students in a double encryption scheme to send messages securely. </w:t>
      </w:r>
    </w:p>
    <w:p w:rsidR="00536564" w:rsidRDefault="005276D6" w:rsidP="00536564">
      <w:pPr>
        <w:contextualSpacing w:val="0"/>
        <w:rPr>
          <w:b/>
          <w:sz w:val="20"/>
          <w:szCs w:val="20"/>
        </w:rPr>
      </w:pPr>
      <w:r>
        <w:rPr>
          <w:b/>
          <w:noProof/>
          <w:sz w:val="20"/>
          <w:szCs w:val="20"/>
          <w:lang w:val="en-US"/>
        </w:rPr>
        <w:drawing>
          <wp:inline distT="0" distB="0" distL="0" distR="0">
            <wp:extent cx="5943600" cy="1854200"/>
            <wp:effectExtent l="19050" t="19050" r="1905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jpg"/>
                    <pic:cNvPicPr/>
                  </pic:nvPicPr>
                  <pic:blipFill rotWithShape="1">
                    <a:blip r:embed="rId9">
                      <a:extLst>
                        <a:ext uri="{28A0092B-C50C-407E-A947-70E740481C1C}">
                          <a14:useLocalDpi xmlns:a14="http://schemas.microsoft.com/office/drawing/2010/main" val="0"/>
                        </a:ext>
                      </a:extLst>
                    </a:blip>
                    <a:srcRect b="56631"/>
                    <a:stretch/>
                  </pic:blipFill>
                  <pic:spPr bwMode="auto">
                    <a:xfrm>
                      <a:off x="0" y="0"/>
                      <a:ext cx="5943600" cy="1854200"/>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rsidR="00536564" w:rsidRDefault="00536564" w:rsidP="00536564">
      <w:pPr>
        <w:contextualSpacing w:val="0"/>
        <w:rPr>
          <w:sz w:val="20"/>
          <w:szCs w:val="20"/>
        </w:rPr>
      </w:pPr>
    </w:p>
    <w:p w:rsidR="00E37225" w:rsidRDefault="00E37225" w:rsidP="00536564">
      <w:pPr>
        <w:contextualSpacing w:val="0"/>
        <w:rPr>
          <w:sz w:val="20"/>
          <w:szCs w:val="20"/>
        </w:rPr>
      </w:pPr>
      <w:r w:rsidRPr="00E37225">
        <w:rPr>
          <w:b/>
          <w:sz w:val="20"/>
          <w:szCs w:val="20"/>
        </w:rPr>
        <w:t xml:space="preserve">Figure 1: </w:t>
      </w:r>
      <w:r>
        <w:rPr>
          <w:sz w:val="20"/>
          <w:szCs w:val="20"/>
        </w:rPr>
        <w:t xml:space="preserve">Public information available to all students, which can be used to break encryption schemes. </w:t>
      </w:r>
    </w:p>
    <w:p w:rsidR="00E37225" w:rsidRDefault="00E37225" w:rsidP="00536564">
      <w:pPr>
        <w:contextualSpacing w:val="0"/>
        <w:rPr>
          <w:sz w:val="20"/>
          <w:szCs w:val="20"/>
        </w:rPr>
      </w:pPr>
    </w:p>
    <w:p w:rsidR="00E37225" w:rsidRPr="00E37225" w:rsidRDefault="00E37225" w:rsidP="00536564">
      <w:pPr>
        <w:contextualSpacing w:val="0"/>
        <w:rPr>
          <w:sz w:val="20"/>
          <w:szCs w:val="20"/>
        </w:rPr>
      </w:pPr>
      <w:r>
        <w:rPr>
          <w:noProof/>
          <w:sz w:val="20"/>
          <w:szCs w:val="20"/>
          <w:lang w:val="en-US"/>
        </w:rPr>
        <w:lastRenderedPageBreak/>
        <w:drawing>
          <wp:inline distT="0" distB="0" distL="0" distR="0">
            <wp:extent cx="4451642" cy="4241800"/>
            <wp:effectExtent l="19050" t="19050" r="25400"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i1 (1).jpg"/>
                    <pic:cNvPicPr/>
                  </pic:nvPicPr>
                  <pic:blipFill>
                    <a:blip r:embed="rId10">
                      <a:extLst>
                        <a:ext uri="{28A0092B-C50C-407E-A947-70E740481C1C}">
                          <a14:useLocalDpi xmlns:a14="http://schemas.microsoft.com/office/drawing/2010/main" val="0"/>
                        </a:ext>
                      </a:extLst>
                    </a:blip>
                    <a:stretch>
                      <a:fillRect/>
                    </a:stretch>
                  </pic:blipFill>
                  <pic:spPr>
                    <a:xfrm>
                      <a:off x="0" y="0"/>
                      <a:ext cx="4456256" cy="4246197"/>
                    </a:xfrm>
                    <a:prstGeom prst="rect">
                      <a:avLst/>
                    </a:prstGeom>
                    <a:ln w="12700">
                      <a:solidFill>
                        <a:schemeClr val="tx1"/>
                      </a:solidFill>
                    </a:ln>
                  </pic:spPr>
                </pic:pic>
              </a:graphicData>
            </a:graphic>
          </wp:inline>
        </w:drawing>
      </w:r>
    </w:p>
    <w:p w:rsidR="00E37225" w:rsidRDefault="00E37225" w:rsidP="00536564">
      <w:pPr>
        <w:contextualSpacing w:val="0"/>
        <w:rPr>
          <w:sz w:val="20"/>
          <w:szCs w:val="20"/>
        </w:rPr>
      </w:pPr>
    </w:p>
    <w:p w:rsidR="00E37225" w:rsidRDefault="00E37225" w:rsidP="00536564">
      <w:pPr>
        <w:contextualSpacing w:val="0"/>
        <w:rPr>
          <w:sz w:val="20"/>
          <w:szCs w:val="20"/>
        </w:rPr>
      </w:pPr>
      <w:r>
        <w:rPr>
          <w:b/>
          <w:sz w:val="20"/>
          <w:szCs w:val="20"/>
        </w:rPr>
        <w:t xml:space="preserve">Figure 2: </w:t>
      </w:r>
      <w:r>
        <w:rPr>
          <w:sz w:val="20"/>
          <w:szCs w:val="20"/>
        </w:rPr>
        <w:t xml:space="preserve">The interface available to each student, where they will choose their function, set parameters, and send messages to one another. </w:t>
      </w:r>
    </w:p>
    <w:p w:rsidR="00B26416" w:rsidRDefault="00B26416" w:rsidP="00536564">
      <w:pPr>
        <w:contextualSpacing w:val="0"/>
        <w:rPr>
          <w:sz w:val="20"/>
          <w:szCs w:val="20"/>
        </w:rPr>
      </w:pPr>
    </w:p>
    <w:p w:rsidR="00B26416" w:rsidRPr="00E37225" w:rsidRDefault="00B26416" w:rsidP="00536564">
      <w:pPr>
        <w:contextualSpacing w:val="0"/>
        <w:rPr>
          <w:sz w:val="20"/>
          <w:szCs w:val="20"/>
        </w:rPr>
      </w:pPr>
      <w:r>
        <w:rPr>
          <w:noProof/>
          <w:sz w:val="20"/>
          <w:szCs w:val="20"/>
          <w:lang w:val="en-US"/>
        </w:rPr>
        <w:lastRenderedPageBreak/>
        <w:drawing>
          <wp:inline distT="0" distB="0" distL="0" distR="0">
            <wp:extent cx="4312920" cy="5897880"/>
            <wp:effectExtent l="19050" t="19050" r="11430"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s.JPG"/>
                    <pic:cNvPicPr/>
                  </pic:nvPicPr>
                  <pic:blipFill>
                    <a:blip r:embed="rId11">
                      <a:extLst>
                        <a:ext uri="{28A0092B-C50C-407E-A947-70E740481C1C}">
                          <a14:useLocalDpi xmlns:a14="http://schemas.microsoft.com/office/drawing/2010/main" val="0"/>
                        </a:ext>
                      </a:extLst>
                    </a:blip>
                    <a:stretch>
                      <a:fillRect/>
                    </a:stretch>
                  </pic:blipFill>
                  <pic:spPr>
                    <a:xfrm>
                      <a:off x="0" y="0"/>
                      <a:ext cx="4312920" cy="5897880"/>
                    </a:xfrm>
                    <a:prstGeom prst="rect">
                      <a:avLst/>
                    </a:prstGeom>
                    <a:ln w="12700">
                      <a:solidFill>
                        <a:schemeClr val="tx1"/>
                      </a:solidFill>
                    </a:ln>
                  </pic:spPr>
                </pic:pic>
              </a:graphicData>
            </a:graphic>
          </wp:inline>
        </w:drawing>
      </w:r>
    </w:p>
    <w:p w:rsidR="00E37225" w:rsidRDefault="00E37225" w:rsidP="00536564">
      <w:pPr>
        <w:contextualSpacing w:val="0"/>
        <w:rPr>
          <w:sz w:val="20"/>
          <w:szCs w:val="20"/>
        </w:rPr>
      </w:pPr>
    </w:p>
    <w:p w:rsidR="00B26416" w:rsidRPr="00B26416" w:rsidRDefault="00B26416" w:rsidP="00536564">
      <w:pPr>
        <w:contextualSpacing w:val="0"/>
        <w:rPr>
          <w:sz w:val="20"/>
          <w:szCs w:val="20"/>
        </w:rPr>
      </w:pPr>
      <w:r w:rsidRPr="00B26416">
        <w:rPr>
          <w:b/>
          <w:sz w:val="20"/>
          <w:szCs w:val="20"/>
        </w:rPr>
        <w:t xml:space="preserve">Figure 3: </w:t>
      </w:r>
      <w:r>
        <w:rPr>
          <w:sz w:val="20"/>
          <w:szCs w:val="20"/>
        </w:rPr>
        <w:t xml:space="preserve">These </w:t>
      </w:r>
      <w:r w:rsidR="00F56C25">
        <w:rPr>
          <w:sz w:val="20"/>
          <w:szCs w:val="20"/>
        </w:rPr>
        <w:t xml:space="preserve">are the public and private </w:t>
      </w:r>
      <w:r>
        <w:rPr>
          <w:sz w:val="20"/>
          <w:szCs w:val="20"/>
        </w:rPr>
        <w:t xml:space="preserve">maps that will be used in Activity 1 by the students as an introduction into public key cryptography. </w:t>
      </w:r>
    </w:p>
    <w:p w:rsidR="00B26416" w:rsidRPr="00536564" w:rsidRDefault="00B26416" w:rsidP="00536564">
      <w:pPr>
        <w:contextualSpacing w:val="0"/>
        <w:rPr>
          <w:sz w:val="20"/>
          <w:szCs w:val="20"/>
        </w:rPr>
      </w:pPr>
    </w:p>
    <w:p w:rsidR="0038634B" w:rsidRPr="0067448B" w:rsidRDefault="0038634B" w:rsidP="0038634B">
      <w:pPr>
        <w:pStyle w:val="ListParagraph"/>
        <w:numPr>
          <w:ilvl w:val="0"/>
          <w:numId w:val="9"/>
        </w:numPr>
        <w:contextualSpacing w:val="0"/>
        <w:rPr>
          <w:sz w:val="20"/>
          <w:szCs w:val="20"/>
        </w:rPr>
      </w:pPr>
      <w:r w:rsidRPr="0038634B">
        <w:rPr>
          <w:sz w:val="20"/>
          <w:szCs w:val="20"/>
        </w:rPr>
        <w:t xml:space="preserve">   </w:t>
      </w:r>
      <w:r w:rsidRPr="0038634B">
        <w:rPr>
          <w:b/>
          <w:sz w:val="20"/>
          <w:szCs w:val="20"/>
        </w:rPr>
        <w:t>APPENDIX IV: UNIT TEMPLATE</w:t>
      </w:r>
    </w:p>
    <w:tbl>
      <w:tblPr>
        <w:tblStyle w:val="TableGrid"/>
        <w:tblW w:w="9648" w:type="dxa"/>
        <w:tblLook w:val="04A0" w:firstRow="1" w:lastRow="0" w:firstColumn="1" w:lastColumn="0" w:noHBand="0" w:noVBand="1"/>
      </w:tblPr>
      <w:tblGrid>
        <w:gridCol w:w="3361"/>
        <w:gridCol w:w="4446"/>
        <w:gridCol w:w="1841"/>
      </w:tblGrid>
      <w:tr w:rsidR="0067448B" w:rsidRPr="00847B5F" w:rsidTr="0067448B">
        <w:tc>
          <w:tcPr>
            <w:tcW w:w="3438" w:type="dxa"/>
          </w:tcPr>
          <w:p w:rsidR="0067448B" w:rsidRPr="00847B5F" w:rsidRDefault="0067448B" w:rsidP="0067448B">
            <w:pPr>
              <w:tabs>
                <w:tab w:val="left" w:pos="2799"/>
              </w:tabs>
              <w:spacing w:before="60" w:after="60"/>
              <w:rPr>
                <w:rFonts w:asciiTheme="minorHAnsi" w:hAnsiTheme="minorHAnsi"/>
                <w:color w:val="000000" w:themeColor="text1"/>
              </w:rPr>
            </w:pPr>
            <w:r w:rsidRPr="00432E05">
              <w:rPr>
                <w:b/>
              </w:rPr>
              <w:t>Name:</w:t>
            </w:r>
            <w:r>
              <w:rPr>
                <w:b/>
              </w:rPr>
              <w:t xml:space="preserve"> Kelly Hiersche </w:t>
            </w:r>
          </w:p>
        </w:tc>
        <w:tc>
          <w:tcPr>
            <w:tcW w:w="4500" w:type="dxa"/>
          </w:tcPr>
          <w:p w:rsidR="0067448B" w:rsidRPr="00847B5F" w:rsidRDefault="0067448B" w:rsidP="0067448B">
            <w:pPr>
              <w:tabs>
                <w:tab w:val="left" w:pos="2799"/>
              </w:tabs>
              <w:spacing w:before="60" w:after="60"/>
              <w:rPr>
                <w:rFonts w:asciiTheme="minorHAnsi" w:hAnsiTheme="minorHAnsi"/>
                <w:color w:val="000000" w:themeColor="text1"/>
              </w:rPr>
            </w:pPr>
            <w:r w:rsidRPr="00E7020C">
              <w:rPr>
                <w:b/>
              </w:rPr>
              <w:t>Contact Info:</w:t>
            </w:r>
            <w:r>
              <w:rPr>
                <w:b/>
              </w:rPr>
              <w:t xml:space="preserve"> kellyhiersche@gmail.com</w:t>
            </w:r>
          </w:p>
        </w:tc>
        <w:tc>
          <w:tcPr>
            <w:tcW w:w="1872" w:type="dxa"/>
          </w:tcPr>
          <w:p w:rsidR="0067448B" w:rsidRPr="00432E05" w:rsidRDefault="0067448B" w:rsidP="0067448B">
            <w:pPr>
              <w:tabs>
                <w:tab w:val="left" w:pos="2799"/>
              </w:tabs>
              <w:spacing w:before="60" w:after="60"/>
              <w:rPr>
                <w:rFonts w:asciiTheme="minorHAnsi" w:hAnsiTheme="minorHAnsi"/>
                <w:b/>
                <w:color w:val="000000" w:themeColor="text1"/>
              </w:rPr>
            </w:pPr>
            <w:r w:rsidRPr="008311DB">
              <w:rPr>
                <w:b/>
              </w:rPr>
              <w:t>Date:</w:t>
            </w:r>
            <w:r>
              <w:rPr>
                <w:b/>
              </w:rPr>
              <w:t xml:space="preserve"> 6/26/18</w:t>
            </w:r>
          </w:p>
        </w:tc>
      </w:tr>
    </w:tbl>
    <w:p w:rsidR="0067448B" w:rsidRDefault="0067448B" w:rsidP="0067448B"/>
    <w:tbl>
      <w:tblPr>
        <w:tblStyle w:val="TableGrid"/>
        <w:tblW w:w="9648" w:type="dxa"/>
        <w:tblLook w:val="04A0" w:firstRow="1" w:lastRow="0" w:firstColumn="1" w:lastColumn="0" w:noHBand="0" w:noVBand="1"/>
      </w:tblPr>
      <w:tblGrid>
        <w:gridCol w:w="9648"/>
      </w:tblGrid>
      <w:tr w:rsidR="0067448B" w:rsidTr="0067448B">
        <w:tc>
          <w:tcPr>
            <w:tcW w:w="9648" w:type="dxa"/>
          </w:tcPr>
          <w:p w:rsidR="0067448B" w:rsidRDefault="0067448B" w:rsidP="0067448B">
            <w:pPr>
              <w:tabs>
                <w:tab w:val="left" w:pos="2799"/>
              </w:tabs>
              <w:spacing w:before="60" w:after="60"/>
            </w:pPr>
            <w:r>
              <w:rPr>
                <w:b/>
              </w:rPr>
              <w:t>Unit</w:t>
            </w:r>
            <w:r w:rsidRPr="00B8729A">
              <w:rPr>
                <w:b/>
              </w:rPr>
              <w:t xml:space="preserve"> </w:t>
            </w:r>
            <w:r>
              <w:rPr>
                <w:b/>
              </w:rPr>
              <w:t xml:space="preserve">Number and </w:t>
            </w:r>
            <w:r w:rsidRPr="00B8729A">
              <w:rPr>
                <w:b/>
              </w:rPr>
              <w:t>Title:</w:t>
            </w:r>
            <w:r>
              <w:rPr>
                <w:b/>
              </w:rPr>
              <w:t xml:space="preserve"> Unit 1 Cybersecurity and Encryption</w:t>
            </w:r>
          </w:p>
        </w:tc>
      </w:tr>
    </w:tbl>
    <w:p w:rsidR="0067448B" w:rsidRDefault="0067448B" w:rsidP="0067448B">
      <w:pPr>
        <w:rPr>
          <w:sz w:val="20"/>
          <w:szCs w:val="20"/>
        </w:rPr>
      </w:pPr>
    </w:p>
    <w:tbl>
      <w:tblPr>
        <w:tblStyle w:val="TableGrid"/>
        <w:tblW w:w="0" w:type="auto"/>
        <w:tblLook w:val="04A0" w:firstRow="1" w:lastRow="0" w:firstColumn="1" w:lastColumn="0" w:noHBand="0" w:noVBand="1"/>
      </w:tblPr>
      <w:tblGrid>
        <w:gridCol w:w="2178"/>
        <w:gridCol w:w="1260"/>
      </w:tblGrid>
      <w:tr w:rsidR="0067448B" w:rsidRPr="003663D9" w:rsidTr="0067448B">
        <w:tc>
          <w:tcPr>
            <w:tcW w:w="2178" w:type="dxa"/>
          </w:tcPr>
          <w:p w:rsidR="0067448B" w:rsidRPr="003663D9" w:rsidRDefault="0067448B" w:rsidP="0067448B">
            <w:pPr>
              <w:spacing w:before="60" w:after="60"/>
            </w:pPr>
            <w:r w:rsidRPr="003663D9">
              <w:rPr>
                <w:b/>
              </w:rPr>
              <w:t>Grade Level:</w:t>
            </w:r>
          </w:p>
        </w:tc>
        <w:tc>
          <w:tcPr>
            <w:tcW w:w="1260" w:type="dxa"/>
          </w:tcPr>
          <w:p w:rsidR="0067448B" w:rsidRPr="003663D9" w:rsidRDefault="0067448B" w:rsidP="0067448B">
            <w:pPr>
              <w:spacing w:before="60" w:after="60"/>
            </w:pPr>
            <w:r>
              <w:t>10th/11th</w:t>
            </w:r>
          </w:p>
        </w:tc>
      </w:tr>
    </w:tbl>
    <w:tbl>
      <w:tblPr>
        <w:tblStyle w:val="TableGrid"/>
        <w:tblpPr w:leftFromText="180" w:rightFromText="180" w:vertAnchor="text" w:horzAnchor="page" w:tblpX="5629" w:tblpY="-347"/>
        <w:tblW w:w="0" w:type="auto"/>
        <w:tblLook w:val="04A0" w:firstRow="1" w:lastRow="0" w:firstColumn="1" w:lastColumn="0" w:noHBand="0" w:noVBand="1"/>
      </w:tblPr>
      <w:tblGrid>
        <w:gridCol w:w="1728"/>
        <w:gridCol w:w="3715"/>
      </w:tblGrid>
      <w:tr w:rsidR="0067448B" w:rsidTr="0067448B">
        <w:tc>
          <w:tcPr>
            <w:tcW w:w="1728" w:type="dxa"/>
          </w:tcPr>
          <w:p w:rsidR="0067448B" w:rsidRDefault="0067448B" w:rsidP="0067448B">
            <w:pPr>
              <w:spacing w:before="60" w:after="60"/>
            </w:pPr>
            <w:r w:rsidRPr="003663D9">
              <w:rPr>
                <w:b/>
              </w:rPr>
              <w:t>Subject Area:</w:t>
            </w:r>
          </w:p>
        </w:tc>
        <w:tc>
          <w:tcPr>
            <w:tcW w:w="3715" w:type="dxa"/>
          </w:tcPr>
          <w:p w:rsidR="0067448B" w:rsidRDefault="0067448B" w:rsidP="0067448B">
            <w:pPr>
              <w:spacing w:before="60" w:after="60"/>
            </w:pPr>
            <w:r>
              <w:t>Algebra 2</w:t>
            </w:r>
          </w:p>
        </w:tc>
      </w:tr>
    </w:tbl>
    <w:p w:rsidR="0067448B" w:rsidRDefault="0067448B" w:rsidP="0067448B">
      <w:pPr>
        <w:rPr>
          <w:sz w:val="20"/>
          <w:szCs w:val="20"/>
        </w:rPr>
      </w:pPr>
    </w:p>
    <w:tbl>
      <w:tblPr>
        <w:tblStyle w:val="TableGrid"/>
        <w:tblW w:w="9630" w:type="dxa"/>
        <w:tblLook w:val="04A0" w:firstRow="1" w:lastRow="0" w:firstColumn="1" w:lastColumn="0" w:noHBand="0" w:noVBand="1"/>
      </w:tblPr>
      <w:tblGrid>
        <w:gridCol w:w="4158"/>
        <w:gridCol w:w="5472"/>
      </w:tblGrid>
      <w:tr w:rsidR="0067448B" w:rsidTr="0067448B">
        <w:tc>
          <w:tcPr>
            <w:tcW w:w="4158" w:type="dxa"/>
          </w:tcPr>
          <w:p w:rsidR="0067448B" w:rsidRDefault="0067448B" w:rsidP="0067448B">
            <w:pPr>
              <w:spacing w:before="60" w:after="60"/>
            </w:pPr>
            <w:r>
              <w:rPr>
                <w:b/>
              </w:rPr>
              <w:t xml:space="preserve">Total Estimated </w:t>
            </w:r>
            <w:r w:rsidRPr="00575F4A">
              <w:rPr>
                <w:b/>
              </w:rPr>
              <w:t>Duration</w:t>
            </w:r>
            <w:r>
              <w:rPr>
                <w:b/>
              </w:rPr>
              <w:t xml:space="preserve"> of Entire Unit</w:t>
            </w:r>
            <w:r w:rsidRPr="00575F4A">
              <w:rPr>
                <w:b/>
              </w:rPr>
              <w:t>:</w:t>
            </w:r>
          </w:p>
        </w:tc>
        <w:tc>
          <w:tcPr>
            <w:tcW w:w="5472" w:type="dxa"/>
          </w:tcPr>
          <w:p w:rsidR="0067448B" w:rsidRDefault="0067448B" w:rsidP="0067448B">
            <w:pPr>
              <w:spacing w:before="60" w:after="60"/>
            </w:pPr>
            <w:r>
              <w:t>11 Days (50 minute periods)</w:t>
            </w:r>
          </w:p>
        </w:tc>
      </w:tr>
    </w:tbl>
    <w:p w:rsidR="0067448B" w:rsidRDefault="0067448B" w:rsidP="0067448B">
      <w:pPr>
        <w:rPr>
          <w:sz w:val="20"/>
          <w:szCs w:val="20"/>
        </w:rPr>
      </w:pPr>
    </w:p>
    <w:p w:rsidR="0067448B" w:rsidRPr="00983D37" w:rsidRDefault="0067448B" w:rsidP="0067448B">
      <w:pPr>
        <w:jc w:val="center"/>
        <w:rPr>
          <w:b/>
          <w:sz w:val="28"/>
          <w:szCs w:val="28"/>
        </w:rPr>
      </w:pPr>
      <w:r>
        <w:rPr>
          <w:b/>
          <w:sz w:val="28"/>
          <w:szCs w:val="28"/>
        </w:rPr>
        <w:t xml:space="preserve">Part 1: </w:t>
      </w:r>
      <w:r w:rsidRPr="00983D37">
        <w:rPr>
          <w:b/>
          <w:sz w:val="28"/>
          <w:szCs w:val="28"/>
        </w:rPr>
        <w:t>Designing the Unit</w:t>
      </w:r>
    </w:p>
    <w:tbl>
      <w:tblPr>
        <w:tblStyle w:val="TableGrid"/>
        <w:tblW w:w="9619" w:type="dxa"/>
        <w:tblLook w:val="04A0" w:firstRow="1" w:lastRow="0" w:firstColumn="1" w:lastColumn="0" w:noHBand="0" w:noVBand="1"/>
      </w:tblPr>
      <w:tblGrid>
        <w:gridCol w:w="9619"/>
      </w:tblGrid>
      <w:tr w:rsidR="0067448B" w:rsidTr="0067448B">
        <w:trPr>
          <w:trHeight w:val="346"/>
        </w:trPr>
        <w:tc>
          <w:tcPr>
            <w:tcW w:w="9619" w:type="dxa"/>
            <w:vAlign w:val="center"/>
          </w:tcPr>
          <w:p w:rsidR="0067448B" w:rsidRPr="00B44DAC" w:rsidRDefault="0067448B" w:rsidP="0067448B">
            <w:pPr>
              <w:pStyle w:val="ListParagraph"/>
              <w:numPr>
                <w:ilvl w:val="0"/>
                <w:numId w:val="12"/>
              </w:numPr>
              <w:rPr>
                <w:b/>
              </w:rPr>
            </w:pPr>
            <w:r w:rsidRPr="00B44DAC">
              <w:rPr>
                <w:b/>
              </w:rPr>
              <w:t>Unit Academic Standards (</w:t>
            </w:r>
            <w:r w:rsidRPr="00ED3CDE">
              <w:t>Identify which standards:</w:t>
            </w:r>
            <w:r>
              <w:rPr>
                <w:b/>
              </w:rPr>
              <w:t xml:space="preserve"> </w:t>
            </w:r>
            <w:r>
              <w:t>NGSS, O</w:t>
            </w:r>
            <w:r w:rsidRPr="00ED3CDE">
              <w:t>LS and/or CCSS</w:t>
            </w:r>
            <w:r>
              <w:t>.</w:t>
            </w:r>
            <w:r>
              <w:rPr>
                <w:b/>
              </w:rPr>
              <w:t xml:space="preserve"> </w:t>
            </w:r>
            <w:r w:rsidRPr="00ED3CDE">
              <w:t xml:space="preserve">Cut and paste from </w:t>
            </w:r>
            <w:r>
              <w:t>NGSS, O</w:t>
            </w:r>
            <w:r w:rsidRPr="00ED3CDE">
              <w:t xml:space="preserve">LS and/or CCSS and be sure to </w:t>
            </w:r>
            <w:r>
              <w:t xml:space="preserve">include </w:t>
            </w:r>
            <w:r w:rsidRPr="00ED3CDE">
              <w:t>letter and/or number identifiers.</w:t>
            </w:r>
            <w:r w:rsidRPr="00B44DAC">
              <w:rPr>
                <w:b/>
              </w:rPr>
              <w:t>):</w:t>
            </w:r>
          </w:p>
        </w:tc>
      </w:tr>
    </w:tbl>
    <w:p w:rsidR="0067448B" w:rsidRPr="001F328A" w:rsidRDefault="0067448B" w:rsidP="0067448B">
      <w:pPr>
        <w:pStyle w:val="Default"/>
        <w:rPr>
          <w:rFonts w:ascii="Arial" w:hAnsi="Arial" w:cs="Arial"/>
          <w:sz w:val="20"/>
          <w:szCs w:val="20"/>
        </w:rPr>
      </w:pPr>
      <w:r w:rsidRPr="001F328A">
        <w:rPr>
          <w:rFonts w:ascii="Arial" w:hAnsi="Arial" w:cs="Arial"/>
          <w:b/>
          <w:sz w:val="20"/>
          <w:szCs w:val="20"/>
        </w:rPr>
        <w:t xml:space="preserve">N-RNA1-2 </w:t>
      </w:r>
      <w:r w:rsidRPr="001F328A">
        <w:rPr>
          <w:rFonts w:ascii="Arial" w:hAnsi="Arial" w:cs="Arial"/>
          <w:sz w:val="20"/>
          <w:szCs w:val="20"/>
        </w:rPr>
        <w:t xml:space="preserve">Extend the properties of exponents to rational exponents </w:t>
      </w:r>
    </w:p>
    <w:p w:rsidR="0067448B" w:rsidRPr="001F328A" w:rsidRDefault="0067448B" w:rsidP="0067448B">
      <w:pPr>
        <w:pStyle w:val="Default"/>
        <w:rPr>
          <w:rFonts w:ascii="Arial" w:hAnsi="Arial" w:cs="Arial"/>
          <w:sz w:val="20"/>
          <w:szCs w:val="20"/>
        </w:rPr>
      </w:pPr>
      <w:r w:rsidRPr="001F328A">
        <w:rPr>
          <w:rFonts w:ascii="Arial" w:hAnsi="Arial" w:cs="Arial"/>
          <w:b/>
          <w:sz w:val="20"/>
          <w:szCs w:val="20"/>
        </w:rPr>
        <w:t xml:space="preserve">F-IFB5 </w:t>
      </w:r>
      <w:r w:rsidRPr="001F328A">
        <w:rPr>
          <w:rFonts w:ascii="Arial" w:hAnsi="Arial" w:cs="Arial"/>
          <w:sz w:val="20"/>
          <w:szCs w:val="20"/>
        </w:rPr>
        <w:t xml:space="preserve">Interpret functions that arise in applications in terms of the context: Relate the domain of a function to its graph and, where applicable, to the quantitative relationship it describes </w:t>
      </w:r>
    </w:p>
    <w:p w:rsidR="0067448B" w:rsidRPr="001F328A" w:rsidRDefault="0067448B" w:rsidP="0067448B">
      <w:pPr>
        <w:pStyle w:val="Default"/>
        <w:rPr>
          <w:rFonts w:ascii="Arial" w:hAnsi="Arial" w:cs="Arial"/>
          <w:sz w:val="20"/>
          <w:szCs w:val="20"/>
        </w:rPr>
      </w:pPr>
      <w:r w:rsidRPr="001F328A">
        <w:rPr>
          <w:rFonts w:ascii="Arial" w:hAnsi="Arial" w:cs="Arial"/>
          <w:b/>
          <w:sz w:val="20"/>
          <w:szCs w:val="20"/>
        </w:rPr>
        <w:t xml:space="preserve">F-BFA1b </w:t>
      </w:r>
      <w:r w:rsidRPr="001F328A">
        <w:rPr>
          <w:rFonts w:ascii="Arial" w:hAnsi="Arial" w:cs="Arial"/>
          <w:sz w:val="20"/>
          <w:szCs w:val="20"/>
        </w:rPr>
        <w:t xml:space="preserve">Write a function that describes a relationship between two quantities: Combine standard function types using arithmetic operations. </w:t>
      </w:r>
    </w:p>
    <w:p w:rsidR="0067448B" w:rsidRPr="001F328A" w:rsidRDefault="0067448B" w:rsidP="0067448B">
      <w:pPr>
        <w:pStyle w:val="Default"/>
        <w:rPr>
          <w:rFonts w:ascii="Arial" w:hAnsi="Arial" w:cs="Arial"/>
          <w:sz w:val="20"/>
          <w:szCs w:val="20"/>
        </w:rPr>
      </w:pPr>
      <w:r w:rsidRPr="001F328A">
        <w:rPr>
          <w:rFonts w:ascii="Arial" w:hAnsi="Arial" w:cs="Arial"/>
          <w:b/>
          <w:sz w:val="20"/>
          <w:szCs w:val="20"/>
        </w:rPr>
        <w:t>F-BF3-4a</w:t>
      </w:r>
      <w:r w:rsidRPr="001F328A">
        <w:rPr>
          <w:rFonts w:ascii="Arial" w:hAnsi="Arial" w:cs="Arial"/>
          <w:sz w:val="20"/>
          <w:szCs w:val="20"/>
        </w:rPr>
        <w:t xml:space="preserve"> Build new functions from existing functions </w:t>
      </w:r>
    </w:p>
    <w:p w:rsidR="0067448B" w:rsidRPr="001F328A" w:rsidRDefault="0067448B" w:rsidP="0067448B">
      <w:pPr>
        <w:pStyle w:val="Default"/>
        <w:rPr>
          <w:rFonts w:ascii="Arial" w:hAnsi="Arial" w:cs="Arial"/>
          <w:sz w:val="20"/>
          <w:szCs w:val="20"/>
        </w:rPr>
      </w:pPr>
      <w:r w:rsidRPr="001F328A">
        <w:rPr>
          <w:rFonts w:ascii="Arial" w:hAnsi="Arial" w:cs="Arial"/>
          <w:b/>
          <w:sz w:val="20"/>
          <w:szCs w:val="20"/>
        </w:rPr>
        <w:t xml:space="preserve">F-LEA4 </w:t>
      </w:r>
      <w:r w:rsidRPr="001F328A">
        <w:rPr>
          <w:rFonts w:ascii="Arial" w:hAnsi="Arial" w:cs="Arial"/>
          <w:sz w:val="20"/>
          <w:szCs w:val="20"/>
        </w:rPr>
        <w:t xml:space="preserve">Construct and compare linear, quadratic, and exponential models and solve problems: For exponential models, express as a logarithm the solution to </w:t>
      </w:r>
      <w:r>
        <w:rPr>
          <w:rFonts w:ascii="Arial" w:hAnsi="Arial" w:cs="Arial"/>
          <w:i/>
          <w:iCs/>
          <w:sz w:val="20"/>
          <w:szCs w:val="20"/>
        </w:rPr>
        <w:t>a</w:t>
      </w:r>
      <w:r w:rsidRPr="001F328A">
        <w:rPr>
          <w:rFonts w:ascii="Arial" w:hAnsi="Arial" w:cs="Arial"/>
          <w:i/>
          <w:iCs/>
          <w:sz w:val="20"/>
          <w:szCs w:val="20"/>
        </w:rPr>
        <w:t>b</w:t>
      </w:r>
      <w:r w:rsidRPr="001F328A">
        <w:rPr>
          <w:rFonts w:ascii="Arial" w:hAnsi="Arial" w:cs="Arial"/>
          <w:i/>
          <w:iCs/>
          <w:sz w:val="20"/>
          <w:szCs w:val="20"/>
          <w:vertAlign w:val="superscript"/>
        </w:rPr>
        <w:t>ct</w:t>
      </w:r>
      <w:r w:rsidRPr="001F328A">
        <w:rPr>
          <w:rFonts w:ascii="Arial" w:hAnsi="Arial" w:cs="Arial"/>
          <w:sz w:val="20"/>
          <w:szCs w:val="20"/>
        </w:rPr>
        <w:t xml:space="preserve">= </w:t>
      </w:r>
      <w:r w:rsidRPr="001F328A">
        <w:rPr>
          <w:rFonts w:ascii="Arial" w:hAnsi="Arial" w:cs="Arial"/>
          <w:i/>
          <w:iCs/>
          <w:sz w:val="20"/>
          <w:szCs w:val="20"/>
        </w:rPr>
        <w:t xml:space="preserve">d </w:t>
      </w:r>
      <w:r w:rsidRPr="001F328A">
        <w:rPr>
          <w:rFonts w:ascii="Arial" w:hAnsi="Arial" w:cs="Arial"/>
          <w:sz w:val="20"/>
          <w:szCs w:val="20"/>
        </w:rPr>
        <w:t xml:space="preserve">where </w:t>
      </w:r>
      <w:r w:rsidRPr="001F328A">
        <w:rPr>
          <w:rFonts w:ascii="Arial" w:hAnsi="Arial" w:cs="Arial"/>
          <w:i/>
          <w:iCs/>
          <w:sz w:val="20"/>
          <w:szCs w:val="20"/>
        </w:rPr>
        <w:t>a</w:t>
      </w:r>
      <w:r w:rsidRPr="001F328A">
        <w:rPr>
          <w:rFonts w:ascii="Arial" w:hAnsi="Arial" w:cs="Arial"/>
          <w:sz w:val="20"/>
          <w:szCs w:val="20"/>
        </w:rPr>
        <w:t xml:space="preserve">, </w:t>
      </w:r>
      <w:r w:rsidRPr="001F328A">
        <w:rPr>
          <w:rFonts w:ascii="Arial" w:hAnsi="Arial" w:cs="Arial"/>
          <w:i/>
          <w:iCs/>
          <w:sz w:val="20"/>
          <w:szCs w:val="20"/>
        </w:rPr>
        <w:t>c</w:t>
      </w:r>
      <w:r w:rsidRPr="001F328A">
        <w:rPr>
          <w:rFonts w:ascii="Arial" w:hAnsi="Arial" w:cs="Arial"/>
          <w:sz w:val="20"/>
          <w:szCs w:val="20"/>
        </w:rPr>
        <w:t xml:space="preserve">, and </w:t>
      </w:r>
      <w:r w:rsidRPr="001F328A">
        <w:rPr>
          <w:rFonts w:ascii="Arial" w:hAnsi="Arial" w:cs="Arial"/>
          <w:i/>
          <w:iCs/>
          <w:sz w:val="20"/>
          <w:szCs w:val="20"/>
        </w:rPr>
        <w:t xml:space="preserve">d </w:t>
      </w:r>
      <w:r w:rsidRPr="001F328A">
        <w:rPr>
          <w:rFonts w:ascii="Arial" w:hAnsi="Arial" w:cs="Arial"/>
          <w:sz w:val="20"/>
          <w:szCs w:val="20"/>
        </w:rPr>
        <w:t xml:space="preserve">are numbers and the base </w:t>
      </w:r>
      <w:r w:rsidRPr="001F328A">
        <w:rPr>
          <w:rFonts w:ascii="Arial" w:hAnsi="Arial" w:cs="Arial"/>
          <w:i/>
          <w:iCs/>
          <w:sz w:val="20"/>
          <w:szCs w:val="20"/>
        </w:rPr>
        <w:t xml:space="preserve">b </w:t>
      </w:r>
      <w:r w:rsidRPr="001F328A">
        <w:rPr>
          <w:rFonts w:ascii="Arial" w:hAnsi="Arial" w:cs="Arial"/>
          <w:sz w:val="20"/>
          <w:szCs w:val="20"/>
        </w:rPr>
        <w:t xml:space="preserve">is 2, 10, or </w:t>
      </w:r>
      <w:r w:rsidRPr="001F328A">
        <w:rPr>
          <w:rFonts w:ascii="Arial" w:hAnsi="Arial" w:cs="Arial"/>
          <w:i/>
          <w:iCs/>
          <w:sz w:val="20"/>
          <w:szCs w:val="20"/>
        </w:rPr>
        <w:t>e</w:t>
      </w:r>
      <w:r w:rsidRPr="001F328A">
        <w:rPr>
          <w:rFonts w:ascii="Arial" w:hAnsi="Arial" w:cs="Arial"/>
          <w:sz w:val="20"/>
          <w:szCs w:val="20"/>
        </w:rPr>
        <w:t xml:space="preserve">; evaluate the logarithm using technology. </w:t>
      </w:r>
    </w:p>
    <w:p w:rsidR="0067448B" w:rsidRPr="001F328A" w:rsidRDefault="0067448B" w:rsidP="0067448B">
      <w:pPr>
        <w:pStyle w:val="Default"/>
        <w:rPr>
          <w:rFonts w:ascii="Arial" w:hAnsi="Arial" w:cs="Arial"/>
          <w:sz w:val="20"/>
          <w:szCs w:val="20"/>
        </w:rPr>
      </w:pPr>
      <w:r w:rsidRPr="001F328A">
        <w:rPr>
          <w:rFonts w:ascii="Arial" w:hAnsi="Arial" w:cs="Arial"/>
          <w:b/>
          <w:sz w:val="20"/>
          <w:szCs w:val="20"/>
        </w:rPr>
        <w:t>A-REIA2</w:t>
      </w:r>
      <w:r w:rsidRPr="001F328A">
        <w:rPr>
          <w:rFonts w:ascii="Arial" w:hAnsi="Arial" w:cs="Arial"/>
          <w:sz w:val="20"/>
          <w:szCs w:val="20"/>
        </w:rPr>
        <w:t xml:space="preserve"> Solve simple rational and radical equations in one variable, and give examples showing how </w:t>
      </w:r>
      <w:r>
        <w:rPr>
          <w:rFonts w:ascii="Arial" w:hAnsi="Arial" w:cs="Arial"/>
          <w:sz w:val="20"/>
          <w:szCs w:val="20"/>
        </w:rPr>
        <w:t xml:space="preserve">extraneous solutions may arise </w:t>
      </w:r>
    </w:p>
    <w:p w:rsidR="0067448B" w:rsidRPr="00BC7FF8" w:rsidRDefault="0067448B" w:rsidP="0067448B">
      <w:pPr>
        <w:spacing w:before="60" w:after="60"/>
        <w:rPr>
          <w:b/>
          <w:sz w:val="20"/>
          <w:szCs w:val="20"/>
        </w:rPr>
      </w:pPr>
    </w:p>
    <w:tbl>
      <w:tblPr>
        <w:tblStyle w:val="TableGrid"/>
        <w:tblW w:w="9605" w:type="dxa"/>
        <w:tblLook w:val="04A0" w:firstRow="1" w:lastRow="0" w:firstColumn="1" w:lastColumn="0" w:noHBand="0" w:noVBand="1"/>
      </w:tblPr>
      <w:tblGrid>
        <w:gridCol w:w="9605"/>
      </w:tblGrid>
      <w:tr w:rsidR="0067448B" w:rsidRPr="00BC7FF8" w:rsidTr="0067448B">
        <w:tc>
          <w:tcPr>
            <w:tcW w:w="9605" w:type="dxa"/>
          </w:tcPr>
          <w:p w:rsidR="0067448B" w:rsidRPr="00B44DAC" w:rsidRDefault="0067448B" w:rsidP="0067448B">
            <w:pPr>
              <w:pStyle w:val="ListParagraph"/>
              <w:numPr>
                <w:ilvl w:val="0"/>
                <w:numId w:val="12"/>
              </w:numPr>
              <w:spacing w:before="60" w:after="60"/>
              <w:rPr>
                <w:b/>
              </w:rPr>
            </w:pPr>
            <w:r w:rsidRPr="00B44DAC">
              <w:rPr>
                <w:b/>
              </w:rPr>
              <w:t>Unit Summary</w:t>
            </w:r>
          </w:p>
        </w:tc>
      </w:tr>
    </w:tbl>
    <w:p w:rsidR="0067448B" w:rsidRPr="001F328A" w:rsidRDefault="0067448B" w:rsidP="0067448B">
      <w:pPr>
        <w:spacing w:before="60" w:after="60"/>
        <w:rPr>
          <w:i/>
          <w:sz w:val="20"/>
          <w:szCs w:val="20"/>
        </w:rPr>
      </w:pPr>
      <w:r w:rsidRPr="001F328A">
        <w:rPr>
          <w:i/>
          <w:sz w:val="20"/>
          <w:szCs w:val="20"/>
        </w:rPr>
        <w:t xml:space="preserve">The Big Idea (including global relevance): </w:t>
      </w:r>
    </w:p>
    <w:p w:rsidR="0067448B" w:rsidRPr="0096163B" w:rsidRDefault="0067448B" w:rsidP="0067448B">
      <w:pPr>
        <w:spacing w:before="60" w:after="60"/>
        <w:rPr>
          <w:sz w:val="20"/>
          <w:szCs w:val="20"/>
        </w:rPr>
      </w:pPr>
      <w:r>
        <w:rPr>
          <w:sz w:val="20"/>
          <w:szCs w:val="20"/>
        </w:rPr>
        <w:t>Encrypting Information to protect data</w:t>
      </w:r>
    </w:p>
    <w:p w:rsidR="0067448B" w:rsidRPr="0096163B" w:rsidRDefault="0067448B" w:rsidP="0067448B">
      <w:pPr>
        <w:spacing w:before="60" w:after="60"/>
        <w:rPr>
          <w:sz w:val="20"/>
          <w:szCs w:val="20"/>
        </w:rPr>
      </w:pPr>
      <w:r>
        <w:rPr>
          <w:sz w:val="20"/>
          <w:szCs w:val="20"/>
        </w:rPr>
        <w:t>Societal Impact – All people send important information over the internet, including students and their parents. This unit will enlighten students into how data is encrypted, how to keep their information safe, and they will develop a way to safely encrypt data.</w:t>
      </w:r>
    </w:p>
    <w:p w:rsidR="0067448B" w:rsidRPr="001F328A" w:rsidRDefault="0067448B" w:rsidP="0067448B">
      <w:pPr>
        <w:spacing w:before="60" w:after="60"/>
        <w:rPr>
          <w:i/>
          <w:sz w:val="20"/>
          <w:szCs w:val="20"/>
        </w:rPr>
      </w:pPr>
      <w:r w:rsidRPr="001F328A">
        <w:rPr>
          <w:i/>
          <w:sz w:val="20"/>
          <w:szCs w:val="20"/>
        </w:rPr>
        <w:t xml:space="preserve">The (anticipated) Essential Questions: List 3 or more questions your students are likely to generate on their own. (Highlight in yellow the one selected to define the Challenge): </w:t>
      </w:r>
    </w:p>
    <w:p w:rsidR="0067448B" w:rsidRDefault="0067448B" w:rsidP="0067448B">
      <w:pPr>
        <w:pStyle w:val="ListParagraph"/>
        <w:numPr>
          <w:ilvl w:val="0"/>
          <w:numId w:val="13"/>
        </w:numPr>
        <w:spacing w:before="60" w:after="60"/>
        <w:rPr>
          <w:sz w:val="20"/>
          <w:szCs w:val="20"/>
        </w:rPr>
      </w:pPr>
      <w:r>
        <w:rPr>
          <w:sz w:val="20"/>
          <w:szCs w:val="20"/>
        </w:rPr>
        <w:t>How can we reliably and effectively encrypt information?</w:t>
      </w:r>
    </w:p>
    <w:p w:rsidR="0067448B" w:rsidRDefault="0067448B" w:rsidP="0067448B">
      <w:pPr>
        <w:pStyle w:val="ListParagraph"/>
        <w:numPr>
          <w:ilvl w:val="0"/>
          <w:numId w:val="13"/>
        </w:numPr>
        <w:spacing w:before="60" w:after="60"/>
        <w:rPr>
          <w:sz w:val="20"/>
          <w:szCs w:val="20"/>
        </w:rPr>
      </w:pPr>
      <w:r>
        <w:rPr>
          <w:sz w:val="20"/>
          <w:szCs w:val="20"/>
        </w:rPr>
        <w:t>How is data encrypted to protect our information?</w:t>
      </w:r>
    </w:p>
    <w:p w:rsidR="0067448B" w:rsidRDefault="0067448B" w:rsidP="0067448B">
      <w:pPr>
        <w:pStyle w:val="ListParagraph"/>
        <w:numPr>
          <w:ilvl w:val="0"/>
          <w:numId w:val="13"/>
        </w:numPr>
        <w:spacing w:before="60" w:after="60"/>
        <w:rPr>
          <w:sz w:val="20"/>
          <w:szCs w:val="20"/>
        </w:rPr>
      </w:pPr>
      <w:r>
        <w:rPr>
          <w:sz w:val="20"/>
          <w:szCs w:val="20"/>
        </w:rPr>
        <w:t>How can math be used to secure information sent online?</w:t>
      </w:r>
    </w:p>
    <w:p w:rsidR="0067448B" w:rsidRDefault="0067448B" w:rsidP="0067448B">
      <w:pPr>
        <w:pStyle w:val="ListParagraph"/>
        <w:numPr>
          <w:ilvl w:val="0"/>
          <w:numId w:val="13"/>
        </w:numPr>
        <w:spacing w:before="60" w:after="60"/>
        <w:rPr>
          <w:sz w:val="20"/>
          <w:szCs w:val="20"/>
        </w:rPr>
      </w:pPr>
      <w:r>
        <w:rPr>
          <w:sz w:val="20"/>
          <w:szCs w:val="20"/>
        </w:rPr>
        <w:t>How can cybersecurity and math be combined to reliably transmit information over the internet?</w:t>
      </w:r>
    </w:p>
    <w:p w:rsidR="0067448B" w:rsidRPr="001F328A" w:rsidRDefault="0067448B" w:rsidP="0067448B">
      <w:pPr>
        <w:pStyle w:val="ListParagraph"/>
        <w:numPr>
          <w:ilvl w:val="0"/>
          <w:numId w:val="13"/>
        </w:numPr>
        <w:spacing w:before="60" w:after="60"/>
        <w:rPr>
          <w:sz w:val="20"/>
          <w:szCs w:val="20"/>
        </w:rPr>
      </w:pPr>
      <w:r>
        <w:rPr>
          <w:sz w:val="20"/>
          <w:szCs w:val="20"/>
        </w:rPr>
        <w:t>How can we secure secret information using encryption methods?</w:t>
      </w:r>
    </w:p>
    <w:p w:rsidR="0067448B" w:rsidRPr="001D1F3E" w:rsidRDefault="0067448B" w:rsidP="0067448B">
      <w:pPr>
        <w:spacing w:before="60" w:after="60"/>
        <w:rPr>
          <w:sz w:val="20"/>
          <w:szCs w:val="20"/>
        </w:rPr>
      </w:pPr>
    </w:p>
    <w:tbl>
      <w:tblPr>
        <w:tblStyle w:val="TableGrid"/>
        <w:tblW w:w="9605" w:type="dxa"/>
        <w:tblLook w:val="04A0" w:firstRow="1" w:lastRow="0" w:firstColumn="1" w:lastColumn="0" w:noHBand="0" w:noVBand="1"/>
      </w:tblPr>
      <w:tblGrid>
        <w:gridCol w:w="9605"/>
      </w:tblGrid>
      <w:tr w:rsidR="0067448B" w:rsidRPr="00BC7FF8" w:rsidTr="0067448B">
        <w:tc>
          <w:tcPr>
            <w:tcW w:w="9605" w:type="dxa"/>
          </w:tcPr>
          <w:p w:rsidR="0067448B" w:rsidRPr="00B44DAC" w:rsidRDefault="0067448B" w:rsidP="0067448B">
            <w:pPr>
              <w:pStyle w:val="ListParagraph"/>
              <w:numPr>
                <w:ilvl w:val="0"/>
                <w:numId w:val="12"/>
              </w:numPr>
              <w:spacing w:before="60" w:after="60"/>
              <w:rPr>
                <w:b/>
              </w:rPr>
            </w:pPr>
            <w:r w:rsidRPr="00B44DAC">
              <w:rPr>
                <w:b/>
              </w:rPr>
              <w:t>Unit Context</w:t>
            </w:r>
            <w:r>
              <w:rPr>
                <w:b/>
              </w:rPr>
              <w:t xml:space="preserve"> </w:t>
            </w:r>
          </w:p>
        </w:tc>
      </w:tr>
    </w:tbl>
    <w:p w:rsidR="0067448B" w:rsidRPr="0096163B" w:rsidRDefault="0067448B" w:rsidP="0067448B">
      <w:pPr>
        <w:spacing w:before="60" w:after="60"/>
        <w:rPr>
          <w:sz w:val="20"/>
          <w:szCs w:val="20"/>
        </w:rPr>
      </w:pPr>
      <w:r w:rsidRPr="0096163B">
        <w:rPr>
          <w:sz w:val="20"/>
          <w:szCs w:val="20"/>
        </w:rPr>
        <w:t>Justification for Selection of Content</w:t>
      </w:r>
      <w:r w:rsidRPr="00C42D34">
        <w:t xml:space="preserve">– </w:t>
      </w:r>
      <w:r>
        <w:rPr>
          <w:sz w:val="20"/>
          <w:szCs w:val="20"/>
        </w:rPr>
        <w:t xml:space="preserve">Check all that </w:t>
      </w:r>
      <w:r w:rsidRPr="00C42D34">
        <w:rPr>
          <w:sz w:val="20"/>
          <w:szCs w:val="20"/>
        </w:rPr>
        <w:t>apply:</w:t>
      </w:r>
    </w:p>
    <w:p w:rsidR="0067448B" w:rsidRDefault="0067448B" w:rsidP="0067448B">
      <w:pPr>
        <w:spacing w:before="60" w:after="60"/>
        <w:ind w:left="1080" w:hanging="360"/>
        <w:rPr>
          <w:sz w:val="20"/>
          <w:szCs w:val="16"/>
        </w:rPr>
      </w:pPr>
      <w:sdt>
        <w:sdtPr>
          <w:rPr>
            <w:sz w:val="20"/>
            <w:szCs w:val="16"/>
          </w:rPr>
          <w:id w:val="555290613"/>
        </w:sdtPr>
        <w:sdtContent>
          <w:r>
            <w:rPr>
              <w:rFonts w:ascii="MS Gothic" w:eastAsia="MS Gothic" w:hAnsi="MS Gothic" w:hint="eastAsia"/>
              <w:sz w:val="20"/>
              <w:szCs w:val="16"/>
            </w:rPr>
            <w:t>■</w:t>
          </w:r>
        </w:sdtContent>
      </w:sdt>
      <w:r>
        <w:rPr>
          <w:sz w:val="20"/>
          <w:szCs w:val="16"/>
        </w:rPr>
        <w:tab/>
        <w:t>Students previously scored poorly on standardized tests, end-of term test or any other test given in the school or district on this content.</w:t>
      </w:r>
    </w:p>
    <w:p w:rsidR="0067448B" w:rsidRDefault="0067448B" w:rsidP="0067448B">
      <w:pPr>
        <w:spacing w:before="60" w:after="60"/>
        <w:ind w:left="720"/>
        <w:rPr>
          <w:sz w:val="20"/>
          <w:szCs w:val="16"/>
        </w:rPr>
      </w:pPr>
      <w:sdt>
        <w:sdtPr>
          <w:rPr>
            <w:sz w:val="20"/>
            <w:szCs w:val="16"/>
          </w:rPr>
          <w:id w:val="-217969208"/>
        </w:sdtPr>
        <w:sdtContent>
          <w:sdt>
            <w:sdtPr>
              <w:rPr>
                <w:sz w:val="20"/>
                <w:szCs w:val="16"/>
              </w:rPr>
              <w:id w:val="-631252461"/>
            </w:sdtPr>
            <w:sdtContent>
              <w:r>
                <w:rPr>
                  <w:rFonts w:ascii="MS Gothic" w:eastAsia="MS Gothic" w:hAnsi="MS Gothic" w:hint="eastAsia"/>
                  <w:sz w:val="20"/>
                  <w:szCs w:val="16"/>
                </w:rPr>
                <w:t>■</w:t>
              </w:r>
            </w:sdtContent>
          </w:sdt>
        </w:sdtContent>
      </w:sdt>
      <w:r>
        <w:rPr>
          <w:sz w:val="20"/>
          <w:szCs w:val="16"/>
        </w:rPr>
        <w:tab/>
        <w:t>Misconceptions regarding this content are prevalent.</w:t>
      </w:r>
    </w:p>
    <w:p w:rsidR="0067448B" w:rsidRDefault="0067448B" w:rsidP="0067448B">
      <w:pPr>
        <w:spacing w:before="60" w:after="60"/>
        <w:ind w:left="720"/>
        <w:rPr>
          <w:sz w:val="20"/>
          <w:szCs w:val="16"/>
        </w:rPr>
      </w:pPr>
      <w:sdt>
        <w:sdtPr>
          <w:rPr>
            <w:sz w:val="20"/>
            <w:szCs w:val="16"/>
          </w:rPr>
          <w:id w:val="1901709418"/>
        </w:sdtPr>
        <w:sdtContent>
          <w:sdt>
            <w:sdtPr>
              <w:rPr>
                <w:sz w:val="20"/>
                <w:szCs w:val="16"/>
              </w:rPr>
              <w:id w:val="1888304054"/>
            </w:sdtPr>
            <w:sdtContent>
              <w:r>
                <w:rPr>
                  <w:rFonts w:ascii="MS Gothic" w:eastAsia="MS Gothic" w:hAnsi="MS Gothic" w:hint="eastAsia"/>
                  <w:sz w:val="20"/>
                  <w:szCs w:val="16"/>
                </w:rPr>
                <w:t>■</w:t>
              </w:r>
            </w:sdtContent>
          </w:sdt>
        </w:sdtContent>
      </w:sdt>
      <w:r>
        <w:rPr>
          <w:sz w:val="20"/>
          <w:szCs w:val="16"/>
        </w:rPr>
        <w:tab/>
        <w:t>Content is suited well for teaching via CBL and EDP pedagogies.</w:t>
      </w:r>
    </w:p>
    <w:p w:rsidR="0067448B" w:rsidRDefault="0067448B" w:rsidP="0067448B">
      <w:pPr>
        <w:spacing w:before="60" w:after="60"/>
        <w:ind w:left="1080" w:hanging="360"/>
        <w:rPr>
          <w:sz w:val="20"/>
          <w:szCs w:val="16"/>
        </w:rPr>
      </w:pPr>
      <w:sdt>
        <w:sdtPr>
          <w:rPr>
            <w:sz w:val="20"/>
            <w:szCs w:val="16"/>
          </w:rPr>
          <w:id w:val="2024970261"/>
        </w:sdtPr>
        <w:sdtContent>
          <w:r>
            <w:rPr>
              <w:rFonts w:ascii="MS Gothic" w:eastAsia="MS Gothic" w:hAnsi="MS Gothic" w:hint="eastAsia"/>
              <w:sz w:val="20"/>
              <w:szCs w:val="16"/>
            </w:rPr>
            <w:t>☐</w:t>
          </w:r>
        </w:sdtContent>
      </w:sdt>
      <w:r>
        <w:rPr>
          <w:sz w:val="20"/>
          <w:szCs w:val="16"/>
        </w:rPr>
        <w:tab/>
        <w:t>The selected content follows the pacing guide for when this content is scheduled to be taught during the school year.  (Unit 1 covers atomic structure because it is taught in October when I should be conducting my first unit.)</w:t>
      </w:r>
    </w:p>
    <w:p w:rsidR="0067448B" w:rsidRDefault="0067448B" w:rsidP="0067448B">
      <w:pPr>
        <w:spacing w:before="60" w:after="60"/>
        <w:ind w:left="720"/>
        <w:rPr>
          <w:sz w:val="20"/>
          <w:szCs w:val="16"/>
        </w:rPr>
      </w:pPr>
      <w:sdt>
        <w:sdtPr>
          <w:rPr>
            <w:sz w:val="20"/>
            <w:szCs w:val="16"/>
          </w:rPr>
          <w:id w:val="996310599"/>
        </w:sdtPr>
        <w:sdtContent>
          <w:r>
            <w:rPr>
              <w:rFonts w:ascii="MS Gothic" w:eastAsia="MS Gothic" w:hAnsi="MS Gothic" w:hint="eastAsia"/>
              <w:sz w:val="20"/>
              <w:szCs w:val="16"/>
            </w:rPr>
            <w:t>☐</w:t>
          </w:r>
        </w:sdtContent>
      </w:sdt>
      <w:r>
        <w:rPr>
          <w:sz w:val="20"/>
          <w:szCs w:val="16"/>
        </w:rPr>
        <w:tab/>
        <w:t>Other reason(s) _____________________________________________________________</w:t>
      </w:r>
    </w:p>
    <w:p w:rsidR="0067448B" w:rsidRDefault="0067448B" w:rsidP="0067448B">
      <w:pPr>
        <w:spacing w:before="60" w:after="60"/>
        <w:ind w:left="1080" w:hanging="360"/>
        <w:rPr>
          <w:b/>
          <w:sz w:val="20"/>
          <w:szCs w:val="20"/>
        </w:rPr>
      </w:pPr>
      <w:r>
        <w:rPr>
          <w:sz w:val="20"/>
          <w:szCs w:val="16"/>
        </w:rPr>
        <w:t>_____________________________________________________________________________</w:t>
      </w:r>
    </w:p>
    <w:p w:rsidR="0067448B" w:rsidRDefault="0067448B" w:rsidP="0067448B">
      <w:pPr>
        <w:spacing w:before="60" w:after="60"/>
        <w:rPr>
          <w:sz w:val="20"/>
          <w:szCs w:val="20"/>
        </w:rPr>
      </w:pPr>
    </w:p>
    <w:p w:rsidR="0067448B" w:rsidRDefault="0067448B" w:rsidP="0067448B">
      <w:pPr>
        <w:rPr>
          <w:sz w:val="20"/>
          <w:szCs w:val="20"/>
        </w:rPr>
      </w:pPr>
      <w:r>
        <w:rPr>
          <w:sz w:val="20"/>
          <w:szCs w:val="20"/>
        </w:rPr>
        <w:t>The Hook:</w:t>
      </w:r>
      <w:r w:rsidRPr="0096163B">
        <w:rPr>
          <w:sz w:val="20"/>
          <w:szCs w:val="20"/>
        </w:rPr>
        <w:t xml:space="preserve"> </w:t>
      </w:r>
      <w:r>
        <w:rPr>
          <w:sz w:val="20"/>
          <w:szCs w:val="20"/>
        </w:rPr>
        <w:t>(Describe in a few sentences how you will use a “hook” to i</w:t>
      </w:r>
      <w:r w:rsidRPr="002E583E">
        <w:rPr>
          <w:sz w:val="20"/>
          <w:szCs w:val="20"/>
        </w:rPr>
        <w:t>ntroduce the Big Idea in a compelling way that draws students into the topic.</w:t>
      </w:r>
      <w:r>
        <w:rPr>
          <w:sz w:val="20"/>
          <w:szCs w:val="20"/>
        </w:rPr>
        <w:t>)</w:t>
      </w:r>
    </w:p>
    <w:p w:rsidR="0067448B" w:rsidRDefault="0067448B" w:rsidP="0067448B">
      <w:pPr>
        <w:rPr>
          <w:sz w:val="20"/>
          <w:szCs w:val="20"/>
        </w:rPr>
      </w:pPr>
      <w:r>
        <w:rPr>
          <w:sz w:val="20"/>
          <w:szCs w:val="20"/>
        </w:rPr>
        <w:t xml:space="preserve">Students will be shown two videos from news sources that explain recent successes in hacking people’s Snap Chat accounts. Students will then participate in an activity where they use a simple system to encrypt a message, and then find out how to break this encryption. Once they figure out how to break and fix it, they will look for ways to make this method more secure. (This is a visual, pattern based method with only simple addition). </w:t>
      </w:r>
    </w:p>
    <w:p w:rsidR="0067448B" w:rsidRDefault="0067448B" w:rsidP="0067448B">
      <w:pPr>
        <w:spacing w:before="60" w:after="60"/>
        <w:rPr>
          <w:sz w:val="20"/>
          <w:szCs w:val="20"/>
        </w:rPr>
      </w:pPr>
      <w:r w:rsidRPr="0096163B">
        <w:rPr>
          <w:sz w:val="20"/>
          <w:szCs w:val="20"/>
        </w:rPr>
        <w:t>The Challenge and Constraints:</w:t>
      </w:r>
    </w:p>
    <w:p w:rsidR="0067448B" w:rsidRDefault="0067448B" w:rsidP="0067448B">
      <w:pPr>
        <w:spacing w:before="60" w:after="60"/>
        <w:rPr>
          <w:sz w:val="20"/>
          <w:szCs w:val="20"/>
        </w:rPr>
      </w:pPr>
    </w:p>
    <w:p w:rsidR="0067448B" w:rsidRDefault="0067448B" w:rsidP="0067448B">
      <w:pPr>
        <w:spacing w:before="60" w:after="60"/>
        <w:rPr>
          <w:sz w:val="20"/>
          <w:szCs w:val="20"/>
        </w:rPr>
      </w:pPr>
      <w:r w:rsidRPr="0096163B">
        <w:rPr>
          <w:sz w:val="20"/>
          <w:szCs w:val="20"/>
        </w:rPr>
        <w:t xml:space="preserve"> </w:t>
      </w:r>
      <w:sdt>
        <w:sdtPr>
          <w:rPr>
            <w:sz w:val="18"/>
            <w:szCs w:val="16"/>
          </w:rPr>
          <w:id w:val="2132751184"/>
        </w:sdtPr>
        <w:sdtContent>
          <w:r>
            <w:rPr>
              <w:rFonts w:ascii="MS Gothic" w:eastAsia="MS Gothic" w:hAnsi="MS Gothic" w:hint="eastAsia"/>
              <w:sz w:val="18"/>
              <w:szCs w:val="16"/>
            </w:rPr>
            <w:t>☐</w:t>
          </w:r>
        </w:sdtContent>
      </w:sdt>
      <w:r>
        <w:rPr>
          <w:sz w:val="18"/>
          <w:szCs w:val="16"/>
        </w:rPr>
        <w:t xml:space="preserve"> </w:t>
      </w:r>
      <w:r w:rsidRPr="009849FC">
        <w:rPr>
          <w:sz w:val="20"/>
          <w:szCs w:val="20"/>
        </w:rPr>
        <w:t>Product</w:t>
      </w:r>
      <w:r w:rsidRPr="004F4A6F">
        <w:rPr>
          <w:sz w:val="20"/>
          <w:szCs w:val="20"/>
        </w:rPr>
        <w:t xml:space="preserve"> </w:t>
      </w:r>
      <w:r w:rsidRPr="004F4A6F">
        <w:rPr>
          <w:b/>
          <w:sz w:val="20"/>
          <w:szCs w:val="20"/>
          <w:u w:val="single"/>
        </w:rPr>
        <w:t>or</w:t>
      </w:r>
      <w:r>
        <w:t xml:space="preserve"> </w:t>
      </w:r>
      <w:sdt>
        <w:sdtPr>
          <w:rPr>
            <w:sz w:val="18"/>
            <w:szCs w:val="16"/>
          </w:rPr>
          <w:id w:val="891393596"/>
        </w:sdtPr>
        <w:sdtContent>
          <w:sdt>
            <w:sdtPr>
              <w:rPr>
                <w:sz w:val="20"/>
                <w:szCs w:val="16"/>
              </w:rPr>
              <w:id w:val="329947657"/>
            </w:sdtPr>
            <w:sdtContent>
              <w:r>
                <w:rPr>
                  <w:rFonts w:ascii="MS Gothic" w:eastAsia="MS Gothic" w:hAnsi="MS Gothic" w:hint="eastAsia"/>
                  <w:sz w:val="20"/>
                  <w:szCs w:val="16"/>
                </w:rPr>
                <w:t>■</w:t>
              </w:r>
            </w:sdtContent>
          </w:sdt>
        </w:sdtContent>
      </w:sdt>
      <w:r>
        <w:rPr>
          <w:sz w:val="18"/>
          <w:szCs w:val="16"/>
        </w:rPr>
        <w:t xml:space="preserve"> </w:t>
      </w:r>
      <w:r w:rsidRPr="009849FC">
        <w:rPr>
          <w:sz w:val="20"/>
          <w:szCs w:val="20"/>
        </w:rPr>
        <w:t>Process</w:t>
      </w:r>
      <w:r>
        <w:rPr>
          <w:sz w:val="20"/>
          <w:szCs w:val="20"/>
        </w:rPr>
        <w:t xml:space="preserve">  (Check one)</w:t>
      </w:r>
    </w:p>
    <w:p w:rsidR="0067448B" w:rsidRPr="0096163B" w:rsidRDefault="0067448B" w:rsidP="0067448B">
      <w:pPr>
        <w:spacing w:before="60" w:after="60"/>
        <w:rPr>
          <w:sz w:val="20"/>
          <w:szCs w:val="20"/>
        </w:rPr>
      </w:pPr>
    </w:p>
    <w:tbl>
      <w:tblPr>
        <w:tblStyle w:val="TableGrid"/>
        <w:tblW w:w="0" w:type="auto"/>
        <w:tblInd w:w="1098" w:type="dxa"/>
        <w:tblLook w:val="04A0" w:firstRow="1" w:lastRow="0" w:firstColumn="1" w:lastColumn="0" w:noHBand="0" w:noVBand="1"/>
      </w:tblPr>
      <w:tblGrid>
        <w:gridCol w:w="4294"/>
        <w:gridCol w:w="3958"/>
      </w:tblGrid>
      <w:tr w:rsidR="0067448B" w:rsidRPr="0096163B" w:rsidTr="0067448B">
        <w:tc>
          <w:tcPr>
            <w:tcW w:w="4410" w:type="dxa"/>
          </w:tcPr>
          <w:p w:rsidR="0067448B" w:rsidRPr="0096163B" w:rsidRDefault="0067448B" w:rsidP="0067448B">
            <w:pPr>
              <w:spacing w:before="60" w:after="60"/>
            </w:pPr>
            <w:r w:rsidRPr="0096163B">
              <w:t>Description of Challenge</w:t>
            </w:r>
            <w:r>
              <w:t xml:space="preserve"> (Either Product or Process is clearly explained below): </w:t>
            </w:r>
          </w:p>
        </w:tc>
        <w:tc>
          <w:tcPr>
            <w:tcW w:w="4068" w:type="dxa"/>
          </w:tcPr>
          <w:p w:rsidR="0067448B" w:rsidRPr="0096163B" w:rsidRDefault="0067448B" w:rsidP="0067448B">
            <w:pPr>
              <w:spacing w:before="60" w:after="60"/>
            </w:pPr>
            <w:r>
              <w:t xml:space="preserve">List the </w:t>
            </w:r>
            <w:r w:rsidRPr="0096163B">
              <w:t>Constraints</w:t>
            </w:r>
            <w:r>
              <w:t xml:space="preserve"> Applied</w:t>
            </w:r>
          </w:p>
        </w:tc>
      </w:tr>
      <w:tr w:rsidR="0067448B" w:rsidTr="0067448B">
        <w:tc>
          <w:tcPr>
            <w:tcW w:w="4410" w:type="dxa"/>
          </w:tcPr>
          <w:p w:rsidR="0067448B" w:rsidRPr="009F729F" w:rsidRDefault="0067448B" w:rsidP="0067448B">
            <w:pPr>
              <w:spacing w:before="60" w:after="60"/>
            </w:pPr>
            <w:r>
              <w:t xml:space="preserve">Snap Chat has hired your firm to develop a secure method of encrypting data being sent over the internet using mathematical functions. </w:t>
            </w:r>
          </w:p>
        </w:tc>
        <w:tc>
          <w:tcPr>
            <w:tcW w:w="4068" w:type="dxa"/>
          </w:tcPr>
          <w:p w:rsidR="0067448B" w:rsidRDefault="0067448B" w:rsidP="0067448B">
            <w:pPr>
              <w:spacing w:before="60" w:after="60"/>
            </w:pPr>
            <w:r>
              <w:t>System cannot be easily “hackable”</w:t>
            </w:r>
          </w:p>
          <w:p w:rsidR="0067448B" w:rsidRPr="009F729F" w:rsidRDefault="0067448B" w:rsidP="0067448B">
            <w:pPr>
              <w:spacing w:before="60" w:after="60"/>
            </w:pPr>
            <w:r>
              <w:t>Must be reliable for all inputs – or you must state what inputs are not viable</w:t>
            </w:r>
          </w:p>
          <w:p w:rsidR="0067448B" w:rsidRPr="009F729F" w:rsidRDefault="0067448B" w:rsidP="0067448B">
            <w:pPr>
              <w:spacing w:before="60" w:after="60"/>
            </w:pPr>
            <w:r>
              <w:t>Must use at least 1 function we have covered this year</w:t>
            </w:r>
          </w:p>
          <w:p w:rsidR="0067448B" w:rsidRPr="009F729F" w:rsidRDefault="0067448B" w:rsidP="0067448B">
            <w:pPr>
              <w:spacing w:before="60" w:after="60"/>
            </w:pPr>
            <w:r>
              <w:t>Must use double encryption</w:t>
            </w:r>
          </w:p>
          <w:p w:rsidR="0067448B" w:rsidRDefault="0067448B" w:rsidP="0067448B">
            <w:pPr>
              <w:spacing w:before="60" w:after="60"/>
              <w:rPr>
                <w:b/>
              </w:rPr>
            </w:pPr>
            <w:r>
              <w:t>Cannot use the exact same encryption system as another group</w:t>
            </w:r>
          </w:p>
        </w:tc>
      </w:tr>
    </w:tbl>
    <w:p w:rsidR="0067448B" w:rsidRPr="00DA5F2B" w:rsidRDefault="0067448B" w:rsidP="0067448B">
      <w:pPr>
        <w:spacing w:before="60" w:after="60"/>
        <w:rPr>
          <w:sz w:val="20"/>
          <w:szCs w:val="20"/>
        </w:rPr>
      </w:pPr>
    </w:p>
    <w:p w:rsidR="0067448B" w:rsidRPr="00DA5F2B" w:rsidRDefault="0067448B" w:rsidP="0067448B">
      <w:pPr>
        <w:spacing w:before="60" w:after="60"/>
        <w:rPr>
          <w:sz w:val="20"/>
          <w:szCs w:val="20"/>
        </w:rPr>
      </w:pPr>
      <w:r>
        <w:rPr>
          <w:sz w:val="20"/>
          <w:szCs w:val="20"/>
        </w:rPr>
        <w:t>Teacher’s Anticipated</w:t>
      </w:r>
      <w:r w:rsidRPr="00DA5F2B">
        <w:rPr>
          <w:sz w:val="20"/>
          <w:szCs w:val="20"/>
        </w:rPr>
        <w:t xml:space="preserve"> Guiding Questions</w:t>
      </w:r>
      <w:r>
        <w:rPr>
          <w:sz w:val="20"/>
          <w:szCs w:val="20"/>
        </w:rPr>
        <w:t xml:space="preserve"> (that apply to the Challenge and may change with student input.)</w:t>
      </w:r>
      <w:r w:rsidRPr="00DA5F2B">
        <w:rPr>
          <w:sz w:val="20"/>
          <w:szCs w:val="20"/>
        </w:rPr>
        <w:t>:</w:t>
      </w:r>
    </w:p>
    <w:p w:rsidR="0067448B" w:rsidRDefault="0067448B" w:rsidP="0067448B">
      <w:pPr>
        <w:spacing w:before="60" w:after="60"/>
        <w:rPr>
          <w:b/>
          <w:sz w:val="20"/>
          <w:szCs w:val="20"/>
        </w:rPr>
      </w:pPr>
      <w:r>
        <w:rPr>
          <w:b/>
          <w:sz w:val="20"/>
          <w:szCs w:val="20"/>
        </w:rPr>
        <w:t>How is data currently encrypted?                              What is the goal of cryptography?</w:t>
      </w:r>
    </w:p>
    <w:p w:rsidR="0067448B" w:rsidRDefault="0067448B" w:rsidP="0067448B">
      <w:pPr>
        <w:spacing w:before="60" w:after="60"/>
        <w:rPr>
          <w:b/>
          <w:sz w:val="20"/>
          <w:szCs w:val="20"/>
        </w:rPr>
      </w:pPr>
      <w:r>
        <w:rPr>
          <w:b/>
          <w:sz w:val="20"/>
          <w:szCs w:val="20"/>
        </w:rPr>
        <w:t>Is math used to encrypt data – in what ways?          Is different data encrypted in different ways?</w:t>
      </w:r>
    </w:p>
    <w:p w:rsidR="0067448B" w:rsidRDefault="0067448B" w:rsidP="0067448B">
      <w:pPr>
        <w:spacing w:before="60" w:after="60"/>
        <w:rPr>
          <w:b/>
          <w:sz w:val="20"/>
          <w:szCs w:val="20"/>
        </w:rPr>
      </w:pPr>
      <w:r>
        <w:rPr>
          <w:b/>
          <w:sz w:val="20"/>
          <w:szCs w:val="20"/>
        </w:rPr>
        <w:t>How does coding play a role in encryption?             What makes something a “good” encryptor?</w:t>
      </w:r>
    </w:p>
    <w:p w:rsidR="0067448B" w:rsidRDefault="0067448B" w:rsidP="0067448B">
      <w:pPr>
        <w:spacing w:before="60" w:after="60"/>
        <w:rPr>
          <w:b/>
          <w:sz w:val="20"/>
          <w:szCs w:val="20"/>
        </w:rPr>
      </w:pPr>
      <w:r>
        <w:rPr>
          <w:b/>
          <w:sz w:val="20"/>
          <w:szCs w:val="20"/>
        </w:rPr>
        <w:t>How many methods are there for data encryption?</w:t>
      </w:r>
    </w:p>
    <w:p w:rsidR="0067448B" w:rsidRDefault="0067448B" w:rsidP="0067448B">
      <w:pPr>
        <w:spacing w:before="60" w:after="60"/>
        <w:rPr>
          <w:b/>
          <w:sz w:val="20"/>
          <w:szCs w:val="20"/>
        </w:rPr>
      </w:pPr>
    </w:p>
    <w:tbl>
      <w:tblPr>
        <w:tblStyle w:val="TableGrid"/>
        <w:tblW w:w="0" w:type="auto"/>
        <w:tblLook w:val="04A0" w:firstRow="1" w:lastRow="0" w:firstColumn="1" w:lastColumn="0" w:noHBand="0" w:noVBand="1"/>
      </w:tblPr>
      <w:tblGrid>
        <w:gridCol w:w="9350"/>
      </w:tblGrid>
      <w:tr w:rsidR="0067448B" w:rsidRPr="00BC7FF8" w:rsidTr="0067448B">
        <w:tc>
          <w:tcPr>
            <w:tcW w:w="9576" w:type="dxa"/>
          </w:tcPr>
          <w:p w:rsidR="0067448B" w:rsidRPr="00C8140A" w:rsidRDefault="0067448B" w:rsidP="0067448B">
            <w:pPr>
              <w:spacing w:before="60" w:after="60"/>
              <w:ind w:left="720" w:hanging="360"/>
              <w:rPr>
                <w:b/>
              </w:rPr>
            </w:pPr>
            <w:r>
              <w:rPr>
                <w:b/>
              </w:rPr>
              <w:t>4.  EDP</w:t>
            </w:r>
            <w:r w:rsidRPr="00BC7FF8">
              <w:rPr>
                <w:b/>
              </w:rPr>
              <w:t>:</w:t>
            </w:r>
            <w:r>
              <w:rPr>
                <w:b/>
              </w:rPr>
              <w:t xml:space="preserve">  Use the diagram below to help you complete this section.</w:t>
            </w:r>
          </w:p>
        </w:tc>
      </w:tr>
    </w:tbl>
    <w:p w:rsidR="0067448B" w:rsidRDefault="0067448B" w:rsidP="0067448B">
      <w:pPr>
        <w:rPr>
          <w:b/>
          <w:sz w:val="20"/>
          <w:szCs w:val="20"/>
        </w:rPr>
      </w:pPr>
      <w:r>
        <w:rPr>
          <w:b/>
          <w:sz w:val="20"/>
          <w:szCs w:val="20"/>
        </w:rPr>
        <w:t xml:space="preserve">                                     </w:t>
      </w:r>
      <w:r w:rsidRPr="005D60AF">
        <w:rPr>
          <w:b/>
          <w:noProof/>
          <w:sz w:val="20"/>
          <w:szCs w:val="20"/>
        </w:rPr>
        <w:drawing>
          <wp:inline distT="0" distB="0" distL="0" distR="0" wp14:anchorId="098A44AA" wp14:editId="1878E283">
            <wp:extent cx="2719449" cy="2140133"/>
            <wp:effectExtent l="133350" t="114300" r="138430" b="16510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2719449" cy="214013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67448B" w:rsidRDefault="0067448B" w:rsidP="0067448B">
      <w:pPr>
        <w:rPr>
          <w:sz w:val="20"/>
          <w:szCs w:val="20"/>
        </w:rPr>
      </w:pPr>
      <w:r w:rsidRPr="00695941">
        <w:rPr>
          <w:sz w:val="20"/>
          <w:szCs w:val="20"/>
        </w:rPr>
        <w:t xml:space="preserve">How will students test or implement the solution? </w:t>
      </w:r>
      <w:r>
        <w:rPr>
          <w:sz w:val="20"/>
          <w:szCs w:val="20"/>
        </w:rPr>
        <w:t>What is the evidence that the solution worked?</w:t>
      </w:r>
      <w:r w:rsidRPr="00695941">
        <w:rPr>
          <w:sz w:val="20"/>
          <w:szCs w:val="20"/>
        </w:rPr>
        <w:t xml:space="preserve"> Describe how the iterative process from the EDP applies to your Challenge. </w:t>
      </w:r>
    </w:p>
    <w:p w:rsidR="0067448B" w:rsidRPr="00A92C42" w:rsidRDefault="0067448B" w:rsidP="0067448B">
      <w:pPr>
        <w:rPr>
          <w:b/>
          <w:sz w:val="20"/>
          <w:szCs w:val="20"/>
        </w:rPr>
      </w:pPr>
      <w:r w:rsidRPr="00A92C42">
        <w:rPr>
          <w:b/>
          <w:sz w:val="20"/>
          <w:szCs w:val="20"/>
        </w:rPr>
        <w:t>To test the solutions, Dr. Franco and I are developing an Applet in java with a GUI that will allow students to input their encryption and decryption functions, to see if they successfully can pass the message between two parties. We will use characteristics of secure encryption to judge their solutions. We will consider factors:</w:t>
      </w:r>
    </w:p>
    <w:p w:rsidR="0067448B" w:rsidRPr="00A92C42" w:rsidRDefault="0067448B" w:rsidP="0067448B">
      <w:pPr>
        <w:pStyle w:val="ListParagraph"/>
        <w:numPr>
          <w:ilvl w:val="0"/>
          <w:numId w:val="14"/>
        </w:numPr>
        <w:spacing w:after="200"/>
        <w:rPr>
          <w:b/>
          <w:sz w:val="20"/>
          <w:szCs w:val="20"/>
        </w:rPr>
      </w:pPr>
      <w:r w:rsidRPr="00A92C42">
        <w:rPr>
          <w:b/>
          <w:sz w:val="20"/>
          <w:szCs w:val="20"/>
        </w:rPr>
        <w:t>Each input must only have one possible output</w:t>
      </w:r>
    </w:p>
    <w:p w:rsidR="0067448B" w:rsidRPr="00A92C42" w:rsidRDefault="0067448B" w:rsidP="0067448B">
      <w:pPr>
        <w:pStyle w:val="ListParagraph"/>
        <w:numPr>
          <w:ilvl w:val="0"/>
          <w:numId w:val="14"/>
        </w:numPr>
        <w:spacing w:after="200"/>
        <w:rPr>
          <w:b/>
          <w:sz w:val="20"/>
          <w:szCs w:val="20"/>
        </w:rPr>
      </w:pPr>
      <w:r w:rsidRPr="00A92C42">
        <w:rPr>
          <w:b/>
          <w:sz w:val="20"/>
          <w:szCs w:val="20"/>
        </w:rPr>
        <w:t>Low computational power – quick to compute</w:t>
      </w:r>
    </w:p>
    <w:p w:rsidR="0067448B" w:rsidRPr="00A92C42" w:rsidRDefault="0067448B" w:rsidP="0067448B">
      <w:pPr>
        <w:pStyle w:val="ListParagraph"/>
        <w:numPr>
          <w:ilvl w:val="0"/>
          <w:numId w:val="14"/>
        </w:numPr>
        <w:spacing w:after="200"/>
        <w:rPr>
          <w:b/>
          <w:sz w:val="20"/>
          <w:szCs w:val="20"/>
        </w:rPr>
      </w:pPr>
      <w:r w:rsidRPr="00A92C42">
        <w:rPr>
          <w:b/>
          <w:sz w:val="20"/>
          <w:szCs w:val="20"/>
        </w:rPr>
        <w:t>Code cannot be broken without trying all possible function encryptions (high level brute force)</w:t>
      </w:r>
    </w:p>
    <w:p w:rsidR="0067448B" w:rsidRPr="00A92C42" w:rsidRDefault="0067448B" w:rsidP="0067448B">
      <w:pPr>
        <w:pStyle w:val="ListParagraph"/>
        <w:numPr>
          <w:ilvl w:val="0"/>
          <w:numId w:val="14"/>
        </w:numPr>
        <w:spacing w:after="200"/>
        <w:rPr>
          <w:b/>
          <w:sz w:val="20"/>
          <w:szCs w:val="20"/>
        </w:rPr>
      </w:pPr>
      <w:r w:rsidRPr="00A92C42">
        <w:rPr>
          <w:b/>
          <w:sz w:val="20"/>
          <w:szCs w:val="20"/>
        </w:rPr>
        <w:t>A small change in the input must substantially change the output</w:t>
      </w:r>
    </w:p>
    <w:p w:rsidR="0067448B" w:rsidRDefault="0067448B" w:rsidP="0067448B">
      <w:pPr>
        <w:pStyle w:val="ListParagraph"/>
        <w:numPr>
          <w:ilvl w:val="0"/>
          <w:numId w:val="14"/>
        </w:numPr>
        <w:spacing w:after="200"/>
        <w:rPr>
          <w:b/>
          <w:sz w:val="20"/>
          <w:szCs w:val="20"/>
        </w:rPr>
      </w:pPr>
      <w:r w:rsidRPr="00A92C42">
        <w:rPr>
          <w:b/>
          <w:sz w:val="20"/>
          <w:szCs w:val="20"/>
        </w:rPr>
        <w:t xml:space="preserve">Two messages cannot have the same output </w:t>
      </w:r>
    </w:p>
    <w:p w:rsidR="0067448B" w:rsidRPr="00374F9C" w:rsidRDefault="0067448B" w:rsidP="0067448B">
      <w:pPr>
        <w:rPr>
          <w:b/>
          <w:sz w:val="20"/>
          <w:szCs w:val="20"/>
        </w:rPr>
      </w:pPr>
      <w:r>
        <w:rPr>
          <w:b/>
          <w:sz w:val="20"/>
          <w:szCs w:val="20"/>
        </w:rPr>
        <w:t xml:space="preserve">This challenge becomes iterative because you can go from Double Encryption to multiple encryption by making small changes to your functions, like incorporating coefficients or additional terms. Also, it can become iterative by making the initial function key secret, so they need to add a second type of encryption to make their key private instead of public. It can be iterative by requiring students to increase security by requiring an authentication process, as well. </w:t>
      </w:r>
    </w:p>
    <w:p w:rsidR="0067448B" w:rsidRDefault="0067448B" w:rsidP="0067448B">
      <w:pPr>
        <w:rPr>
          <w:sz w:val="20"/>
          <w:szCs w:val="20"/>
        </w:rPr>
      </w:pPr>
      <w:r w:rsidRPr="00695941">
        <w:rPr>
          <w:sz w:val="20"/>
          <w:szCs w:val="20"/>
        </w:rPr>
        <w:t xml:space="preserve">How will students </w:t>
      </w:r>
      <w:r>
        <w:rPr>
          <w:sz w:val="20"/>
          <w:szCs w:val="20"/>
        </w:rPr>
        <w:t xml:space="preserve">present </w:t>
      </w:r>
      <w:r w:rsidRPr="00695941">
        <w:rPr>
          <w:sz w:val="20"/>
          <w:szCs w:val="20"/>
        </w:rPr>
        <w:t xml:space="preserve">or </w:t>
      </w:r>
      <w:r>
        <w:rPr>
          <w:sz w:val="20"/>
          <w:szCs w:val="20"/>
        </w:rPr>
        <w:t xml:space="preserve">defend </w:t>
      </w:r>
      <w:r w:rsidRPr="00695941">
        <w:rPr>
          <w:sz w:val="20"/>
          <w:szCs w:val="20"/>
        </w:rPr>
        <w:t>the solution?</w:t>
      </w:r>
      <w:r>
        <w:rPr>
          <w:sz w:val="20"/>
          <w:szCs w:val="20"/>
        </w:rPr>
        <w:t xml:space="preserve">  Describe if any formal training or resource guides will be provided to the students for best practices (e.g., poster, flyer, video, advertisement, etc.) used to present work.</w:t>
      </w:r>
    </w:p>
    <w:p w:rsidR="0067448B" w:rsidRPr="00A92C42" w:rsidRDefault="0067448B" w:rsidP="0067448B">
      <w:pPr>
        <w:rPr>
          <w:b/>
          <w:sz w:val="20"/>
          <w:szCs w:val="20"/>
        </w:rPr>
      </w:pPr>
      <w:r w:rsidRPr="00A92C42">
        <w:rPr>
          <w:b/>
          <w:sz w:val="20"/>
          <w:szCs w:val="20"/>
        </w:rPr>
        <w:t xml:space="preserve">Students will present their method of encryption to the class in a 5-minute pitch. They may accompany this pitch with either a poster, a powerpoint, or by using the Whiteboard to explain their process. </w:t>
      </w:r>
    </w:p>
    <w:p w:rsidR="0067448B" w:rsidRPr="00A92C42" w:rsidRDefault="0067448B" w:rsidP="0067448B">
      <w:pPr>
        <w:rPr>
          <w:b/>
          <w:sz w:val="20"/>
          <w:szCs w:val="20"/>
        </w:rPr>
      </w:pPr>
    </w:p>
    <w:p w:rsidR="0067448B" w:rsidRPr="00E90D3D" w:rsidRDefault="0067448B" w:rsidP="0067448B">
      <w:pPr>
        <w:rPr>
          <w:sz w:val="20"/>
          <w:szCs w:val="20"/>
        </w:rPr>
      </w:pPr>
      <w:r w:rsidRPr="00E90D3D">
        <w:rPr>
          <w:sz w:val="20"/>
          <w:szCs w:val="20"/>
        </w:rPr>
        <w:t>What academic content is being taught through this Challenge?</w:t>
      </w:r>
    </w:p>
    <w:p w:rsidR="0067448B" w:rsidRDefault="0067448B" w:rsidP="0067448B">
      <w:pPr>
        <w:rPr>
          <w:b/>
          <w:sz w:val="20"/>
          <w:szCs w:val="20"/>
        </w:rPr>
      </w:pPr>
      <w:r>
        <w:rPr>
          <w:b/>
          <w:sz w:val="20"/>
          <w:szCs w:val="20"/>
        </w:rPr>
        <w:t xml:space="preserve">Inverse functions, exponent rules, rational functions, exponential functions, and logarithms will be the focus on the content in this Challenge, but students will need a firm grasp on what a function is and inputs and outputs to successful engineer a method to address the challenge. </w:t>
      </w:r>
    </w:p>
    <w:p w:rsidR="0067448B" w:rsidRPr="00A92C42" w:rsidRDefault="0067448B" w:rsidP="0067448B">
      <w:pPr>
        <w:rPr>
          <w:b/>
          <w:sz w:val="20"/>
          <w:szCs w:val="20"/>
        </w:rPr>
      </w:pPr>
    </w:p>
    <w:p w:rsidR="0067448B" w:rsidRDefault="0067448B" w:rsidP="0067448B">
      <w:pPr>
        <w:rPr>
          <w:sz w:val="20"/>
          <w:szCs w:val="20"/>
        </w:rPr>
      </w:pPr>
      <w:r w:rsidRPr="00A83DF1">
        <w:rPr>
          <w:sz w:val="20"/>
          <w:szCs w:val="20"/>
        </w:rPr>
        <w:t>Assessment and EDP</w:t>
      </w:r>
      <w:r>
        <w:rPr>
          <w:sz w:val="20"/>
          <w:szCs w:val="20"/>
        </w:rPr>
        <w:t>:</w:t>
      </w:r>
    </w:p>
    <w:p w:rsidR="0067448B" w:rsidRDefault="0067448B" w:rsidP="0067448B">
      <w:pPr>
        <w:rPr>
          <w:sz w:val="20"/>
          <w:szCs w:val="20"/>
        </w:rPr>
      </w:pPr>
      <w:r>
        <w:rPr>
          <w:sz w:val="20"/>
          <w:szCs w:val="20"/>
        </w:rPr>
        <w:t>Using the diagram above,</w:t>
      </w:r>
      <w:r w:rsidRPr="00695941">
        <w:rPr>
          <w:sz w:val="20"/>
          <w:szCs w:val="20"/>
        </w:rPr>
        <w:t xml:space="preserve"> identify </w:t>
      </w:r>
      <w:r>
        <w:rPr>
          <w:sz w:val="20"/>
          <w:szCs w:val="20"/>
        </w:rPr>
        <w:t xml:space="preserve">any </w:t>
      </w:r>
      <w:r w:rsidRPr="00695941">
        <w:rPr>
          <w:sz w:val="20"/>
          <w:szCs w:val="20"/>
        </w:rPr>
        <w:t xml:space="preserve">places in the EDP where assessments should take place, </w:t>
      </w:r>
      <w:r>
        <w:rPr>
          <w:sz w:val="20"/>
          <w:szCs w:val="20"/>
        </w:rPr>
        <w:t>as it applies to your Challenge. D</w:t>
      </w:r>
      <w:r w:rsidRPr="00695941">
        <w:rPr>
          <w:sz w:val="20"/>
          <w:szCs w:val="20"/>
        </w:rPr>
        <w:t>escribe below what kinds of assessment are most appropriate</w:t>
      </w:r>
      <w:r>
        <w:rPr>
          <w:sz w:val="20"/>
          <w:szCs w:val="20"/>
        </w:rPr>
        <w:t>.</w:t>
      </w:r>
    </w:p>
    <w:p w:rsidR="0067448B" w:rsidRPr="00F90347" w:rsidRDefault="0067448B" w:rsidP="0067448B">
      <w:pPr>
        <w:rPr>
          <w:sz w:val="2"/>
          <w:szCs w:val="20"/>
        </w:rPr>
      </w:pPr>
    </w:p>
    <w:tbl>
      <w:tblPr>
        <w:tblStyle w:val="TableGrid"/>
        <w:tblW w:w="10345" w:type="dxa"/>
        <w:tblLook w:val="04A0" w:firstRow="1" w:lastRow="0" w:firstColumn="1" w:lastColumn="0" w:noHBand="0" w:noVBand="1"/>
      </w:tblPr>
      <w:tblGrid>
        <w:gridCol w:w="3145"/>
        <w:gridCol w:w="7200"/>
      </w:tblGrid>
      <w:tr w:rsidR="0067448B" w:rsidRPr="00695941" w:rsidTr="0067448B">
        <w:tc>
          <w:tcPr>
            <w:tcW w:w="3145" w:type="dxa"/>
            <w:vAlign w:val="center"/>
          </w:tcPr>
          <w:p w:rsidR="0067448B" w:rsidRPr="00695941" w:rsidRDefault="0067448B" w:rsidP="0067448B">
            <w:r>
              <w:t xml:space="preserve">What </w:t>
            </w:r>
            <w:r w:rsidRPr="00695941">
              <w:t>EDP Process</w:t>
            </w:r>
            <w:r>
              <w:t>es are ideal</w:t>
            </w:r>
            <w:r w:rsidRPr="00695941">
              <w:t xml:space="preserve"> for </w:t>
            </w:r>
            <w:r>
              <w:t xml:space="preserve">conducting an </w:t>
            </w:r>
            <w:r w:rsidRPr="00695941">
              <w:t>Assessment</w:t>
            </w:r>
            <w:r>
              <w:t>?</w:t>
            </w:r>
            <w:r w:rsidRPr="00695941">
              <w:t xml:space="preserve"> </w:t>
            </w:r>
            <w:r>
              <w:t>(List ones that apply.)</w:t>
            </w:r>
          </w:p>
        </w:tc>
        <w:tc>
          <w:tcPr>
            <w:tcW w:w="7200" w:type="dxa"/>
            <w:vAlign w:val="bottom"/>
          </w:tcPr>
          <w:p w:rsidR="0067448B" w:rsidRDefault="0067448B" w:rsidP="0067448B">
            <w:pPr>
              <w:jc w:val="center"/>
            </w:pPr>
          </w:p>
          <w:p w:rsidR="0067448B" w:rsidRDefault="0067448B" w:rsidP="0067448B">
            <w:pPr>
              <w:jc w:val="center"/>
            </w:pPr>
            <w:r>
              <w:t>List the t</w:t>
            </w:r>
            <w:r w:rsidRPr="00695941">
              <w:t xml:space="preserve">ype of Assessment (Rubric, Diagram, Checklist, Model, </w:t>
            </w:r>
            <w:r>
              <w:t>Q/A</w:t>
            </w:r>
            <w:r w:rsidRPr="00695941">
              <w:t xml:space="preserve"> etc.)</w:t>
            </w:r>
            <w:r>
              <w:t xml:space="preserve">  </w:t>
            </w:r>
            <w:r w:rsidRPr="00695941">
              <w:t>Check box to indicate whether it is formative or summative.</w:t>
            </w:r>
          </w:p>
          <w:p w:rsidR="0067448B" w:rsidRPr="00695941" w:rsidRDefault="0067448B" w:rsidP="0067448B">
            <w:pPr>
              <w:jc w:val="center"/>
            </w:pPr>
          </w:p>
        </w:tc>
      </w:tr>
      <w:tr w:rsidR="0067448B" w:rsidRPr="00695941" w:rsidTr="0067448B">
        <w:trPr>
          <w:trHeight w:val="2276"/>
        </w:trPr>
        <w:tc>
          <w:tcPr>
            <w:tcW w:w="3145" w:type="dxa"/>
          </w:tcPr>
          <w:p w:rsidR="0067448B" w:rsidRPr="001F49A9" w:rsidRDefault="0067448B" w:rsidP="0067448B">
            <w:pPr>
              <w:spacing w:before="240" w:line="276" w:lineRule="auto"/>
              <w:rPr>
                <w:rFonts w:ascii="SAPDings" w:hAnsi="SAPDings"/>
              </w:rPr>
            </w:pPr>
            <w:r>
              <w:rPr>
                <w:u w:val="single"/>
              </w:rPr>
              <w:t>Identify and Define</w:t>
            </w:r>
            <w:r w:rsidRPr="00695941">
              <w:t xml:space="preserve">______ </w:t>
            </w:r>
            <w:r>
              <w:t xml:space="preserve">    </w:t>
            </w:r>
            <w:r w:rsidRPr="001F49A9">
              <w:rPr>
                <w:sz w:val="32"/>
                <w:szCs w:val="32"/>
              </w:rPr>
              <w:t xml:space="preserve"> </w:t>
            </w:r>
            <w:r>
              <w:t xml:space="preserve">   </w:t>
            </w:r>
          </w:p>
          <w:p w:rsidR="0067448B" w:rsidRPr="00695941" w:rsidRDefault="0067448B" w:rsidP="0067448B">
            <w:pPr>
              <w:spacing w:before="240" w:line="276" w:lineRule="auto"/>
            </w:pPr>
            <w:r>
              <w:rPr>
                <w:u w:val="single"/>
              </w:rPr>
              <w:t>Gather Information</w:t>
            </w:r>
            <w:r w:rsidRPr="00695941">
              <w:t xml:space="preserve">_________ </w:t>
            </w:r>
            <w:r>
              <w:t xml:space="preserve">    </w:t>
            </w:r>
          </w:p>
          <w:p w:rsidR="0067448B" w:rsidRPr="00695941" w:rsidRDefault="0067448B" w:rsidP="0067448B">
            <w:pPr>
              <w:spacing w:before="240" w:line="276" w:lineRule="auto"/>
            </w:pPr>
            <w:r w:rsidRPr="00695941">
              <w:t>__</w:t>
            </w:r>
            <w:r>
              <w:rPr>
                <w:u w:val="single"/>
              </w:rPr>
              <w:t>Select Solutions</w:t>
            </w:r>
            <w:r w:rsidRPr="00695941">
              <w:t xml:space="preserve">______ </w:t>
            </w:r>
            <w:r>
              <w:t xml:space="preserve">    </w:t>
            </w:r>
          </w:p>
          <w:p w:rsidR="0067448B" w:rsidRDefault="0067448B" w:rsidP="0067448B">
            <w:pPr>
              <w:spacing w:before="240" w:line="276" w:lineRule="auto"/>
              <w:rPr>
                <w:sz w:val="32"/>
                <w:szCs w:val="32"/>
              </w:rPr>
            </w:pPr>
            <w:r w:rsidRPr="00695941">
              <w:t>_</w:t>
            </w:r>
            <w:r>
              <w:rPr>
                <w:u w:val="single"/>
              </w:rPr>
              <w:t>Refine</w:t>
            </w:r>
            <w:r>
              <w:t>_____</w:t>
            </w:r>
            <w:r w:rsidRPr="00695941">
              <w:t xml:space="preserve">________ </w:t>
            </w:r>
            <w:r>
              <w:t xml:space="preserve">    </w:t>
            </w:r>
            <w:r w:rsidRPr="001F49A9">
              <w:rPr>
                <w:sz w:val="32"/>
                <w:szCs w:val="32"/>
              </w:rPr>
              <w:t xml:space="preserve"> </w:t>
            </w:r>
          </w:p>
          <w:p w:rsidR="0067448B" w:rsidRPr="00154D2C" w:rsidRDefault="0067448B" w:rsidP="0067448B">
            <w:pPr>
              <w:spacing w:before="240" w:line="276" w:lineRule="auto"/>
              <w:rPr>
                <w:u w:val="single"/>
              </w:rPr>
            </w:pPr>
            <w:r>
              <w:rPr>
                <w:u w:val="single"/>
              </w:rPr>
              <w:t>___Communication Solution__</w:t>
            </w:r>
          </w:p>
        </w:tc>
        <w:tc>
          <w:tcPr>
            <w:tcW w:w="7200" w:type="dxa"/>
          </w:tcPr>
          <w:p w:rsidR="0067448B" w:rsidRDefault="0067448B" w:rsidP="0067448B"/>
          <w:p w:rsidR="0067448B" w:rsidRDefault="0067448B" w:rsidP="0067448B">
            <w:r w:rsidRPr="0026489C">
              <w:rPr>
                <w:u w:val="single"/>
              </w:rPr>
              <w:t>KWL</w:t>
            </w:r>
            <w:r w:rsidRPr="00695941">
              <w:t>___</w:t>
            </w:r>
            <w:r w:rsidRPr="00695941">
              <w:softHyphen/>
            </w:r>
            <w:r w:rsidRPr="00695941">
              <w:softHyphen/>
              <w:t>_____________</w:t>
            </w:r>
            <w:r>
              <w:t xml:space="preserve"> </w:t>
            </w:r>
            <w:r w:rsidRPr="00695941">
              <w:t xml:space="preserve"> </w:t>
            </w:r>
            <w:sdt>
              <w:sdtPr>
                <w:rPr>
                  <w:szCs w:val="16"/>
                </w:rPr>
                <w:id w:val="408351510"/>
              </w:sdtPr>
              <w:sdtContent>
                <w:sdt>
                  <w:sdtPr>
                    <w:rPr>
                      <w:szCs w:val="16"/>
                    </w:rPr>
                    <w:id w:val="-1919390032"/>
                  </w:sdtPr>
                  <w:sdtContent>
                    <w:r>
                      <w:rPr>
                        <w:rFonts w:ascii="MS Gothic" w:eastAsia="MS Gothic" w:hAnsi="MS Gothic" w:hint="eastAsia"/>
                        <w:szCs w:val="16"/>
                      </w:rPr>
                      <w:t>■</w:t>
                    </w:r>
                  </w:sdtContent>
                </w:sdt>
              </w:sdtContent>
            </w:sdt>
            <w:r>
              <w:rPr>
                <w:szCs w:val="16"/>
              </w:rPr>
              <w:t xml:space="preserve"> </w:t>
            </w:r>
            <w:r w:rsidRPr="00695941">
              <w:t xml:space="preserve">formative </w:t>
            </w:r>
            <w:sdt>
              <w:sdtPr>
                <w:rPr>
                  <w:szCs w:val="16"/>
                </w:rPr>
                <w:id w:val="1235202580"/>
              </w:sdtPr>
              <w:sdtContent>
                <w:r>
                  <w:rPr>
                    <w:rFonts w:ascii="MS Gothic" w:eastAsia="MS Gothic" w:hAnsi="MS Gothic" w:hint="eastAsia"/>
                    <w:szCs w:val="16"/>
                  </w:rPr>
                  <w:t>☐</w:t>
                </w:r>
              </w:sdtContent>
            </w:sdt>
            <w:r>
              <w:rPr>
                <w:szCs w:val="16"/>
              </w:rPr>
              <w:tab/>
            </w:r>
            <w:r w:rsidRPr="00695941">
              <w:t>summative</w:t>
            </w:r>
          </w:p>
          <w:p w:rsidR="0067448B" w:rsidRPr="00695941" w:rsidRDefault="0067448B" w:rsidP="0067448B"/>
          <w:p w:rsidR="0067448B" w:rsidRPr="00695941" w:rsidRDefault="0067448B" w:rsidP="0067448B">
            <w:r w:rsidRPr="0026489C">
              <w:rPr>
                <w:u w:val="single"/>
              </w:rPr>
              <w:t>Q/A as students research encryption methods</w:t>
            </w:r>
            <w:sdt>
              <w:sdtPr>
                <w:rPr>
                  <w:szCs w:val="16"/>
                </w:rPr>
                <w:id w:val="-833763904"/>
              </w:sdtPr>
              <w:sdtContent>
                <w:sdt>
                  <w:sdtPr>
                    <w:rPr>
                      <w:szCs w:val="16"/>
                    </w:rPr>
                    <w:id w:val="-1026558834"/>
                  </w:sdtPr>
                  <w:sdtContent>
                    <w:r>
                      <w:rPr>
                        <w:rFonts w:ascii="MS Gothic" w:eastAsia="MS Gothic" w:hAnsi="MS Gothic" w:hint="eastAsia"/>
                        <w:szCs w:val="16"/>
                      </w:rPr>
                      <w:t>■</w:t>
                    </w:r>
                  </w:sdtContent>
                </w:sdt>
              </w:sdtContent>
            </w:sdt>
            <w:r>
              <w:rPr>
                <w:szCs w:val="16"/>
              </w:rPr>
              <w:t xml:space="preserve"> </w:t>
            </w:r>
            <w:r w:rsidRPr="00695941">
              <w:t xml:space="preserve">formative </w:t>
            </w:r>
            <w:sdt>
              <w:sdtPr>
                <w:rPr>
                  <w:szCs w:val="16"/>
                </w:rPr>
                <w:id w:val="-1385179320"/>
              </w:sdtPr>
              <w:sdtContent>
                <w:r>
                  <w:rPr>
                    <w:rFonts w:ascii="MS Gothic" w:eastAsia="MS Gothic" w:hAnsi="MS Gothic" w:hint="eastAsia"/>
                    <w:szCs w:val="16"/>
                  </w:rPr>
                  <w:t>☐</w:t>
                </w:r>
              </w:sdtContent>
            </w:sdt>
            <w:r>
              <w:rPr>
                <w:szCs w:val="16"/>
              </w:rPr>
              <w:tab/>
            </w:r>
            <w:r w:rsidRPr="00695941">
              <w:t>summative</w:t>
            </w:r>
          </w:p>
          <w:p w:rsidR="0067448B" w:rsidRPr="00695941" w:rsidRDefault="0067448B" w:rsidP="0067448B">
            <w:pPr>
              <w:spacing w:before="240" w:line="276" w:lineRule="auto"/>
            </w:pPr>
            <w:r>
              <w:rPr>
                <w:u w:val="single"/>
              </w:rPr>
              <w:t>Checklist for attempted encryption functions</w:t>
            </w:r>
            <w:r>
              <w:t xml:space="preserve"> </w:t>
            </w:r>
            <w:sdt>
              <w:sdtPr>
                <w:rPr>
                  <w:szCs w:val="16"/>
                </w:rPr>
                <w:id w:val="-217744055"/>
              </w:sdtPr>
              <w:sdtContent>
                <w:sdt>
                  <w:sdtPr>
                    <w:rPr>
                      <w:szCs w:val="16"/>
                    </w:rPr>
                    <w:id w:val="1497999607"/>
                  </w:sdtPr>
                  <w:sdtContent>
                    <w:r>
                      <w:rPr>
                        <w:rFonts w:ascii="MS Gothic" w:eastAsia="MS Gothic" w:hAnsi="MS Gothic" w:hint="eastAsia"/>
                        <w:szCs w:val="16"/>
                      </w:rPr>
                      <w:t>■</w:t>
                    </w:r>
                  </w:sdtContent>
                </w:sdt>
              </w:sdtContent>
            </w:sdt>
            <w:r>
              <w:rPr>
                <w:szCs w:val="16"/>
              </w:rPr>
              <w:t xml:space="preserve"> </w:t>
            </w:r>
            <w:r w:rsidRPr="00695941">
              <w:t xml:space="preserve">formative </w:t>
            </w:r>
            <w:sdt>
              <w:sdtPr>
                <w:rPr>
                  <w:szCs w:val="16"/>
                </w:rPr>
                <w:id w:val="-1214973235"/>
              </w:sdtPr>
              <w:sdtContent>
                <w:r>
                  <w:rPr>
                    <w:rFonts w:ascii="MS Gothic" w:eastAsia="MS Gothic" w:hAnsi="MS Gothic" w:hint="eastAsia"/>
                    <w:szCs w:val="16"/>
                  </w:rPr>
                  <w:t>☐</w:t>
                </w:r>
              </w:sdtContent>
            </w:sdt>
            <w:r>
              <w:rPr>
                <w:szCs w:val="16"/>
              </w:rPr>
              <w:tab/>
            </w:r>
            <w:r w:rsidRPr="00695941">
              <w:t>summative</w:t>
            </w:r>
          </w:p>
          <w:p w:rsidR="0067448B" w:rsidRDefault="0067448B" w:rsidP="0067448B">
            <w:pPr>
              <w:spacing w:before="240" w:line="276" w:lineRule="auto"/>
            </w:pPr>
            <w:r>
              <w:rPr>
                <w:u w:val="single"/>
              </w:rPr>
              <w:t>Diagram show improvement from last solution</w:t>
            </w:r>
            <w:sdt>
              <w:sdtPr>
                <w:rPr>
                  <w:szCs w:val="16"/>
                </w:rPr>
                <w:id w:val="573236917"/>
              </w:sdtPr>
              <w:sdtContent>
                <w:sdt>
                  <w:sdtPr>
                    <w:rPr>
                      <w:szCs w:val="16"/>
                    </w:rPr>
                    <w:id w:val="-1268154294"/>
                  </w:sdtPr>
                  <w:sdtContent>
                    <w:r>
                      <w:rPr>
                        <w:rFonts w:ascii="MS Gothic" w:eastAsia="MS Gothic" w:hAnsi="MS Gothic" w:hint="eastAsia"/>
                        <w:szCs w:val="16"/>
                      </w:rPr>
                      <w:t>■</w:t>
                    </w:r>
                  </w:sdtContent>
                </w:sdt>
              </w:sdtContent>
            </w:sdt>
            <w:r>
              <w:rPr>
                <w:szCs w:val="16"/>
              </w:rPr>
              <w:t xml:space="preserve"> </w:t>
            </w:r>
            <w:r w:rsidRPr="00695941">
              <w:t xml:space="preserve">formative </w:t>
            </w:r>
            <w:sdt>
              <w:sdtPr>
                <w:rPr>
                  <w:szCs w:val="16"/>
                </w:rPr>
                <w:id w:val="312844724"/>
              </w:sdtPr>
              <w:sdtContent>
                <w:sdt>
                  <w:sdtPr>
                    <w:rPr>
                      <w:szCs w:val="16"/>
                    </w:rPr>
                    <w:id w:val="-405139822"/>
                  </w:sdtPr>
                  <w:sdtContent>
                    <w:r>
                      <w:rPr>
                        <w:rFonts w:ascii="MS Gothic" w:eastAsia="MS Gothic" w:hAnsi="MS Gothic" w:hint="eastAsia"/>
                        <w:szCs w:val="16"/>
                      </w:rPr>
                      <w:t>☐</w:t>
                    </w:r>
                  </w:sdtContent>
                </w:sdt>
              </w:sdtContent>
            </w:sdt>
            <w:r>
              <w:rPr>
                <w:szCs w:val="16"/>
              </w:rPr>
              <w:tab/>
            </w:r>
            <w:r w:rsidRPr="00695941">
              <w:t>summative</w:t>
            </w:r>
          </w:p>
          <w:p w:rsidR="0067448B" w:rsidRPr="00154D2C" w:rsidRDefault="0067448B" w:rsidP="0067448B">
            <w:pPr>
              <w:spacing w:before="240" w:line="276" w:lineRule="auto"/>
              <w:rPr>
                <w:u w:val="single"/>
              </w:rPr>
            </w:pPr>
            <w:r>
              <w:rPr>
                <w:u w:val="single"/>
              </w:rPr>
              <w:t>Students will present their encryption method to teacher for approval</w:t>
            </w:r>
            <w:r>
              <w:rPr>
                <w:szCs w:val="16"/>
              </w:rPr>
              <w:t xml:space="preserve"> </w:t>
            </w:r>
            <w:sdt>
              <w:sdtPr>
                <w:rPr>
                  <w:szCs w:val="16"/>
                </w:rPr>
                <w:id w:val="-1162921136"/>
              </w:sdtPr>
              <w:sdtContent>
                <w:r>
                  <w:rPr>
                    <w:rFonts w:ascii="MS Gothic" w:eastAsia="MS Gothic" w:hAnsi="MS Gothic" w:hint="eastAsia"/>
                    <w:szCs w:val="16"/>
                  </w:rPr>
                  <w:t>☐</w:t>
                </w:r>
              </w:sdtContent>
            </w:sdt>
            <w:r>
              <w:rPr>
                <w:szCs w:val="16"/>
              </w:rPr>
              <w:t xml:space="preserve"> </w:t>
            </w:r>
            <w:r w:rsidRPr="00695941">
              <w:t xml:space="preserve">formative </w:t>
            </w:r>
            <w:sdt>
              <w:sdtPr>
                <w:rPr>
                  <w:szCs w:val="16"/>
                </w:rPr>
                <w:id w:val="-823654873"/>
              </w:sdtPr>
              <w:sdtContent>
                <w:r>
                  <w:rPr>
                    <w:rFonts w:ascii="MS Gothic" w:eastAsia="MS Gothic" w:hAnsi="MS Gothic" w:hint="eastAsia"/>
                    <w:szCs w:val="16"/>
                  </w:rPr>
                  <w:t>■</w:t>
                </w:r>
              </w:sdtContent>
            </w:sdt>
            <w:r>
              <w:rPr>
                <w:szCs w:val="16"/>
              </w:rPr>
              <w:tab/>
            </w:r>
            <w:r w:rsidRPr="00695941">
              <w:t>summative</w:t>
            </w:r>
          </w:p>
        </w:tc>
      </w:tr>
    </w:tbl>
    <w:p w:rsidR="0067448B" w:rsidRPr="00EE5B1B" w:rsidRDefault="0067448B" w:rsidP="0067448B">
      <w:pPr>
        <w:spacing w:before="240"/>
        <w:rPr>
          <w:sz w:val="20"/>
          <w:szCs w:val="20"/>
        </w:rPr>
      </w:pPr>
      <w:r w:rsidRPr="00EE5B1B">
        <w:rPr>
          <w:sz w:val="20"/>
          <w:szCs w:val="20"/>
        </w:rPr>
        <w:t xml:space="preserve">Check below </w:t>
      </w:r>
      <w:r>
        <w:rPr>
          <w:sz w:val="20"/>
          <w:szCs w:val="20"/>
        </w:rPr>
        <w:t xml:space="preserve">which </w:t>
      </w:r>
      <w:r w:rsidRPr="00EE5B1B">
        <w:rPr>
          <w:sz w:val="20"/>
          <w:szCs w:val="20"/>
        </w:rPr>
        <w:t>characteristic</w:t>
      </w:r>
      <w:r>
        <w:rPr>
          <w:sz w:val="20"/>
          <w:szCs w:val="20"/>
        </w:rPr>
        <w:t>(s)</w:t>
      </w:r>
      <w:r w:rsidRPr="00EE5B1B">
        <w:rPr>
          <w:sz w:val="20"/>
          <w:szCs w:val="20"/>
        </w:rPr>
        <w:t xml:space="preserve"> of this Challenge will be incorporated in </w:t>
      </w:r>
      <w:r>
        <w:rPr>
          <w:sz w:val="20"/>
          <w:szCs w:val="20"/>
        </w:rPr>
        <w:t>its</w:t>
      </w:r>
      <w:r w:rsidRPr="00EE5B1B">
        <w:rPr>
          <w:sz w:val="20"/>
          <w:szCs w:val="20"/>
        </w:rPr>
        <w:t xml:space="preserve"> impl</w:t>
      </w:r>
      <w:r>
        <w:rPr>
          <w:sz w:val="20"/>
          <w:szCs w:val="20"/>
        </w:rPr>
        <w:t>emen</w:t>
      </w:r>
      <w:r w:rsidRPr="00EE5B1B">
        <w:rPr>
          <w:sz w:val="20"/>
          <w:szCs w:val="20"/>
        </w:rPr>
        <w:t xml:space="preserve">tation using </w:t>
      </w:r>
      <w:r>
        <w:rPr>
          <w:sz w:val="20"/>
          <w:szCs w:val="20"/>
        </w:rPr>
        <w:t>EDP. (Check all that apply.)</w:t>
      </w:r>
      <w:r w:rsidRPr="00EE5B1B">
        <w:rPr>
          <w:sz w:val="20"/>
          <w:szCs w:val="20"/>
        </w:rPr>
        <w:t xml:space="preserve"> </w:t>
      </w:r>
    </w:p>
    <w:p w:rsidR="0067448B" w:rsidRPr="00750DD5" w:rsidRDefault="0067448B" w:rsidP="0067448B">
      <w:pPr>
        <w:ind w:left="720"/>
        <w:rPr>
          <w:sz w:val="20"/>
          <w:szCs w:val="20"/>
          <w:highlight w:val="yellow"/>
        </w:rPr>
      </w:pPr>
      <w:sdt>
        <w:sdtPr>
          <w:rPr>
            <w:sz w:val="20"/>
            <w:szCs w:val="16"/>
          </w:rPr>
          <w:id w:val="1587353416"/>
        </w:sdtPr>
        <w:sdtContent>
          <w:sdt>
            <w:sdtPr>
              <w:rPr>
                <w:szCs w:val="16"/>
              </w:rPr>
              <w:id w:val="183871286"/>
            </w:sdtPr>
            <w:sdtContent>
              <w:r>
                <w:rPr>
                  <w:rFonts w:ascii="MS Gothic" w:eastAsia="MS Gothic" w:hAnsi="MS Gothic" w:hint="eastAsia"/>
                  <w:szCs w:val="16"/>
                </w:rPr>
                <w:t>■</w:t>
              </w:r>
            </w:sdtContent>
          </w:sdt>
        </w:sdtContent>
      </w:sdt>
      <w:r>
        <w:rPr>
          <w:szCs w:val="16"/>
        </w:rPr>
        <w:t xml:space="preserve"> </w:t>
      </w:r>
      <w:r>
        <w:rPr>
          <w:sz w:val="20"/>
          <w:szCs w:val="20"/>
        </w:rPr>
        <w:t>Has clear c</w:t>
      </w:r>
      <w:r w:rsidRPr="00750DD5">
        <w:rPr>
          <w:sz w:val="20"/>
          <w:szCs w:val="20"/>
        </w:rPr>
        <w:t>onstraints</w:t>
      </w:r>
      <w:r>
        <w:rPr>
          <w:sz w:val="20"/>
          <w:szCs w:val="20"/>
        </w:rPr>
        <w:t xml:space="preserve"> that limit the solutions</w:t>
      </w:r>
    </w:p>
    <w:p w:rsidR="0067448B" w:rsidRPr="00750DD5" w:rsidRDefault="0067448B" w:rsidP="0067448B">
      <w:pPr>
        <w:ind w:left="720"/>
        <w:rPr>
          <w:sz w:val="20"/>
          <w:szCs w:val="20"/>
        </w:rPr>
      </w:pPr>
      <w:sdt>
        <w:sdtPr>
          <w:rPr>
            <w:sz w:val="20"/>
            <w:szCs w:val="16"/>
          </w:rPr>
          <w:id w:val="-733162806"/>
        </w:sdtPr>
        <w:sdtContent>
          <w:sdt>
            <w:sdtPr>
              <w:rPr>
                <w:szCs w:val="16"/>
              </w:rPr>
              <w:id w:val="912898505"/>
            </w:sdtPr>
            <w:sdtContent>
              <w:r>
                <w:rPr>
                  <w:rFonts w:ascii="MS Gothic" w:eastAsia="MS Gothic" w:hAnsi="MS Gothic" w:hint="eastAsia"/>
                  <w:szCs w:val="16"/>
                </w:rPr>
                <w:t>■</w:t>
              </w:r>
            </w:sdtContent>
          </w:sdt>
        </w:sdtContent>
      </w:sdt>
      <w:r>
        <w:rPr>
          <w:szCs w:val="16"/>
        </w:rPr>
        <w:t xml:space="preserve"> </w:t>
      </w:r>
      <w:r>
        <w:rPr>
          <w:sz w:val="20"/>
          <w:szCs w:val="20"/>
        </w:rPr>
        <w:t>Will produce</w:t>
      </w:r>
      <w:r w:rsidRPr="00750DD5">
        <w:rPr>
          <w:sz w:val="20"/>
          <w:szCs w:val="20"/>
        </w:rPr>
        <w:t xml:space="preserve"> than one possible solution</w:t>
      </w:r>
      <w:r>
        <w:rPr>
          <w:sz w:val="20"/>
          <w:szCs w:val="20"/>
        </w:rPr>
        <w:t xml:space="preserve"> that works</w:t>
      </w:r>
    </w:p>
    <w:p w:rsidR="0067448B" w:rsidRPr="00750DD5" w:rsidRDefault="0067448B" w:rsidP="0067448B">
      <w:pPr>
        <w:ind w:left="720"/>
        <w:rPr>
          <w:sz w:val="20"/>
          <w:szCs w:val="20"/>
        </w:rPr>
      </w:pPr>
      <w:sdt>
        <w:sdtPr>
          <w:rPr>
            <w:sz w:val="20"/>
            <w:szCs w:val="16"/>
          </w:rPr>
          <w:id w:val="1744523771"/>
        </w:sdtPr>
        <w:sdtContent>
          <w:sdt>
            <w:sdtPr>
              <w:rPr>
                <w:szCs w:val="16"/>
              </w:rPr>
              <w:id w:val="-875464615"/>
            </w:sdtPr>
            <w:sdtContent>
              <w:r>
                <w:rPr>
                  <w:rFonts w:ascii="MS Gothic" w:eastAsia="MS Gothic" w:hAnsi="MS Gothic" w:hint="eastAsia"/>
                  <w:szCs w:val="16"/>
                </w:rPr>
                <w:t>■</w:t>
              </w:r>
            </w:sdtContent>
          </w:sdt>
        </w:sdtContent>
      </w:sdt>
      <w:r>
        <w:rPr>
          <w:szCs w:val="16"/>
        </w:rPr>
        <w:t xml:space="preserve"> </w:t>
      </w:r>
      <w:r>
        <w:rPr>
          <w:sz w:val="20"/>
          <w:szCs w:val="16"/>
        </w:rPr>
        <w:t xml:space="preserve">Includes the </w:t>
      </w:r>
      <w:r>
        <w:rPr>
          <w:sz w:val="20"/>
          <w:szCs w:val="20"/>
        </w:rPr>
        <w:t>a</w:t>
      </w:r>
      <w:r w:rsidRPr="00750DD5">
        <w:rPr>
          <w:sz w:val="20"/>
          <w:szCs w:val="20"/>
        </w:rPr>
        <w:t>bility to refine or optimize solutions</w:t>
      </w:r>
    </w:p>
    <w:p w:rsidR="0067448B" w:rsidRPr="00750DD5" w:rsidRDefault="0067448B" w:rsidP="0067448B">
      <w:pPr>
        <w:ind w:left="720"/>
        <w:rPr>
          <w:sz w:val="20"/>
          <w:szCs w:val="20"/>
        </w:rPr>
      </w:pPr>
      <w:sdt>
        <w:sdtPr>
          <w:rPr>
            <w:sz w:val="20"/>
            <w:szCs w:val="16"/>
          </w:rPr>
          <w:id w:val="864022421"/>
        </w:sdtPr>
        <w:sdtContent>
          <w:sdt>
            <w:sdtPr>
              <w:rPr>
                <w:szCs w:val="16"/>
              </w:rPr>
              <w:id w:val="1073077350"/>
            </w:sdtPr>
            <w:sdtContent>
              <w:r>
                <w:rPr>
                  <w:rFonts w:ascii="MS Gothic" w:eastAsia="MS Gothic" w:hAnsi="MS Gothic" w:hint="eastAsia"/>
                  <w:szCs w:val="16"/>
                </w:rPr>
                <w:t>■</w:t>
              </w:r>
            </w:sdtContent>
          </w:sdt>
        </w:sdtContent>
      </w:sdt>
      <w:r>
        <w:rPr>
          <w:szCs w:val="16"/>
        </w:rPr>
        <w:t xml:space="preserve"> </w:t>
      </w:r>
      <w:r w:rsidRPr="00750DD5">
        <w:rPr>
          <w:sz w:val="20"/>
          <w:szCs w:val="20"/>
        </w:rPr>
        <w:t>Assesses science or math content</w:t>
      </w:r>
    </w:p>
    <w:p w:rsidR="0067448B" w:rsidRPr="00750DD5" w:rsidRDefault="0067448B" w:rsidP="0067448B">
      <w:pPr>
        <w:ind w:left="720"/>
        <w:rPr>
          <w:sz w:val="20"/>
          <w:szCs w:val="20"/>
        </w:rPr>
      </w:pPr>
      <w:sdt>
        <w:sdtPr>
          <w:rPr>
            <w:sz w:val="20"/>
            <w:szCs w:val="16"/>
          </w:rPr>
          <w:id w:val="1018512099"/>
        </w:sdtPr>
        <w:sdtContent>
          <w:sdt>
            <w:sdtPr>
              <w:rPr>
                <w:szCs w:val="16"/>
              </w:rPr>
              <w:id w:val="-1654436114"/>
            </w:sdtPr>
            <w:sdtContent>
              <w:r>
                <w:rPr>
                  <w:rFonts w:ascii="MS Gothic" w:eastAsia="MS Gothic" w:hAnsi="MS Gothic" w:hint="eastAsia"/>
                  <w:szCs w:val="16"/>
                </w:rPr>
                <w:t>■</w:t>
              </w:r>
            </w:sdtContent>
          </w:sdt>
        </w:sdtContent>
      </w:sdt>
      <w:r>
        <w:rPr>
          <w:szCs w:val="16"/>
        </w:rPr>
        <w:t xml:space="preserve"> </w:t>
      </w:r>
      <w:r>
        <w:rPr>
          <w:sz w:val="20"/>
          <w:szCs w:val="20"/>
        </w:rPr>
        <w:t>Includes M</w:t>
      </w:r>
      <w:r w:rsidRPr="00750DD5">
        <w:rPr>
          <w:sz w:val="20"/>
          <w:szCs w:val="20"/>
        </w:rPr>
        <w:t>ath applications</w:t>
      </w:r>
    </w:p>
    <w:p w:rsidR="0067448B" w:rsidRDefault="0067448B" w:rsidP="0067448B">
      <w:pPr>
        <w:ind w:left="720"/>
        <w:rPr>
          <w:rFonts w:ascii="MS Gothic" w:eastAsia="MS Gothic" w:hAnsi="MS Gothic"/>
          <w:sz w:val="20"/>
          <w:szCs w:val="16"/>
        </w:rPr>
      </w:pPr>
      <w:sdt>
        <w:sdtPr>
          <w:rPr>
            <w:sz w:val="20"/>
            <w:szCs w:val="16"/>
          </w:rPr>
          <w:id w:val="1720321797"/>
        </w:sdtPr>
        <w:sdtContent>
          <w:r>
            <w:rPr>
              <w:rFonts w:ascii="MS Gothic" w:eastAsia="MS Gothic" w:hAnsi="MS Gothic" w:hint="eastAsia"/>
              <w:sz w:val="20"/>
              <w:szCs w:val="16"/>
            </w:rPr>
            <w:t>☐</w:t>
          </w:r>
        </w:sdtContent>
      </w:sdt>
      <w:r>
        <w:rPr>
          <w:szCs w:val="16"/>
        </w:rPr>
        <w:t xml:space="preserve"> </w:t>
      </w:r>
      <w:r>
        <w:rPr>
          <w:sz w:val="20"/>
          <w:szCs w:val="16"/>
        </w:rPr>
        <w:t>Involves use of graphs</w:t>
      </w:r>
    </w:p>
    <w:p w:rsidR="0067448B" w:rsidRDefault="0067448B" w:rsidP="0067448B">
      <w:pPr>
        <w:ind w:left="720"/>
        <w:rPr>
          <w:sz w:val="20"/>
          <w:szCs w:val="16"/>
        </w:rPr>
      </w:pPr>
      <w:sdt>
        <w:sdtPr>
          <w:rPr>
            <w:sz w:val="20"/>
            <w:szCs w:val="16"/>
          </w:rPr>
          <w:id w:val="1839040494"/>
        </w:sdtPr>
        <w:sdtContent>
          <w:r>
            <w:rPr>
              <w:rFonts w:ascii="MS Gothic" w:eastAsia="MS Gothic" w:hAnsi="MS Gothic" w:hint="eastAsia"/>
              <w:sz w:val="20"/>
              <w:szCs w:val="16"/>
            </w:rPr>
            <w:t>☐</w:t>
          </w:r>
        </w:sdtContent>
      </w:sdt>
      <w:r>
        <w:rPr>
          <w:szCs w:val="16"/>
        </w:rPr>
        <w:t xml:space="preserve"> </w:t>
      </w:r>
      <w:r>
        <w:rPr>
          <w:sz w:val="20"/>
          <w:szCs w:val="16"/>
        </w:rPr>
        <w:t>Requires analysis of data</w:t>
      </w:r>
    </w:p>
    <w:p w:rsidR="0067448B" w:rsidRDefault="0067448B" w:rsidP="0067448B">
      <w:pPr>
        <w:ind w:left="720"/>
        <w:rPr>
          <w:sz w:val="20"/>
          <w:szCs w:val="16"/>
        </w:rPr>
      </w:pPr>
      <w:sdt>
        <w:sdtPr>
          <w:rPr>
            <w:sz w:val="20"/>
            <w:szCs w:val="16"/>
          </w:rPr>
          <w:id w:val="243226569"/>
        </w:sdtPr>
        <w:sdtContent>
          <w:sdt>
            <w:sdtPr>
              <w:rPr>
                <w:szCs w:val="16"/>
              </w:rPr>
              <w:id w:val="1268886773"/>
            </w:sdtPr>
            <w:sdtContent>
              <w:r>
                <w:rPr>
                  <w:rFonts w:ascii="MS Gothic" w:eastAsia="MS Gothic" w:hAnsi="MS Gothic" w:hint="eastAsia"/>
                  <w:szCs w:val="16"/>
                </w:rPr>
                <w:t>■</w:t>
              </w:r>
            </w:sdtContent>
          </w:sdt>
        </w:sdtContent>
      </w:sdt>
      <w:r>
        <w:rPr>
          <w:szCs w:val="16"/>
        </w:rPr>
        <w:t xml:space="preserve"> </w:t>
      </w:r>
      <w:r>
        <w:rPr>
          <w:sz w:val="20"/>
          <w:szCs w:val="16"/>
        </w:rPr>
        <w:t>Includes student led communication of findings</w:t>
      </w:r>
    </w:p>
    <w:p w:rsidR="0067448B" w:rsidRPr="009718A7" w:rsidRDefault="0067448B" w:rsidP="0067448B">
      <w:pPr>
        <w:ind w:left="720"/>
        <w:rPr>
          <w:sz w:val="12"/>
          <w:szCs w:val="16"/>
        </w:rPr>
      </w:pPr>
    </w:p>
    <w:tbl>
      <w:tblPr>
        <w:tblStyle w:val="TableGrid"/>
        <w:tblW w:w="0" w:type="auto"/>
        <w:tblLook w:val="04A0" w:firstRow="1" w:lastRow="0" w:firstColumn="1" w:lastColumn="0" w:noHBand="0" w:noVBand="1"/>
      </w:tblPr>
      <w:tblGrid>
        <w:gridCol w:w="9350"/>
      </w:tblGrid>
      <w:tr w:rsidR="0067448B" w:rsidRPr="00BC7FF8" w:rsidTr="0067448B">
        <w:tc>
          <w:tcPr>
            <w:tcW w:w="9576" w:type="dxa"/>
          </w:tcPr>
          <w:p w:rsidR="0067448B" w:rsidRPr="00C8140A" w:rsidRDefault="0067448B" w:rsidP="0067448B">
            <w:pPr>
              <w:spacing w:before="60" w:after="60"/>
              <w:ind w:left="720" w:hanging="360"/>
              <w:rPr>
                <w:b/>
              </w:rPr>
            </w:pPr>
            <w:r>
              <w:rPr>
                <w:b/>
              </w:rPr>
              <w:t>5.  AC</w:t>
            </w:r>
            <w:r w:rsidRPr="00BC7FF8">
              <w:rPr>
                <w:b/>
              </w:rPr>
              <w:t>S</w:t>
            </w:r>
            <w:r>
              <w:rPr>
                <w:b/>
              </w:rPr>
              <w:t xml:space="preserve"> </w:t>
            </w:r>
            <w:r w:rsidRPr="00BC7FF8">
              <w:rPr>
                <w:b/>
              </w:rPr>
              <w:t>(Real world applications; care</w:t>
            </w:r>
            <w:r>
              <w:rPr>
                <w:b/>
              </w:rPr>
              <w:t>er connections; societal impact)</w:t>
            </w:r>
            <w:r w:rsidRPr="00BC7FF8">
              <w:rPr>
                <w:b/>
              </w:rPr>
              <w:t>:</w:t>
            </w:r>
          </w:p>
        </w:tc>
      </w:tr>
    </w:tbl>
    <w:p w:rsidR="0067448B" w:rsidRDefault="0067448B" w:rsidP="0067448B">
      <w:pPr>
        <w:spacing w:before="60" w:after="60"/>
        <w:rPr>
          <w:sz w:val="20"/>
          <w:szCs w:val="20"/>
        </w:rPr>
      </w:pPr>
      <w:r w:rsidRPr="00FE12F6">
        <w:rPr>
          <w:sz w:val="20"/>
          <w:szCs w:val="20"/>
        </w:rPr>
        <w:t>Place an X on the continuum to indicate where this Challenge belongs in the context of real world applications:</w:t>
      </w:r>
    </w:p>
    <w:tbl>
      <w:tblPr>
        <w:tblStyle w:val="TableGrid"/>
        <w:tblW w:w="0" w:type="auto"/>
        <w:tblLook w:val="04A0" w:firstRow="1" w:lastRow="0" w:firstColumn="1" w:lastColumn="0" w:noHBand="0" w:noVBand="1"/>
      </w:tblPr>
      <w:tblGrid>
        <w:gridCol w:w="1970"/>
        <w:gridCol w:w="5589"/>
        <w:gridCol w:w="1795"/>
      </w:tblGrid>
      <w:tr w:rsidR="0067448B" w:rsidTr="0067448B">
        <w:tc>
          <w:tcPr>
            <w:tcW w:w="1998" w:type="dxa"/>
            <w:tcBorders>
              <w:top w:val="dotted" w:sz="2" w:space="0" w:color="auto"/>
              <w:left w:val="dotted" w:sz="2" w:space="0" w:color="auto"/>
              <w:bottom w:val="dotted" w:sz="2" w:space="0" w:color="auto"/>
              <w:right w:val="nil"/>
            </w:tcBorders>
          </w:tcPr>
          <w:p w:rsidR="0067448B" w:rsidRDefault="0067448B" w:rsidP="0067448B">
            <w:pPr>
              <w:spacing w:before="60" w:after="60"/>
            </w:pPr>
            <w:r w:rsidRPr="006B4492">
              <w:rPr>
                <w:b/>
                <w:color w:val="C00000"/>
              </w:rPr>
              <w:t xml:space="preserve">Abstract or </w:t>
            </w:r>
            <w:r>
              <w:rPr>
                <w:b/>
                <w:color w:val="C00000"/>
              </w:rPr>
              <w:t xml:space="preserve">Loosely </w:t>
            </w:r>
            <w:r w:rsidRPr="006B4492">
              <w:rPr>
                <w:b/>
                <w:color w:val="C00000"/>
              </w:rPr>
              <w:t xml:space="preserve">Applies to the Real World                                                                                               </w:t>
            </w:r>
          </w:p>
        </w:tc>
        <w:tc>
          <w:tcPr>
            <w:tcW w:w="5760" w:type="dxa"/>
            <w:tcBorders>
              <w:top w:val="dotted" w:sz="2" w:space="0" w:color="auto"/>
              <w:left w:val="nil"/>
              <w:bottom w:val="dotted" w:sz="2" w:space="0" w:color="auto"/>
              <w:right w:val="nil"/>
            </w:tcBorders>
            <w:vAlign w:val="center"/>
          </w:tcPr>
          <w:p w:rsidR="0067448B" w:rsidRDefault="0067448B" w:rsidP="0067448B">
            <w:pPr>
              <w:tabs>
                <w:tab w:val="left" w:pos="637"/>
              </w:tabs>
              <w:spacing w:before="60" w:after="60"/>
              <w:jc w:val="center"/>
            </w:pPr>
            <w:r w:rsidRPr="006B4492">
              <w:rPr>
                <w:b/>
                <w:color w:val="C00000"/>
              </w:rPr>
              <w:t>|---------------------------------</w:t>
            </w:r>
            <w:r>
              <w:rPr>
                <w:b/>
                <w:color w:val="C00000"/>
              </w:rPr>
              <w:t>-</w:t>
            </w:r>
            <w:r w:rsidRPr="006B4492">
              <w:rPr>
                <w:b/>
                <w:color w:val="C00000"/>
              </w:rPr>
              <w:t>----</w:t>
            </w:r>
            <w:r>
              <w:rPr>
                <w:b/>
                <w:color w:val="C00000"/>
              </w:rPr>
              <w:t>|</w:t>
            </w:r>
            <w:r w:rsidRPr="006B4492">
              <w:rPr>
                <w:b/>
                <w:color w:val="C00000"/>
              </w:rPr>
              <w:t>-</w:t>
            </w:r>
            <w:r>
              <w:rPr>
                <w:b/>
                <w:color w:val="C00000"/>
              </w:rPr>
              <w:t>-</w:t>
            </w:r>
            <w:r w:rsidRPr="006B4492">
              <w:rPr>
                <w:b/>
                <w:color w:val="C00000"/>
              </w:rPr>
              <w:t>-------</w:t>
            </w:r>
            <w:r>
              <w:rPr>
                <w:b/>
                <w:color w:val="C00000"/>
              </w:rPr>
              <w:t>---------</w:t>
            </w:r>
            <w:r w:rsidRPr="006B4492">
              <w:rPr>
                <w:b/>
                <w:color w:val="C00000"/>
              </w:rPr>
              <w:t>-------</w:t>
            </w:r>
            <w:r>
              <w:rPr>
                <w:b/>
                <w:color w:val="C00000"/>
              </w:rPr>
              <w:t>X</w:t>
            </w:r>
            <w:r w:rsidRPr="006B4492">
              <w:rPr>
                <w:b/>
                <w:color w:val="C00000"/>
              </w:rPr>
              <w:t>-------------|</w:t>
            </w:r>
          </w:p>
        </w:tc>
        <w:tc>
          <w:tcPr>
            <w:tcW w:w="1818" w:type="dxa"/>
            <w:tcBorders>
              <w:top w:val="dotted" w:sz="2" w:space="0" w:color="auto"/>
              <w:left w:val="nil"/>
              <w:bottom w:val="dotted" w:sz="2" w:space="0" w:color="auto"/>
              <w:right w:val="dotted" w:sz="2" w:space="0" w:color="auto"/>
            </w:tcBorders>
          </w:tcPr>
          <w:p w:rsidR="0067448B" w:rsidRDefault="0067448B" w:rsidP="0067448B">
            <w:pPr>
              <w:spacing w:before="60" w:after="60"/>
            </w:pPr>
            <w:r w:rsidRPr="006B4492">
              <w:rPr>
                <w:b/>
                <w:color w:val="C00000"/>
              </w:rPr>
              <w:t>Strongly Applies                                                                                       to the Real World</w:t>
            </w:r>
          </w:p>
        </w:tc>
      </w:tr>
    </w:tbl>
    <w:p w:rsidR="0067448B" w:rsidRDefault="0067448B" w:rsidP="0067448B">
      <w:pPr>
        <w:spacing w:before="60" w:after="60"/>
        <w:rPr>
          <w:sz w:val="20"/>
          <w:szCs w:val="20"/>
        </w:rPr>
      </w:pPr>
    </w:p>
    <w:p w:rsidR="0067448B" w:rsidRDefault="0067448B" w:rsidP="0067448B">
      <w:pPr>
        <w:spacing w:before="60" w:after="60"/>
        <w:rPr>
          <w:b/>
          <w:sz w:val="20"/>
          <w:szCs w:val="20"/>
        </w:rPr>
      </w:pPr>
      <w:r w:rsidRPr="00413FE4">
        <w:rPr>
          <w:sz w:val="20"/>
          <w:szCs w:val="20"/>
        </w:rPr>
        <w:t>Provide a brief rationale for where you placed the X</w:t>
      </w:r>
      <w:r>
        <w:rPr>
          <w:b/>
          <w:sz w:val="20"/>
          <w:szCs w:val="20"/>
        </w:rPr>
        <w:t>:</w:t>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t xml:space="preserve"> </w:t>
      </w:r>
    </w:p>
    <w:p w:rsidR="0067448B" w:rsidRDefault="0067448B" w:rsidP="0067448B">
      <w:pPr>
        <w:spacing w:before="60" w:after="60"/>
        <w:rPr>
          <w:b/>
          <w:sz w:val="20"/>
          <w:szCs w:val="20"/>
        </w:rPr>
      </w:pPr>
    </w:p>
    <w:p w:rsidR="0067448B" w:rsidRDefault="0067448B" w:rsidP="0067448B">
      <w:pPr>
        <w:spacing w:before="60" w:after="60"/>
        <w:rPr>
          <w:sz w:val="20"/>
          <w:szCs w:val="20"/>
        </w:rPr>
      </w:pPr>
      <w:r>
        <w:rPr>
          <w:sz w:val="20"/>
          <w:szCs w:val="20"/>
        </w:rPr>
        <w:t xml:space="preserve">What activities in this Unit apply to real world context? </w:t>
      </w:r>
    </w:p>
    <w:p w:rsidR="0067448B" w:rsidRDefault="0067448B" w:rsidP="0067448B">
      <w:pPr>
        <w:spacing w:before="60" w:after="60"/>
        <w:rPr>
          <w:sz w:val="20"/>
          <w:szCs w:val="20"/>
        </w:rPr>
      </w:pPr>
    </w:p>
    <w:p w:rsidR="0067448B" w:rsidRDefault="0067448B" w:rsidP="0067448B">
      <w:pPr>
        <w:spacing w:before="60" w:after="60"/>
        <w:rPr>
          <w:sz w:val="20"/>
          <w:szCs w:val="20"/>
        </w:rPr>
      </w:pPr>
    </w:p>
    <w:p w:rsidR="0067448B" w:rsidRDefault="0067448B" w:rsidP="0067448B">
      <w:pPr>
        <w:spacing w:before="60" w:after="60"/>
        <w:rPr>
          <w:sz w:val="20"/>
          <w:szCs w:val="20"/>
        </w:rPr>
      </w:pPr>
    </w:p>
    <w:p w:rsidR="0067448B" w:rsidRDefault="0067448B" w:rsidP="0067448B">
      <w:pPr>
        <w:spacing w:before="60" w:after="60"/>
        <w:rPr>
          <w:sz w:val="20"/>
          <w:szCs w:val="20"/>
        </w:rPr>
      </w:pPr>
    </w:p>
    <w:p w:rsidR="0067448B" w:rsidRPr="00970332" w:rsidRDefault="0067448B" w:rsidP="0067448B">
      <w:pPr>
        <w:spacing w:before="60" w:after="60"/>
        <w:rPr>
          <w:b/>
          <w:sz w:val="20"/>
          <w:szCs w:val="20"/>
          <w:vertAlign w:val="subscript"/>
        </w:rPr>
      </w:pPr>
    </w:p>
    <w:p w:rsidR="0067448B" w:rsidRDefault="0067448B" w:rsidP="0067448B">
      <w:pPr>
        <w:spacing w:before="60" w:after="60"/>
        <w:rPr>
          <w:sz w:val="20"/>
          <w:szCs w:val="20"/>
        </w:rPr>
      </w:pPr>
    </w:p>
    <w:p w:rsidR="0067448B" w:rsidRDefault="0067448B" w:rsidP="0067448B">
      <w:pPr>
        <w:spacing w:before="60" w:after="60"/>
        <w:rPr>
          <w:sz w:val="20"/>
          <w:szCs w:val="20"/>
        </w:rPr>
      </w:pPr>
      <w:r w:rsidRPr="00FE12F6">
        <w:rPr>
          <w:sz w:val="20"/>
          <w:szCs w:val="20"/>
        </w:rPr>
        <w:t>Place an X on the continuum to indicate where this Challenge belongs in the context of societal impact:</w:t>
      </w:r>
    </w:p>
    <w:tbl>
      <w:tblPr>
        <w:tblStyle w:val="TableGrid"/>
        <w:tblW w:w="0" w:type="auto"/>
        <w:tblLook w:val="04A0" w:firstRow="1" w:lastRow="0" w:firstColumn="1" w:lastColumn="0" w:noHBand="0" w:noVBand="1"/>
      </w:tblPr>
      <w:tblGrid>
        <w:gridCol w:w="1969"/>
        <w:gridCol w:w="5590"/>
        <w:gridCol w:w="1795"/>
      </w:tblGrid>
      <w:tr w:rsidR="0067448B" w:rsidTr="0067448B">
        <w:tc>
          <w:tcPr>
            <w:tcW w:w="1998" w:type="dxa"/>
            <w:tcBorders>
              <w:top w:val="dotted" w:sz="2" w:space="0" w:color="auto"/>
              <w:left w:val="dotted" w:sz="2" w:space="0" w:color="auto"/>
              <w:bottom w:val="dotted" w:sz="2" w:space="0" w:color="auto"/>
              <w:right w:val="nil"/>
            </w:tcBorders>
          </w:tcPr>
          <w:p w:rsidR="0067448B" w:rsidRDefault="0067448B" w:rsidP="0067448B">
            <w:pPr>
              <w:spacing w:before="60" w:after="60"/>
            </w:pPr>
            <w:r>
              <w:rPr>
                <w:b/>
                <w:color w:val="C00000"/>
              </w:rPr>
              <w:t>Shows Little or No Societal Impact</w:t>
            </w:r>
          </w:p>
        </w:tc>
        <w:tc>
          <w:tcPr>
            <w:tcW w:w="5760" w:type="dxa"/>
            <w:tcBorders>
              <w:top w:val="dotted" w:sz="2" w:space="0" w:color="auto"/>
              <w:left w:val="nil"/>
              <w:bottom w:val="dotted" w:sz="2" w:space="0" w:color="auto"/>
              <w:right w:val="nil"/>
            </w:tcBorders>
            <w:vAlign w:val="center"/>
          </w:tcPr>
          <w:p w:rsidR="0067448B" w:rsidRDefault="0067448B" w:rsidP="0067448B">
            <w:pPr>
              <w:tabs>
                <w:tab w:val="left" w:pos="637"/>
              </w:tabs>
              <w:spacing w:before="60" w:after="60"/>
              <w:jc w:val="center"/>
            </w:pPr>
            <w:r w:rsidRPr="006B4492">
              <w:rPr>
                <w:b/>
                <w:color w:val="C00000"/>
              </w:rPr>
              <w:t>|-------------------------------------</w:t>
            </w:r>
            <w:r>
              <w:rPr>
                <w:b/>
                <w:color w:val="C00000"/>
              </w:rPr>
              <w:t>|</w:t>
            </w:r>
            <w:r w:rsidRPr="006B4492">
              <w:rPr>
                <w:b/>
                <w:color w:val="C00000"/>
              </w:rPr>
              <w:t>------------------------------</w:t>
            </w:r>
            <w:r>
              <w:rPr>
                <w:b/>
                <w:color w:val="C00000"/>
              </w:rPr>
              <w:t>X</w:t>
            </w:r>
            <w:r w:rsidRPr="006B4492">
              <w:rPr>
                <w:b/>
                <w:color w:val="C00000"/>
              </w:rPr>
              <w:t>---------|</w:t>
            </w:r>
          </w:p>
        </w:tc>
        <w:tc>
          <w:tcPr>
            <w:tcW w:w="1818" w:type="dxa"/>
            <w:tcBorders>
              <w:top w:val="dotted" w:sz="2" w:space="0" w:color="auto"/>
              <w:left w:val="nil"/>
              <w:bottom w:val="dotted" w:sz="2" w:space="0" w:color="auto"/>
              <w:right w:val="dotted" w:sz="2" w:space="0" w:color="auto"/>
            </w:tcBorders>
          </w:tcPr>
          <w:p w:rsidR="0067448B" w:rsidRDefault="0067448B" w:rsidP="0067448B">
            <w:pPr>
              <w:spacing w:before="60" w:after="60"/>
            </w:pPr>
            <w:r>
              <w:rPr>
                <w:b/>
                <w:color w:val="C00000"/>
              </w:rPr>
              <w:t>Strongly Shows Societal Impact</w:t>
            </w:r>
          </w:p>
        </w:tc>
      </w:tr>
    </w:tbl>
    <w:p w:rsidR="0067448B" w:rsidRDefault="0067448B" w:rsidP="0067448B">
      <w:pPr>
        <w:spacing w:before="60" w:after="60"/>
        <w:rPr>
          <w:sz w:val="20"/>
          <w:szCs w:val="20"/>
        </w:rPr>
      </w:pPr>
    </w:p>
    <w:p w:rsidR="0067448B" w:rsidRPr="0096163B" w:rsidRDefault="0067448B" w:rsidP="0067448B">
      <w:pPr>
        <w:spacing w:before="60" w:after="60"/>
        <w:rPr>
          <w:b/>
          <w:color w:val="C00000"/>
          <w:sz w:val="20"/>
          <w:szCs w:val="20"/>
        </w:rPr>
      </w:pPr>
      <w:r w:rsidRPr="00413FE4">
        <w:rPr>
          <w:sz w:val="20"/>
          <w:szCs w:val="20"/>
        </w:rPr>
        <w:t>Provide a brief rationale for where you placed the X</w:t>
      </w:r>
      <w:r>
        <w:rPr>
          <w:b/>
          <w:sz w:val="20"/>
          <w:szCs w:val="20"/>
        </w:rPr>
        <w:t xml:space="preserve">: </w:t>
      </w:r>
    </w:p>
    <w:p w:rsidR="0067448B" w:rsidRDefault="0067448B" w:rsidP="0067448B">
      <w:pPr>
        <w:spacing w:before="60" w:after="60"/>
        <w:rPr>
          <w:sz w:val="20"/>
          <w:szCs w:val="20"/>
        </w:rPr>
      </w:pPr>
    </w:p>
    <w:p w:rsidR="0067448B" w:rsidRPr="00970332" w:rsidRDefault="0067448B" w:rsidP="0067448B">
      <w:pPr>
        <w:spacing w:before="60" w:after="60"/>
        <w:rPr>
          <w:b/>
          <w:sz w:val="20"/>
          <w:szCs w:val="20"/>
          <w:vertAlign w:val="subscript"/>
        </w:rPr>
      </w:pPr>
      <w:r>
        <w:rPr>
          <w:sz w:val="20"/>
          <w:szCs w:val="20"/>
        </w:rPr>
        <w:t xml:space="preserve">What activities in this Unit apply to societal impact? </w:t>
      </w:r>
      <w:r>
        <w:rPr>
          <w:sz w:val="20"/>
          <w:szCs w:val="20"/>
        </w:rPr>
        <w:softHyphen/>
      </w:r>
      <w:r>
        <w:rPr>
          <w:sz w:val="20"/>
          <w:szCs w:val="20"/>
        </w:rPr>
        <w:softHyphen/>
      </w:r>
    </w:p>
    <w:p w:rsidR="0067448B" w:rsidRDefault="0067448B" w:rsidP="0067448B">
      <w:pPr>
        <w:spacing w:before="60" w:after="60"/>
        <w:rPr>
          <w:sz w:val="20"/>
          <w:szCs w:val="20"/>
        </w:rPr>
      </w:pPr>
    </w:p>
    <w:p w:rsidR="0067448B" w:rsidRDefault="0067448B" w:rsidP="0067448B">
      <w:pPr>
        <w:spacing w:before="60" w:after="60"/>
        <w:rPr>
          <w:sz w:val="20"/>
          <w:szCs w:val="20"/>
        </w:rPr>
      </w:pPr>
      <w:r w:rsidRPr="00FE12F6">
        <w:rPr>
          <w:sz w:val="20"/>
          <w:szCs w:val="20"/>
        </w:rPr>
        <w:t xml:space="preserve">Careers:  What careers will you introduce </w:t>
      </w:r>
      <w:r>
        <w:rPr>
          <w:sz w:val="20"/>
          <w:szCs w:val="20"/>
        </w:rPr>
        <w:t xml:space="preserve">(and how) </w:t>
      </w:r>
      <w:r w:rsidRPr="00FE12F6">
        <w:rPr>
          <w:sz w:val="20"/>
          <w:szCs w:val="20"/>
        </w:rPr>
        <w:t xml:space="preserve">to the students </w:t>
      </w:r>
      <w:r>
        <w:rPr>
          <w:sz w:val="20"/>
          <w:szCs w:val="20"/>
        </w:rPr>
        <w:t xml:space="preserve">that are </w:t>
      </w:r>
      <w:r w:rsidRPr="00FE12F6">
        <w:rPr>
          <w:sz w:val="20"/>
          <w:szCs w:val="20"/>
        </w:rPr>
        <w:t>related to th</w:t>
      </w:r>
      <w:r>
        <w:rPr>
          <w:sz w:val="20"/>
          <w:szCs w:val="20"/>
        </w:rPr>
        <w:t>e</w:t>
      </w:r>
      <w:r w:rsidRPr="00FE12F6">
        <w:rPr>
          <w:sz w:val="20"/>
          <w:szCs w:val="20"/>
        </w:rPr>
        <w:t xml:space="preserve"> Challenge?</w:t>
      </w:r>
      <w:r>
        <w:rPr>
          <w:sz w:val="20"/>
          <w:szCs w:val="20"/>
        </w:rPr>
        <w:t xml:space="preserve"> (Examples: career research assignment, guest speakers, fieldtrips, Skype with a professional, etc.)</w:t>
      </w:r>
    </w:p>
    <w:p w:rsidR="0067448B" w:rsidRPr="00374F9C" w:rsidRDefault="0067448B" w:rsidP="0067448B">
      <w:pPr>
        <w:spacing w:before="60" w:after="60"/>
        <w:rPr>
          <w:b/>
          <w:sz w:val="20"/>
          <w:szCs w:val="20"/>
        </w:rPr>
      </w:pPr>
      <w:r w:rsidRPr="00374F9C">
        <w:rPr>
          <w:b/>
          <w:sz w:val="20"/>
          <w:szCs w:val="20"/>
        </w:rPr>
        <w:t xml:space="preserve">Computer Science careers specifically Cryptographer, Cryptanalyst, Computer Engineer, Encryption specialist. </w:t>
      </w:r>
      <w:r>
        <w:rPr>
          <w:b/>
          <w:sz w:val="20"/>
          <w:szCs w:val="20"/>
        </w:rPr>
        <w:t xml:space="preserve">– have not decided exactly how to introduce these – don’t know if guest speakers are available. </w:t>
      </w:r>
    </w:p>
    <w:p w:rsidR="0067448B" w:rsidRPr="009849FC" w:rsidRDefault="0067448B" w:rsidP="0067448B">
      <w:pPr>
        <w:rPr>
          <w:b/>
          <w:sz w:val="20"/>
          <w:szCs w:val="20"/>
        </w:rPr>
      </w:pPr>
    </w:p>
    <w:tbl>
      <w:tblPr>
        <w:tblStyle w:val="TableGrid"/>
        <w:tblpPr w:leftFromText="180" w:rightFromText="180" w:vertAnchor="text" w:horzAnchor="margin" w:tblpY="91"/>
        <w:tblW w:w="0" w:type="auto"/>
        <w:tblLook w:val="04A0" w:firstRow="1" w:lastRow="0" w:firstColumn="1" w:lastColumn="0" w:noHBand="0" w:noVBand="1"/>
      </w:tblPr>
      <w:tblGrid>
        <w:gridCol w:w="9350"/>
      </w:tblGrid>
      <w:tr w:rsidR="0067448B" w:rsidRPr="00A16CC5" w:rsidTr="0067448B">
        <w:tc>
          <w:tcPr>
            <w:tcW w:w="9576" w:type="dxa"/>
          </w:tcPr>
          <w:p w:rsidR="0067448B" w:rsidRPr="00A16CC5" w:rsidRDefault="0067448B" w:rsidP="0067448B">
            <w:pPr>
              <w:spacing w:before="60" w:after="60"/>
              <w:rPr>
                <w:b/>
              </w:rPr>
            </w:pPr>
            <w:r>
              <w:rPr>
                <w:b/>
              </w:rPr>
              <w:t xml:space="preserve">6.  </w:t>
            </w:r>
            <w:r w:rsidRPr="008B796A">
              <w:rPr>
                <w:b/>
              </w:rPr>
              <w:t>Misconceptions:</w:t>
            </w:r>
          </w:p>
        </w:tc>
      </w:tr>
    </w:tbl>
    <w:p w:rsidR="0067448B" w:rsidRPr="0023749A" w:rsidRDefault="0067448B" w:rsidP="0067448B">
      <w:pPr>
        <w:rPr>
          <w:b/>
          <w:sz w:val="20"/>
          <w:szCs w:val="20"/>
        </w:rPr>
      </w:pPr>
      <w:r>
        <w:rPr>
          <w:b/>
          <w:sz w:val="20"/>
          <w:szCs w:val="20"/>
        </w:rPr>
        <w:t xml:space="preserve">I expect misconceptions in the differences between inverse function and function multiplication and function composition, because they are similar in process and both valid approaches to creating an encryption system. I also think there may be misconceptions between inverse operations and inverse functions. </w:t>
      </w:r>
    </w:p>
    <w:p w:rsidR="0067448B" w:rsidRDefault="0067448B" w:rsidP="0067448B">
      <w:pPr>
        <w:rPr>
          <w:sz w:val="20"/>
          <w:szCs w:val="20"/>
        </w:rPr>
      </w:pPr>
    </w:p>
    <w:tbl>
      <w:tblPr>
        <w:tblStyle w:val="TableGrid"/>
        <w:tblpPr w:leftFromText="180" w:rightFromText="180" w:vertAnchor="text" w:horzAnchor="margin" w:tblpY="63"/>
        <w:tblW w:w="0" w:type="auto"/>
        <w:tblLook w:val="04A0" w:firstRow="1" w:lastRow="0" w:firstColumn="1" w:lastColumn="0" w:noHBand="0" w:noVBand="1"/>
      </w:tblPr>
      <w:tblGrid>
        <w:gridCol w:w="9350"/>
      </w:tblGrid>
      <w:tr w:rsidR="0067448B" w:rsidTr="0067448B">
        <w:tc>
          <w:tcPr>
            <w:tcW w:w="9576" w:type="dxa"/>
          </w:tcPr>
          <w:p w:rsidR="0067448B" w:rsidRDefault="0067448B" w:rsidP="0067448B">
            <w:pPr>
              <w:spacing w:before="60" w:after="60"/>
            </w:pPr>
            <w:r>
              <w:rPr>
                <w:b/>
              </w:rPr>
              <w:t xml:space="preserve">7.  Unit Lessons and Activities: </w:t>
            </w:r>
            <w:r w:rsidRPr="00E55686">
              <w:t>(</w:t>
            </w:r>
            <w:r w:rsidRPr="00E90D3D">
              <w:t>Provide a tentative timeline with</w:t>
            </w:r>
            <w:r>
              <w:t xml:space="preserve"> a breakdown for Lessons 1 and 2. </w:t>
            </w:r>
            <w:r w:rsidRPr="00821060">
              <w:t xml:space="preserve"> Provide the Lesson #’s and Activity #’s</w:t>
            </w:r>
            <w:r>
              <w:t xml:space="preserve"> for when the</w:t>
            </w:r>
            <w:r w:rsidRPr="00821060">
              <w:t xml:space="preserve"> Challenge Based Learning (CBL) and Engineering Design Process (EDP) are embedded in the unit.</w:t>
            </w:r>
            <w:r>
              <w:t>)</w:t>
            </w:r>
          </w:p>
        </w:tc>
      </w:tr>
    </w:tbl>
    <w:p w:rsidR="0067448B" w:rsidRDefault="0067448B" w:rsidP="0067448B">
      <w:pPr>
        <w:rPr>
          <w:sz w:val="20"/>
          <w:szCs w:val="20"/>
        </w:rPr>
      </w:pPr>
      <w:r>
        <w:rPr>
          <w:sz w:val="20"/>
          <w:szCs w:val="20"/>
        </w:rPr>
        <w:t xml:space="preserve"> </w:t>
      </w:r>
    </w:p>
    <w:p w:rsidR="0067448B" w:rsidRDefault="0067448B" w:rsidP="0067448B">
      <w:pPr>
        <w:rPr>
          <w:b/>
          <w:sz w:val="20"/>
          <w:szCs w:val="20"/>
        </w:rPr>
      </w:pPr>
      <w:r>
        <w:rPr>
          <w:b/>
          <w:sz w:val="20"/>
          <w:szCs w:val="20"/>
        </w:rPr>
        <w:t xml:space="preserve">Unit 1: Cybersecurity and Data Encryption – Design as many methods as possible to mathematically encrypt a message </w:t>
      </w:r>
    </w:p>
    <w:p w:rsidR="0067448B" w:rsidRDefault="0067448B" w:rsidP="0067448B">
      <w:pPr>
        <w:spacing w:line="240" w:lineRule="auto"/>
        <w:rPr>
          <w:b/>
          <w:sz w:val="20"/>
          <w:szCs w:val="20"/>
        </w:rPr>
      </w:pPr>
      <w:r>
        <w:rPr>
          <w:b/>
          <w:sz w:val="20"/>
          <w:szCs w:val="20"/>
        </w:rPr>
        <w:t xml:space="preserve">Lesson 1: Understanding Encryption Keys &amp; Breaking Them </w:t>
      </w:r>
    </w:p>
    <w:p w:rsidR="0067448B" w:rsidRDefault="0067448B" w:rsidP="0067448B">
      <w:pPr>
        <w:spacing w:line="240" w:lineRule="auto"/>
        <w:rPr>
          <w:i/>
          <w:sz w:val="20"/>
          <w:szCs w:val="20"/>
        </w:rPr>
      </w:pPr>
      <w:r>
        <w:rPr>
          <w:i/>
          <w:sz w:val="20"/>
          <w:szCs w:val="20"/>
        </w:rPr>
        <w:t xml:space="preserve">Lesson 1 will focus on the basics of encrypting information. Students will learn about public keys and privates keys. Students will use the Diffie-Hellman to be introduced to the concept of Logarithms as the inverse of exponential functions. Additionally, student will utilize exponent rules to create a secret key between to people. </w:t>
      </w:r>
    </w:p>
    <w:p w:rsidR="0067448B" w:rsidRDefault="0067448B" w:rsidP="0067448B">
      <w:pPr>
        <w:spacing w:line="240" w:lineRule="auto"/>
        <w:ind w:left="360"/>
        <w:rPr>
          <w:sz w:val="20"/>
          <w:szCs w:val="20"/>
        </w:rPr>
      </w:pPr>
      <w:r>
        <w:rPr>
          <w:sz w:val="20"/>
          <w:szCs w:val="20"/>
        </w:rPr>
        <w:t>Activity 1: Introducing the Big Idea, the hook, Generating Essential Questions, Presentation of Challenge, Generation of Guiding Questions, gathering information (2 days)</w:t>
      </w:r>
    </w:p>
    <w:p w:rsidR="0067448B" w:rsidRDefault="0067448B" w:rsidP="0067448B">
      <w:pPr>
        <w:spacing w:line="240" w:lineRule="auto"/>
        <w:ind w:left="360"/>
        <w:rPr>
          <w:sz w:val="20"/>
          <w:szCs w:val="20"/>
        </w:rPr>
      </w:pPr>
      <w:r>
        <w:rPr>
          <w:sz w:val="20"/>
          <w:szCs w:val="20"/>
        </w:rPr>
        <w:t>Activity 2: Exponent rules and introduction of logs via Diffie-Hellman (3 days)</w:t>
      </w:r>
    </w:p>
    <w:p w:rsidR="0067448B" w:rsidRDefault="0067448B" w:rsidP="0067448B">
      <w:pPr>
        <w:spacing w:line="240" w:lineRule="auto"/>
        <w:rPr>
          <w:sz w:val="20"/>
          <w:szCs w:val="20"/>
        </w:rPr>
      </w:pPr>
      <w:r>
        <w:rPr>
          <w:b/>
          <w:sz w:val="20"/>
          <w:szCs w:val="20"/>
        </w:rPr>
        <w:t>Lesson 2: Encryption with Algebra 2</w:t>
      </w:r>
    </w:p>
    <w:p w:rsidR="0067448B" w:rsidRDefault="0067448B" w:rsidP="0067448B">
      <w:pPr>
        <w:spacing w:line="240" w:lineRule="auto"/>
        <w:rPr>
          <w:i/>
          <w:sz w:val="20"/>
          <w:szCs w:val="20"/>
        </w:rPr>
      </w:pPr>
      <w:r>
        <w:rPr>
          <w:i/>
          <w:sz w:val="20"/>
          <w:szCs w:val="20"/>
        </w:rPr>
        <w:t xml:space="preserve">Lesson 2 will focus on the development and utilization of students’ knowledge of inverse functions to send encryption messages. Students will learn about double encryption with asymmetric keys </w:t>
      </w:r>
    </w:p>
    <w:p w:rsidR="0067448B" w:rsidRDefault="0067448B" w:rsidP="0067448B">
      <w:pPr>
        <w:spacing w:line="240" w:lineRule="auto"/>
        <w:rPr>
          <w:sz w:val="20"/>
          <w:szCs w:val="20"/>
        </w:rPr>
      </w:pPr>
      <w:r>
        <w:rPr>
          <w:sz w:val="20"/>
          <w:szCs w:val="20"/>
        </w:rPr>
        <w:tab/>
        <w:t>Activity 1: Encrypting with Inverse Functions, Gathering information, select solutions, communicate solutions, refine (4 days)</w:t>
      </w:r>
    </w:p>
    <w:p w:rsidR="0067448B" w:rsidRPr="00E55686" w:rsidRDefault="0067448B" w:rsidP="0067448B">
      <w:pPr>
        <w:spacing w:line="240" w:lineRule="auto"/>
        <w:rPr>
          <w:i/>
          <w:sz w:val="20"/>
          <w:szCs w:val="20"/>
        </w:rPr>
      </w:pPr>
      <w:r>
        <w:rPr>
          <w:sz w:val="20"/>
          <w:szCs w:val="20"/>
        </w:rPr>
        <w:tab/>
        <w:t>Activity 2: Make and Break the Encryptions: Implement solutions, evaluate solutions, refine (2 days)</w:t>
      </w:r>
      <w:r>
        <w:rPr>
          <w:i/>
          <w:sz w:val="20"/>
          <w:szCs w:val="20"/>
        </w:rPr>
        <w:t xml:space="preserve"> </w:t>
      </w:r>
    </w:p>
    <w:p w:rsidR="0067448B" w:rsidRDefault="0067448B" w:rsidP="0067448B">
      <w:pPr>
        <w:spacing w:line="240" w:lineRule="auto"/>
        <w:rPr>
          <w:sz w:val="20"/>
          <w:szCs w:val="20"/>
        </w:rPr>
      </w:pPr>
      <w:r>
        <w:rPr>
          <w:sz w:val="20"/>
          <w:szCs w:val="20"/>
        </w:rPr>
        <w:tab/>
      </w:r>
      <w:r>
        <w:rPr>
          <w:sz w:val="20"/>
          <w:szCs w:val="20"/>
        </w:rPr>
        <w:tab/>
      </w:r>
      <w:r>
        <w:rPr>
          <w:sz w:val="20"/>
          <w:szCs w:val="20"/>
        </w:rPr>
        <w:tab/>
      </w:r>
      <w:r>
        <w:rPr>
          <w:sz w:val="20"/>
          <w:szCs w:val="20"/>
        </w:rPr>
        <w:tab/>
        <w:t>CBL: Lesson 1 Activity 1, Lesson 2 Activity 2</w:t>
      </w:r>
    </w:p>
    <w:p w:rsidR="0067448B" w:rsidRDefault="0067448B" w:rsidP="0067448B">
      <w:pPr>
        <w:spacing w:line="240" w:lineRule="auto"/>
        <w:rPr>
          <w:sz w:val="20"/>
          <w:szCs w:val="20"/>
        </w:rPr>
      </w:pPr>
      <w:r>
        <w:rPr>
          <w:sz w:val="20"/>
          <w:szCs w:val="20"/>
        </w:rPr>
        <w:tab/>
      </w:r>
      <w:r>
        <w:rPr>
          <w:sz w:val="20"/>
          <w:szCs w:val="20"/>
        </w:rPr>
        <w:tab/>
      </w:r>
      <w:r>
        <w:rPr>
          <w:sz w:val="20"/>
          <w:szCs w:val="20"/>
        </w:rPr>
        <w:tab/>
      </w:r>
      <w:r>
        <w:rPr>
          <w:sz w:val="20"/>
          <w:szCs w:val="20"/>
        </w:rPr>
        <w:tab/>
        <w:t xml:space="preserve">EDP: Lesson 1 Activity 1, Lesson 1 Activity 2, Lesson 2 Activity 1, Lesson 2 Activity 2,  </w:t>
      </w:r>
    </w:p>
    <w:p w:rsidR="0067448B" w:rsidRPr="00E55686" w:rsidRDefault="0067448B" w:rsidP="0067448B">
      <w:pPr>
        <w:spacing w:line="240" w:lineRule="auto"/>
        <w:rPr>
          <w:sz w:val="20"/>
          <w:szCs w:val="20"/>
        </w:rPr>
      </w:pPr>
    </w:p>
    <w:tbl>
      <w:tblPr>
        <w:tblStyle w:val="TableGrid"/>
        <w:tblpPr w:leftFromText="180" w:rightFromText="180" w:vertAnchor="text" w:horzAnchor="margin" w:tblpY="76"/>
        <w:tblW w:w="0" w:type="auto"/>
        <w:tblLook w:val="04A0" w:firstRow="1" w:lastRow="0" w:firstColumn="1" w:lastColumn="0" w:noHBand="0" w:noVBand="1"/>
      </w:tblPr>
      <w:tblGrid>
        <w:gridCol w:w="9350"/>
      </w:tblGrid>
      <w:tr w:rsidR="0067448B" w:rsidTr="0067448B">
        <w:trPr>
          <w:trHeight w:val="331"/>
        </w:trPr>
        <w:tc>
          <w:tcPr>
            <w:tcW w:w="9536" w:type="dxa"/>
          </w:tcPr>
          <w:p w:rsidR="0067448B" w:rsidRDefault="0067448B" w:rsidP="0067448B">
            <w:pPr>
              <w:spacing w:before="60" w:after="60"/>
            </w:pPr>
            <w:r>
              <w:rPr>
                <w:b/>
              </w:rPr>
              <w:t>8.  Keywords:</w:t>
            </w:r>
          </w:p>
        </w:tc>
      </w:tr>
    </w:tbl>
    <w:p w:rsidR="0067448B" w:rsidRDefault="0067448B" w:rsidP="0067448B">
      <w:pPr>
        <w:rPr>
          <w:sz w:val="20"/>
          <w:szCs w:val="20"/>
        </w:rPr>
      </w:pPr>
      <w:r>
        <w:rPr>
          <w:sz w:val="20"/>
          <w:szCs w:val="20"/>
        </w:rPr>
        <w:t xml:space="preserve">Exponent, Radical, Rational, Function, Inverse Functions, Cryptography, Encrypt, Decrypt, Security </w:t>
      </w:r>
    </w:p>
    <w:p w:rsidR="0067448B" w:rsidRDefault="0067448B" w:rsidP="0067448B">
      <w:pPr>
        <w:rPr>
          <w:sz w:val="20"/>
          <w:szCs w:val="20"/>
        </w:rPr>
      </w:pPr>
    </w:p>
    <w:tbl>
      <w:tblPr>
        <w:tblStyle w:val="TableGrid"/>
        <w:tblpPr w:leftFromText="180" w:rightFromText="180" w:vertAnchor="text" w:horzAnchor="margin" w:tblpY="76"/>
        <w:tblW w:w="0" w:type="auto"/>
        <w:tblLook w:val="04A0" w:firstRow="1" w:lastRow="0" w:firstColumn="1" w:lastColumn="0" w:noHBand="0" w:noVBand="1"/>
      </w:tblPr>
      <w:tblGrid>
        <w:gridCol w:w="9350"/>
      </w:tblGrid>
      <w:tr w:rsidR="0067448B" w:rsidTr="0067448B">
        <w:trPr>
          <w:trHeight w:val="331"/>
        </w:trPr>
        <w:tc>
          <w:tcPr>
            <w:tcW w:w="9536" w:type="dxa"/>
          </w:tcPr>
          <w:p w:rsidR="0067448B" w:rsidRDefault="0067448B" w:rsidP="0067448B">
            <w:pPr>
              <w:spacing w:before="60" w:after="60"/>
            </w:pPr>
            <w:r>
              <w:rPr>
                <w:b/>
              </w:rPr>
              <w:t xml:space="preserve">9.  </w:t>
            </w:r>
            <w:r w:rsidRPr="009D0244">
              <w:rPr>
                <w:b/>
              </w:rPr>
              <w:t>Additional Resources</w:t>
            </w:r>
            <w:r>
              <w:rPr>
                <w:b/>
              </w:rPr>
              <w:t>:</w:t>
            </w:r>
          </w:p>
        </w:tc>
      </w:tr>
    </w:tbl>
    <w:p w:rsidR="0067448B" w:rsidRDefault="0067448B" w:rsidP="0067448B">
      <w:pPr>
        <w:rPr>
          <w:sz w:val="20"/>
          <w:szCs w:val="20"/>
        </w:rPr>
      </w:pPr>
      <w:r>
        <w:rPr>
          <w:sz w:val="20"/>
          <w:szCs w:val="20"/>
        </w:rPr>
        <w:t>N/A</w:t>
      </w:r>
    </w:p>
    <w:p w:rsidR="0067448B" w:rsidRDefault="0067448B" w:rsidP="0067448B">
      <w:pPr>
        <w:rPr>
          <w:sz w:val="20"/>
          <w:szCs w:val="20"/>
        </w:rPr>
      </w:pPr>
    </w:p>
    <w:tbl>
      <w:tblPr>
        <w:tblStyle w:val="TableGrid"/>
        <w:tblW w:w="0" w:type="auto"/>
        <w:tblLook w:val="04A0" w:firstRow="1" w:lastRow="0" w:firstColumn="1" w:lastColumn="0" w:noHBand="0" w:noVBand="1"/>
      </w:tblPr>
      <w:tblGrid>
        <w:gridCol w:w="9350"/>
      </w:tblGrid>
      <w:tr w:rsidR="0067448B" w:rsidRPr="002D77F8" w:rsidTr="0067448B">
        <w:tc>
          <w:tcPr>
            <w:tcW w:w="9576" w:type="dxa"/>
          </w:tcPr>
          <w:p w:rsidR="0067448B" w:rsidRPr="002D77F8" w:rsidRDefault="0067448B" w:rsidP="0067448B">
            <w:pPr>
              <w:spacing w:before="60" w:after="60"/>
              <w:rPr>
                <w:b/>
              </w:rPr>
            </w:pPr>
            <w:r>
              <w:rPr>
                <w:b/>
              </w:rPr>
              <w:t>10.  Pre-Unit and Post-Unit</w:t>
            </w:r>
            <w:r w:rsidRPr="009D0244">
              <w:rPr>
                <w:b/>
              </w:rPr>
              <w:t xml:space="preserve"> </w:t>
            </w:r>
            <w:r>
              <w:rPr>
                <w:b/>
              </w:rPr>
              <w:t xml:space="preserve">Assessment Instruments: </w:t>
            </w:r>
          </w:p>
        </w:tc>
      </w:tr>
    </w:tbl>
    <w:p w:rsidR="0067448B" w:rsidRDefault="0067448B" w:rsidP="0067448B">
      <w:pPr>
        <w:rPr>
          <w:sz w:val="20"/>
          <w:szCs w:val="20"/>
        </w:rPr>
      </w:pPr>
    </w:p>
    <w:p w:rsidR="0067448B" w:rsidRDefault="0067448B" w:rsidP="0067448B">
      <w:pPr>
        <w:rPr>
          <w:sz w:val="20"/>
          <w:szCs w:val="20"/>
        </w:rPr>
      </w:pPr>
      <w:r>
        <w:rPr>
          <w:sz w:val="20"/>
          <w:szCs w:val="20"/>
        </w:rPr>
        <w:t xml:space="preserve">None needed </w:t>
      </w:r>
    </w:p>
    <w:tbl>
      <w:tblPr>
        <w:tblStyle w:val="TableGrid"/>
        <w:tblW w:w="0" w:type="auto"/>
        <w:tblLook w:val="04A0" w:firstRow="1" w:lastRow="0" w:firstColumn="1" w:lastColumn="0" w:noHBand="0" w:noVBand="1"/>
      </w:tblPr>
      <w:tblGrid>
        <w:gridCol w:w="4676"/>
        <w:gridCol w:w="4674"/>
      </w:tblGrid>
      <w:tr w:rsidR="0067448B" w:rsidRPr="002D77F8" w:rsidTr="0067448B">
        <w:tc>
          <w:tcPr>
            <w:tcW w:w="4788" w:type="dxa"/>
          </w:tcPr>
          <w:p w:rsidR="0067448B" w:rsidRPr="002D77F8" w:rsidRDefault="0067448B" w:rsidP="0067448B">
            <w:pPr>
              <w:spacing w:before="60" w:after="60"/>
              <w:rPr>
                <w:b/>
              </w:rPr>
            </w:pPr>
            <w:r>
              <w:rPr>
                <w:b/>
              </w:rPr>
              <w:t xml:space="preserve">11.  Poster </w:t>
            </w:r>
          </w:p>
        </w:tc>
        <w:tc>
          <w:tcPr>
            <w:tcW w:w="4788" w:type="dxa"/>
          </w:tcPr>
          <w:p w:rsidR="0067448B" w:rsidRPr="002D77F8" w:rsidRDefault="0067448B" w:rsidP="0067448B">
            <w:pPr>
              <w:spacing w:before="60" w:after="60"/>
              <w:rPr>
                <w:b/>
              </w:rPr>
            </w:pPr>
            <w:r>
              <w:rPr>
                <w:b/>
              </w:rPr>
              <w:t xml:space="preserve">12.  Video </w:t>
            </w:r>
            <w:r w:rsidRPr="00180008">
              <w:rPr>
                <w:b/>
              </w:rPr>
              <w:t>(Link here.)</w:t>
            </w:r>
          </w:p>
        </w:tc>
      </w:tr>
    </w:tbl>
    <w:p w:rsidR="0067448B" w:rsidRDefault="0067448B" w:rsidP="0067448B">
      <w:pPr>
        <w:rPr>
          <w:b/>
          <w:sz w:val="20"/>
          <w:szCs w:val="20"/>
        </w:rPr>
      </w:pPr>
    </w:p>
    <w:p w:rsidR="0067448B" w:rsidRDefault="0067448B" w:rsidP="0067448B">
      <w:pPr>
        <w:rPr>
          <w:b/>
          <w:sz w:val="20"/>
          <w:szCs w:val="20"/>
        </w:rPr>
      </w:pPr>
    </w:p>
    <w:p w:rsidR="0067448B" w:rsidRPr="00293A37" w:rsidRDefault="0067448B" w:rsidP="0067448B">
      <w:pPr>
        <w:rPr>
          <w:b/>
          <w:sz w:val="20"/>
          <w:szCs w:val="20"/>
        </w:rPr>
      </w:pPr>
      <w:r>
        <w:rPr>
          <w:b/>
          <w:sz w:val="20"/>
          <w:szCs w:val="20"/>
        </w:rPr>
        <w:t>If you are a science teacher, check the boxes below that apply:</w:t>
      </w:r>
    </w:p>
    <w:tbl>
      <w:tblPr>
        <w:tblStyle w:val="TableGrid"/>
        <w:tblW w:w="9630" w:type="dxa"/>
        <w:tblInd w:w="18" w:type="dxa"/>
        <w:tblLook w:val="04A0" w:firstRow="1" w:lastRow="0" w:firstColumn="1" w:lastColumn="0" w:noHBand="0" w:noVBand="1"/>
      </w:tblPr>
      <w:tblGrid>
        <w:gridCol w:w="5220"/>
        <w:gridCol w:w="4410"/>
      </w:tblGrid>
      <w:tr w:rsidR="0067448B" w:rsidTr="0067448B">
        <w:trPr>
          <w:tblHeader/>
        </w:trPr>
        <w:tc>
          <w:tcPr>
            <w:tcW w:w="9630" w:type="dxa"/>
            <w:gridSpan w:val="2"/>
          </w:tcPr>
          <w:p w:rsidR="0067448B" w:rsidRDefault="0067448B" w:rsidP="0067448B">
            <w:pPr>
              <w:spacing w:before="60" w:after="60"/>
              <w:jc w:val="center"/>
            </w:pPr>
            <w:r>
              <w:rPr>
                <w:b/>
              </w:rPr>
              <w:t xml:space="preserve">Next Generation Science Standards (NGSS) </w:t>
            </w:r>
          </w:p>
        </w:tc>
      </w:tr>
      <w:tr w:rsidR="0067448B" w:rsidRPr="003A35D6" w:rsidTr="0067448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448B" w:rsidRPr="003A35D6" w:rsidRDefault="0067448B" w:rsidP="0067448B">
            <w:pPr>
              <w:tabs>
                <w:tab w:val="center" w:pos="5670"/>
              </w:tabs>
              <w:rPr>
                <w:b/>
                <w:sz w:val="18"/>
              </w:rPr>
            </w:pPr>
            <w:r>
              <w:rPr>
                <w:b/>
                <w:sz w:val="18"/>
              </w:rPr>
              <w:t>Science and Engineering Practices</w:t>
            </w:r>
            <w:r w:rsidRPr="003A35D6">
              <w:rPr>
                <w:b/>
                <w:sz w:val="18"/>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448B" w:rsidRPr="003A35D6" w:rsidRDefault="0067448B" w:rsidP="0067448B">
            <w:pPr>
              <w:tabs>
                <w:tab w:val="center" w:pos="5670"/>
              </w:tabs>
              <w:rPr>
                <w:b/>
                <w:sz w:val="18"/>
              </w:rPr>
            </w:pPr>
            <w:r w:rsidRPr="003A35D6">
              <w:rPr>
                <w:b/>
                <w:sz w:val="18"/>
              </w:rPr>
              <w:t>Crosscutting Concepts (Check all that apply)</w:t>
            </w:r>
          </w:p>
        </w:tc>
      </w:tr>
      <w:tr w:rsidR="0067448B" w:rsidRPr="00536D41" w:rsidTr="0067448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7448B" w:rsidRPr="008A2F18" w:rsidRDefault="0067448B" w:rsidP="0067448B">
            <w:pPr>
              <w:ind w:left="252" w:hanging="252"/>
              <w:rPr>
                <w:rFonts w:eastAsia="Times New Roman"/>
                <w:sz w:val="18"/>
                <w:szCs w:val="16"/>
              </w:rPr>
            </w:pPr>
            <w:sdt>
              <w:sdtPr>
                <w:rPr>
                  <w:sz w:val="18"/>
                  <w:szCs w:val="16"/>
                </w:rPr>
                <w:id w:val="-191918182"/>
              </w:sdtPr>
              <w:sdtContent>
                <w:r>
                  <w:rPr>
                    <w:rFonts w:ascii="MS Gothic" w:eastAsia="MS Gothic" w:hAnsi="MS Gothic" w:hint="eastAsia"/>
                    <w:sz w:val="18"/>
                    <w:szCs w:val="16"/>
                  </w:rPr>
                  <w:t>☐</w:t>
                </w:r>
              </w:sdtContent>
            </w:sdt>
            <w:r>
              <w:rPr>
                <w:sz w:val="18"/>
                <w:szCs w:val="16"/>
              </w:rPr>
              <w:t xml:space="preserve"> </w:t>
            </w:r>
            <w:r w:rsidRPr="008A2F18">
              <w:rPr>
                <w:sz w:val="18"/>
                <w:szCs w:val="16"/>
              </w:rPr>
              <w:t>Asking questions (for science) and defining problems (for engineering)</w:t>
            </w:r>
          </w:p>
        </w:tc>
        <w:tc>
          <w:tcPr>
            <w:tcW w:w="4410" w:type="dxa"/>
          </w:tcPr>
          <w:p w:rsidR="0067448B" w:rsidRPr="008A2F18" w:rsidRDefault="0067448B" w:rsidP="0067448B">
            <w:pPr>
              <w:rPr>
                <w:rFonts w:eastAsia="Times New Roman"/>
                <w:sz w:val="18"/>
                <w:szCs w:val="16"/>
              </w:rPr>
            </w:pPr>
            <w:sdt>
              <w:sdtPr>
                <w:rPr>
                  <w:sz w:val="18"/>
                  <w:szCs w:val="16"/>
                </w:rPr>
                <w:id w:val="-39753711"/>
              </w:sdtPr>
              <w:sdtContent>
                <w:r>
                  <w:rPr>
                    <w:rFonts w:ascii="MS Gothic" w:eastAsia="MS Gothic" w:hAnsi="MS Gothic" w:hint="eastAsia"/>
                    <w:sz w:val="18"/>
                    <w:szCs w:val="16"/>
                  </w:rPr>
                  <w:t>☐</w:t>
                </w:r>
              </w:sdtContent>
            </w:sdt>
            <w:r>
              <w:rPr>
                <w:sz w:val="18"/>
                <w:szCs w:val="16"/>
              </w:rPr>
              <w:t xml:space="preserve"> </w:t>
            </w:r>
            <w:r w:rsidRPr="008A2F18">
              <w:rPr>
                <w:sz w:val="18"/>
                <w:szCs w:val="16"/>
              </w:rPr>
              <w:t>Patterns</w:t>
            </w:r>
          </w:p>
        </w:tc>
      </w:tr>
      <w:tr w:rsidR="0067448B" w:rsidRPr="00536D41" w:rsidTr="0067448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7448B" w:rsidRPr="008A2F18" w:rsidRDefault="0067448B" w:rsidP="0067448B">
            <w:pPr>
              <w:rPr>
                <w:rFonts w:eastAsia="Times New Roman"/>
                <w:sz w:val="18"/>
                <w:szCs w:val="16"/>
              </w:rPr>
            </w:pPr>
            <w:sdt>
              <w:sdtPr>
                <w:rPr>
                  <w:sz w:val="18"/>
                  <w:szCs w:val="16"/>
                </w:rPr>
                <w:id w:val="-1988156267"/>
              </w:sdtPr>
              <w:sdtContent>
                <w:r>
                  <w:rPr>
                    <w:rFonts w:ascii="MS Gothic" w:eastAsia="MS Gothic" w:hAnsi="MS Gothic" w:hint="eastAsia"/>
                    <w:sz w:val="18"/>
                    <w:szCs w:val="16"/>
                  </w:rPr>
                  <w:t>☐</w:t>
                </w:r>
              </w:sdtContent>
            </w:sdt>
            <w:r>
              <w:rPr>
                <w:sz w:val="18"/>
                <w:szCs w:val="16"/>
              </w:rPr>
              <w:t xml:space="preserve"> </w:t>
            </w:r>
            <w:r w:rsidRPr="008A2F18">
              <w:rPr>
                <w:rFonts w:eastAsia="Times New Roman"/>
                <w:sz w:val="18"/>
                <w:szCs w:val="16"/>
              </w:rPr>
              <w:t>Developing and using models</w:t>
            </w:r>
          </w:p>
        </w:tc>
        <w:tc>
          <w:tcPr>
            <w:tcW w:w="4410" w:type="dxa"/>
          </w:tcPr>
          <w:p w:rsidR="0067448B" w:rsidRPr="008A2F18" w:rsidRDefault="0067448B" w:rsidP="0067448B">
            <w:pPr>
              <w:rPr>
                <w:rFonts w:eastAsia="Times New Roman"/>
                <w:sz w:val="18"/>
                <w:szCs w:val="16"/>
              </w:rPr>
            </w:pPr>
            <w:sdt>
              <w:sdtPr>
                <w:rPr>
                  <w:sz w:val="18"/>
                  <w:szCs w:val="16"/>
                </w:rPr>
                <w:id w:val="1270346403"/>
              </w:sdtPr>
              <w:sdtContent>
                <w:r>
                  <w:rPr>
                    <w:rFonts w:ascii="MS Gothic" w:eastAsia="MS Gothic" w:hAnsi="MS Gothic" w:hint="eastAsia"/>
                    <w:sz w:val="18"/>
                    <w:szCs w:val="16"/>
                  </w:rPr>
                  <w:t>☐</w:t>
                </w:r>
              </w:sdtContent>
            </w:sdt>
            <w:r>
              <w:rPr>
                <w:sz w:val="18"/>
                <w:szCs w:val="16"/>
              </w:rPr>
              <w:t xml:space="preserve"> </w:t>
            </w:r>
            <w:r w:rsidRPr="008A2F18">
              <w:rPr>
                <w:sz w:val="18"/>
                <w:szCs w:val="16"/>
              </w:rPr>
              <w:t>Cause and effect</w:t>
            </w:r>
          </w:p>
        </w:tc>
      </w:tr>
      <w:tr w:rsidR="0067448B" w:rsidRPr="00536D41" w:rsidTr="0067448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7448B" w:rsidRPr="008A2F18" w:rsidRDefault="0067448B" w:rsidP="0067448B">
            <w:pPr>
              <w:rPr>
                <w:rFonts w:eastAsia="Times New Roman"/>
                <w:sz w:val="18"/>
                <w:szCs w:val="16"/>
              </w:rPr>
            </w:pPr>
            <w:sdt>
              <w:sdtPr>
                <w:rPr>
                  <w:sz w:val="18"/>
                  <w:szCs w:val="16"/>
                </w:rPr>
                <w:id w:val="-1785958787"/>
              </w:sdtPr>
              <w:sdtContent>
                <w:r>
                  <w:rPr>
                    <w:rFonts w:ascii="MS Gothic" w:eastAsia="MS Gothic" w:hAnsi="MS Gothic" w:hint="eastAsia"/>
                    <w:sz w:val="18"/>
                    <w:szCs w:val="16"/>
                  </w:rPr>
                  <w:t>☐</w:t>
                </w:r>
              </w:sdtContent>
            </w:sdt>
            <w:r>
              <w:rPr>
                <w:sz w:val="18"/>
                <w:szCs w:val="16"/>
              </w:rPr>
              <w:t xml:space="preserve"> </w:t>
            </w:r>
            <w:r w:rsidRPr="008A2F18">
              <w:rPr>
                <w:rFonts w:eastAsia="Times New Roman"/>
                <w:sz w:val="18"/>
                <w:szCs w:val="16"/>
              </w:rPr>
              <w:t>Planning and carrying out investigations</w:t>
            </w:r>
          </w:p>
        </w:tc>
        <w:tc>
          <w:tcPr>
            <w:tcW w:w="4410" w:type="dxa"/>
          </w:tcPr>
          <w:p w:rsidR="0067448B" w:rsidRPr="008A2F18" w:rsidRDefault="0067448B" w:rsidP="0067448B">
            <w:pPr>
              <w:rPr>
                <w:rFonts w:eastAsia="Times New Roman"/>
                <w:sz w:val="18"/>
                <w:szCs w:val="16"/>
              </w:rPr>
            </w:pPr>
            <w:sdt>
              <w:sdtPr>
                <w:rPr>
                  <w:sz w:val="18"/>
                  <w:szCs w:val="16"/>
                </w:rPr>
                <w:id w:val="-1347636524"/>
              </w:sdtPr>
              <w:sdtContent>
                <w:r>
                  <w:rPr>
                    <w:rFonts w:ascii="MS Gothic" w:eastAsia="MS Gothic" w:hAnsi="MS Gothic" w:hint="eastAsia"/>
                    <w:sz w:val="18"/>
                    <w:szCs w:val="16"/>
                  </w:rPr>
                  <w:t>☐</w:t>
                </w:r>
              </w:sdtContent>
            </w:sdt>
            <w:r>
              <w:rPr>
                <w:sz w:val="18"/>
                <w:szCs w:val="16"/>
              </w:rPr>
              <w:t xml:space="preserve"> </w:t>
            </w:r>
            <w:r w:rsidRPr="008A2F18">
              <w:rPr>
                <w:sz w:val="18"/>
                <w:szCs w:val="16"/>
              </w:rPr>
              <w:t>Scale, proportion, and quantity</w:t>
            </w:r>
          </w:p>
        </w:tc>
      </w:tr>
      <w:tr w:rsidR="0067448B" w:rsidRPr="00536D41" w:rsidTr="0067448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7448B" w:rsidRPr="008A2F18" w:rsidRDefault="0067448B" w:rsidP="0067448B">
            <w:pPr>
              <w:rPr>
                <w:rFonts w:eastAsia="Times New Roman"/>
                <w:sz w:val="18"/>
                <w:szCs w:val="16"/>
              </w:rPr>
            </w:pPr>
            <w:sdt>
              <w:sdtPr>
                <w:rPr>
                  <w:sz w:val="18"/>
                  <w:szCs w:val="16"/>
                </w:rPr>
                <w:id w:val="-896432362"/>
              </w:sdtPr>
              <w:sdtContent>
                <w:r>
                  <w:rPr>
                    <w:rFonts w:ascii="MS Gothic" w:eastAsia="MS Gothic" w:hAnsi="MS Gothic" w:hint="eastAsia"/>
                    <w:sz w:val="18"/>
                    <w:szCs w:val="16"/>
                  </w:rPr>
                  <w:t>☐</w:t>
                </w:r>
              </w:sdtContent>
            </w:sdt>
            <w:r>
              <w:rPr>
                <w:sz w:val="18"/>
                <w:szCs w:val="16"/>
              </w:rPr>
              <w:t xml:space="preserve"> </w:t>
            </w:r>
            <w:r w:rsidRPr="008A2F18">
              <w:rPr>
                <w:rFonts w:eastAsia="Times New Roman"/>
                <w:sz w:val="18"/>
                <w:szCs w:val="16"/>
              </w:rPr>
              <w:t>Analyzing and interpreting data</w:t>
            </w:r>
          </w:p>
        </w:tc>
        <w:tc>
          <w:tcPr>
            <w:tcW w:w="4410" w:type="dxa"/>
          </w:tcPr>
          <w:p w:rsidR="0067448B" w:rsidRPr="008A2F18" w:rsidRDefault="0067448B" w:rsidP="0067448B">
            <w:pPr>
              <w:rPr>
                <w:rFonts w:eastAsia="Times New Roman"/>
                <w:sz w:val="18"/>
                <w:szCs w:val="16"/>
              </w:rPr>
            </w:pPr>
            <w:sdt>
              <w:sdtPr>
                <w:rPr>
                  <w:sz w:val="18"/>
                  <w:szCs w:val="16"/>
                </w:rPr>
                <w:id w:val="-277109027"/>
              </w:sdtPr>
              <w:sdtContent>
                <w:r>
                  <w:rPr>
                    <w:rFonts w:ascii="MS Gothic" w:eastAsia="MS Gothic" w:hAnsi="MS Gothic" w:hint="eastAsia"/>
                    <w:sz w:val="18"/>
                    <w:szCs w:val="16"/>
                  </w:rPr>
                  <w:t>☐</w:t>
                </w:r>
              </w:sdtContent>
            </w:sdt>
            <w:r>
              <w:rPr>
                <w:sz w:val="18"/>
                <w:szCs w:val="16"/>
              </w:rPr>
              <w:t xml:space="preserve"> </w:t>
            </w:r>
            <w:r w:rsidRPr="008A2F18">
              <w:rPr>
                <w:sz w:val="18"/>
                <w:szCs w:val="16"/>
              </w:rPr>
              <w:t>Systems and system models</w:t>
            </w:r>
          </w:p>
        </w:tc>
      </w:tr>
      <w:tr w:rsidR="0067448B" w:rsidRPr="00536D41" w:rsidTr="0067448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7448B" w:rsidRPr="008A2F18" w:rsidRDefault="0067448B" w:rsidP="0067448B">
            <w:pPr>
              <w:rPr>
                <w:rFonts w:eastAsia="Times New Roman"/>
                <w:sz w:val="18"/>
                <w:szCs w:val="16"/>
              </w:rPr>
            </w:pPr>
            <w:sdt>
              <w:sdtPr>
                <w:rPr>
                  <w:sz w:val="18"/>
                  <w:szCs w:val="16"/>
                </w:rPr>
                <w:id w:val="-281499445"/>
              </w:sdtPr>
              <w:sdtContent>
                <w:r>
                  <w:rPr>
                    <w:rFonts w:ascii="MS Gothic" w:eastAsia="MS Gothic" w:hAnsi="MS Gothic" w:hint="eastAsia"/>
                    <w:sz w:val="18"/>
                    <w:szCs w:val="16"/>
                  </w:rPr>
                  <w:t>☐</w:t>
                </w:r>
              </w:sdtContent>
            </w:sdt>
            <w:r>
              <w:rPr>
                <w:sz w:val="18"/>
                <w:szCs w:val="16"/>
              </w:rPr>
              <w:t xml:space="preserve"> </w:t>
            </w:r>
            <w:r w:rsidRPr="008A2F18">
              <w:rPr>
                <w:rFonts w:eastAsia="Times New Roman"/>
                <w:sz w:val="18"/>
                <w:szCs w:val="16"/>
              </w:rPr>
              <w:t>Using mathematics and computational thinking</w:t>
            </w:r>
          </w:p>
        </w:tc>
        <w:tc>
          <w:tcPr>
            <w:tcW w:w="4410" w:type="dxa"/>
          </w:tcPr>
          <w:p w:rsidR="0067448B" w:rsidRPr="008A2F18" w:rsidRDefault="0067448B" w:rsidP="0067448B">
            <w:pPr>
              <w:ind w:left="252" w:hanging="252"/>
              <w:rPr>
                <w:rFonts w:eastAsia="Times New Roman"/>
                <w:sz w:val="18"/>
                <w:szCs w:val="16"/>
              </w:rPr>
            </w:pPr>
            <w:sdt>
              <w:sdtPr>
                <w:rPr>
                  <w:sz w:val="18"/>
                  <w:szCs w:val="16"/>
                </w:rPr>
                <w:id w:val="-1892104852"/>
              </w:sdtPr>
              <w:sdtContent>
                <w:r>
                  <w:rPr>
                    <w:rFonts w:ascii="MS Gothic" w:eastAsia="MS Gothic" w:hAnsi="MS Gothic" w:hint="eastAsia"/>
                    <w:sz w:val="18"/>
                    <w:szCs w:val="16"/>
                  </w:rPr>
                  <w:t>☐</w:t>
                </w:r>
              </w:sdtContent>
            </w:sdt>
            <w:r>
              <w:rPr>
                <w:sz w:val="18"/>
                <w:szCs w:val="16"/>
              </w:rPr>
              <w:t xml:space="preserve"> </w:t>
            </w:r>
            <w:r w:rsidRPr="008A2F18">
              <w:rPr>
                <w:rFonts w:eastAsia="Times New Roman"/>
                <w:sz w:val="18"/>
                <w:szCs w:val="16"/>
              </w:rPr>
              <w:t>Energy and matter: Flows, cycles, and conservation</w:t>
            </w:r>
          </w:p>
        </w:tc>
      </w:tr>
      <w:tr w:rsidR="0067448B" w:rsidRPr="00536D41" w:rsidTr="0067448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7448B" w:rsidRPr="008A2F18" w:rsidRDefault="0067448B" w:rsidP="0067448B">
            <w:pPr>
              <w:ind w:left="252" w:hanging="252"/>
              <w:rPr>
                <w:rFonts w:eastAsia="Times New Roman"/>
                <w:sz w:val="18"/>
                <w:szCs w:val="16"/>
              </w:rPr>
            </w:pPr>
            <w:sdt>
              <w:sdtPr>
                <w:rPr>
                  <w:sz w:val="18"/>
                  <w:szCs w:val="16"/>
                </w:rPr>
                <w:id w:val="-571115041"/>
              </w:sdtPr>
              <w:sdtContent>
                <w:r>
                  <w:rPr>
                    <w:rFonts w:ascii="MS Gothic" w:eastAsia="MS Gothic" w:hAnsi="MS Gothic" w:hint="eastAsia"/>
                    <w:sz w:val="18"/>
                    <w:szCs w:val="16"/>
                  </w:rPr>
                  <w:t>☐</w:t>
                </w:r>
              </w:sdtContent>
            </w:sdt>
            <w:r>
              <w:rPr>
                <w:sz w:val="18"/>
                <w:szCs w:val="16"/>
              </w:rPr>
              <w:t xml:space="preserve"> </w:t>
            </w:r>
            <w:r w:rsidRPr="008A2F18">
              <w:rPr>
                <w:sz w:val="18"/>
                <w:szCs w:val="16"/>
              </w:rPr>
              <w:t>Constructing explanations (for science) and designing solutions (for engineering)</w:t>
            </w:r>
          </w:p>
        </w:tc>
        <w:tc>
          <w:tcPr>
            <w:tcW w:w="4410" w:type="dxa"/>
          </w:tcPr>
          <w:p w:rsidR="0067448B" w:rsidRPr="008A2F18" w:rsidRDefault="0067448B" w:rsidP="0067448B">
            <w:pPr>
              <w:rPr>
                <w:rFonts w:eastAsia="Times New Roman"/>
                <w:sz w:val="18"/>
                <w:szCs w:val="16"/>
              </w:rPr>
            </w:pPr>
            <w:sdt>
              <w:sdtPr>
                <w:rPr>
                  <w:sz w:val="18"/>
                  <w:szCs w:val="16"/>
                </w:rPr>
                <w:id w:val="-11226331"/>
              </w:sdtPr>
              <w:sdtContent>
                <w:r>
                  <w:rPr>
                    <w:rFonts w:ascii="MS Gothic" w:eastAsia="MS Gothic" w:hAnsi="MS Gothic" w:hint="eastAsia"/>
                    <w:sz w:val="18"/>
                    <w:szCs w:val="16"/>
                  </w:rPr>
                  <w:t>☐</w:t>
                </w:r>
              </w:sdtContent>
            </w:sdt>
            <w:r>
              <w:rPr>
                <w:sz w:val="18"/>
                <w:szCs w:val="16"/>
              </w:rPr>
              <w:t xml:space="preserve"> </w:t>
            </w:r>
            <w:r w:rsidRPr="008A2F18">
              <w:rPr>
                <w:rFonts w:eastAsia="Times New Roman"/>
                <w:sz w:val="18"/>
                <w:szCs w:val="16"/>
              </w:rPr>
              <w:t xml:space="preserve">Structure and function. </w:t>
            </w:r>
          </w:p>
        </w:tc>
      </w:tr>
      <w:tr w:rsidR="0067448B" w:rsidRPr="00536D41" w:rsidTr="0067448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7448B" w:rsidRPr="008A2F18" w:rsidRDefault="0067448B" w:rsidP="0067448B">
            <w:pPr>
              <w:rPr>
                <w:rFonts w:eastAsia="Times New Roman"/>
                <w:sz w:val="18"/>
                <w:szCs w:val="16"/>
              </w:rPr>
            </w:pPr>
            <w:sdt>
              <w:sdtPr>
                <w:rPr>
                  <w:sz w:val="18"/>
                  <w:szCs w:val="16"/>
                </w:rPr>
                <w:id w:val="-1816784180"/>
              </w:sdtPr>
              <w:sdtContent>
                <w:r>
                  <w:rPr>
                    <w:rFonts w:ascii="MS Gothic" w:eastAsia="MS Gothic" w:hAnsi="MS Gothic" w:hint="eastAsia"/>
                    <w:sz w:val="18"/>
                    <w:szCs w:val="16"/>
                  </w:rPr>
                  <w:t>☐</w:t>
                </w:r>
              </w:sdtContent>
            </w:sdt>
            <w:r>
              <w:rPr>
                <w:sz w:val="18"/>
                <w:szCs w:val="16"/>
              </w:rPr>
              <w:t xml:space="preserve"> </w:t>
            </w:r>
            <w:r w:rsidRPr="008A2F18">
              <w:rPr>
                <w:rFonts w:eastAsia="Times New Roman"/>
                <w:sz w:val="18"/>
                <w:szCs w:val="16"/>
              </w:rPr>
              <w:t>Engaging in argument from evidence</w:t>
            </w:r>
          </w:p>
        </w:tc>
        <w:tc>
          <w:tcPr>
            <w:tcW w:w="4410" w:type="dxa"/>
          </w:tcPr>
          <w:p w:rsidR="0067448B" w:rsidRPr="008A2F18" w:rsidRDefault="0067448B" w:rsidP="0067448B">
            <w:pPr>
              <w:rPr>
                <w:rFonts w:eastAsia="Times New Roman"/>
                <w:sz w:val="18"/>
                <w:szCs w:val="16"/>
              </w:rPr>
            </w:pPr>
            <w:sdt>
              <w:sdtPr>
                <w:rPr>
                  <w:sz w:val="18"/>
                  <w:szCs w:val="16"/>
                </w:rPr>
                <w:id w:val="1121732065"/>
              </w:sdtPr>
              <w:sdtContent>
                <w:r>
                  <w:rPr>
                    <w:rFonts w:ascii="MS Gothic" w:eastAsia="MS Gothic" w:hAnsi="MS Gothic" w:hint="eastAsia"/>
                    <w:sz w:val="18"/>
                    <w:szCs w:val="16"/>
                  </w:rPr>
                  <w:t>☐</w:t>
                </w:r>
              </w:sdtContent>
            </w:sdt>
            <w:r>
              <w:rPr>
                <w:sz w:val="18"/>
                <w:szCs w:val="16"/>
              </w:rPr>
              <w:t xml:space="preserve"> </w:t>
            </w:r>
            <w:r w:rsidRPr="008A2F18">
              <w:rPr>
                <w:rFonts w:eastAsia="Times New Roman"/>
                <w:sz w:val="18"/>
                <w:szCs w:val="16"/>
              </w:rPr>
              <w:t xml:space="preserve">Stability and change. </w:t>
            </w:r>
          </w:p>
        </w:tc>
      </w:tr>
      <w:tr w:rsidR="0067448B" w:rsidRPr="00536D41" w:rsidTr="0067448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7448B" w:rsidRPr="008A2F18" w:rsidRDefault="0067448B" w:rsidP="0067448B">
            <w:pPr>
              <w:tabs>
                <w:tab w:val="left" w:pos="5670"/>
              </w:tabs>
              <w:rPr>
                <w:rFonts w:eastAsia="Times New Roman"/>
                <w:sz w:val="18"/>
                <w:szCs w:val="16"/>
              </w:rPr>
            </w:pPr>
            <w:sdt>
              <w:sdtPr>
                <w:rPr>
                  <w:sz w:val="18"/>
                  <w:szCs w:val="16"/>
                </w:rPr>
                <w:id w:val="1753552449"/>
              </w:sdtPr>
              <w:sdtContent>
                <w:r>
                  <w:rPr>
                    <w:rFonts w:ascii="MS Gothic" w:eastAsia="MS Gothic" w:hAnsi="MS Gothic" w:hint="eastAsia"/>
                    <w:sz w:val="18"/>
                    <w:szCs w:val="16"/>
                  </w:rPr>
                  <w:t>☐</w:t>
                </w:r>
              </w:sdtContent>
            </w:sdt>
            <w:r>
              <w:rPr>
                <w:sz w:val="18"/>
                <w:szCs w:val="16"/>
              </w:rPr>
              <w:t xml:space="preserve"> </w:t>
            </w:r>
            <w:r w:rsidRPr="008A2F18">
              <w:rPr>
                <w:rFonts w:eastAsia="Times New Roman"/>
                <w:sz w:val="18"/>
                <w:szCs w:val="16"/>
              </w:rPr>
              <w:t>Obtaining, evaluating, and communicating information</w:t>
            </w:r>
            <w:r w:rsidRPr="008A2F18">
              <w:rPr>
                <w:rFonts w:eastAsia="Times New Roman"/>
                <w:sz w:val="18"/>
                <w:szCs w:val="16"/>
              </w:rPr>
              <w:tab/>
            </w:r>
          </w:p>
        </w:tc>
        <w:tc>
          <w:tcPr>
            <w:tcW w:w="4410" w:type="dxa"/>
          </w:tcPr>
          <w:p w:rsidR="0067448B" w:rsidRPr="008A2F18" w:rsidRDefault="0067448B" w:rsidP="0067448B">
            <w:pPr>
              <w:rPr>
                <w:rFonts w:ascii="MS Gothic" w:eastAsia="MS Gothic" w:hAnsi="MS Gothic"/>
                <w:sz w:val="18"/>
                <w:szCs w:val="16"/>
              </w:rPr>
            </w:pPr>
          </w:p>
        </w:tc>
      </w:tr>
    </w:tbl>
    <w:p w:rsidR="0067448B" w:rsidRDefault="0067448B" w:rsidP="0067448B">
      <w:pPr>
        <w:rPr>
          <w:b/>
          <w:sz w:val="20"/>
          <w:szCs w:val="20"/>
        </w:rPr>
      </w:pPr>
    </w:p>
    <w:p w:rsidR="0067448B" w:rsidRPr="00350E45" w:rsidRDefault="0067448B" w:rsidP="0067448B">
      <w:pPr>
        <w:rPr>
          <w:b/>
          <w:sz w:val="20"/>
          <w:szCs w:val="20"/>
        </w:rPr>
      </w:pPr>
      <w:r>
        <w:rPr>
          <w:b/>
          <w:sz w:val="20"/>
          <w:szCs w:val="20"/>
        </w:rPr>
        <w:t>If you are a science teacher, check the boxes below that apply:</w:t>
      </w: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67448B" w:rsidRPr="009A3BA5" w:rsidTr="0067448B">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448B" w:rsidRPr="009A3BA5" w:rsidRDefault="0067448B" w:rsidP="0067448B">
            <w:pPr>
              <w:jc w:val="center"/>
            </w:pPr>
            <w:r>
              <w:rPr>
                <w:b/>
              </w:rPr>
              <w:t>Ohio’s Learning Standards for Science (OLS)</w:t>
            </w:r>
          </w:p>
        </w:tc>
      </w:tr>
      <w:tr w:rsidR="0067448B" w:rsidTr="0067448B">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448B" w:rsidRPr="006E43FC" w:rsidRDefault="0067448B" w:rsidP="0067448B">
            <w:pPr>
              <w:jc w:val="center"/>
              <w:rPr>
                <w:b/>
              </w:rPr>
            </w:pPr>
            <w:r w:rsidRPr="00536D41">
              <w:rPr>
                <w:b/>
                <w:sz w:val="18"/>
                <w:szCs w:val="16"/>
              </w:rPr>
              <w:t xml:space="preserve">Expectations for Learning </w:t>
            </w:r>
            <w:r>
              <w:rPr>
                <w:b/>
                <w:sz w:val="18"/>
                <w:szCs w:val="16"/>
              </w:rPr>
              <w:t xml:space="preserve">- </w:t>
            </w:r>
            <w:r w:rsidRPr="00536D41">
              <w:rPr>
                <w:b/>
                <w:sz w:val="18"/>
                <w:szCs w:val="16"/>
              </w:rPr>
              <w:t>Cognitive Demands</w:t>
            </w:r>
            <w:r w:rsidRPr="00536D41">
              <w:rPr>
                <w:b/>
              </w:rPr>
              <w:t xml:space="preserve"> </w:t>
            </w:r>
            <w:r w:rsidRPr="00536D41">
              <w:rPr>
                <w:b/>
                <w:sz w:val="18"/>
                <w:szCs w:val="16"/>
              </w:rPr>
              <w:t>(Check all that apply)</w:t>
            </w:r>
          </w:p>
        </w:tc>
      </w:tr>
      <w:tr w:rsidR="0067448B" w:rsidTr="0067448B">
        <w:tc>
          <w:tcPr>
            <w:tcW w:w="9648" w:type="dxa"/>
            <w:tcBorders>
              <w:top w:val="single" w:sz="4" w:space="0" w:color="000000" w:themeColor="text1"/>
            </w:tcBorders>
          </w:tcPr>
          <w:p w:rsidR="0067448B" w:rsidRPr="006E43FC" w:rsidRDefault="0067448B" w:rsidP="0067448B">
            <w:pPr>
              <w:tabs>
                <w:tab w:val="left" w:pos="5670"/>
              </w:tabs>
              <w:rPr>
                <w:rFonts w:eastAsia="Times New Roman"/>
                <w:sz w:val="16"/>
                <w:szCs w:val="14"/>
              </w:rPr>
            </w:pPr>
            <w:sdt>
              <w:sdtPr>
                <w:rPr>
                  <w:sz w:val="18"/>
                  <w:szCs w:val="16"/>
                </w:rPr>
                <w:id w:val="-111976079"/>
              </w:sdtPr>
              <w:sdtContent>
                <w:r>
                  <w:rPr>
                    <w:rFonts w:ascii="MS Gothic" w:eastAsia="MS Gothic" w:hAnsi="MS Gothic" w:hint="eastAsia"/>
                    <w:sz w:val="18"/>
                    <w:szCs w:val="16"/>
                  </w:rPr>
                  <w:t>☐</w:t>
                </w:r>
              </w:sdtContent>
            </w:sdt>
            <w:r>
              <w:rPr>
                <w:sz w:val="18"/>
                <w:szCs w:val="16"/>
              </w:rPr>
              <w:t xml:space="preserve"> </w:t>
            </w:r>
            <w:r w:rsidRPr="00536D41">
              <w:rPr>
                <w:rFonts w:eastAsia="Times New Roman"/>
                <w:sz w:val="16"/>
                <w:szCs w:val="14"/>
              </w:rPr>
              <w:t xml:space="preserve">Designing Technological/Engineering Solutions Using Science concepts </w:t>
            </w:r>
            <w:r w:rsidRPr="00536D41">
              <w:rPr>
                <w:rFonts w:eastAsia="Times New Roman"/>
                <w:b/>
                <w:sz w:val="16"/>
                <w:szCs w:val="14"/>
              </w:rPr>
              <w:t>(T)</w:t>
            </w:r>
          </w:p>
        </w:tc>
      </w:tr>
      <w:tr w:rsidR="0067448B" w:rsidTr="0067448B">
        <w:tc>
          <w:tcPr>
            <w:tcW w:w="9648" w:type="dxa"/>
          </w:tcPr>
          <w:p w:rsidR="0067448B" w:rsidRPr="00E51346" w:rsidRDefault="0067448B" w:rsidP="0067448B">
            <w:pPr>
              <w:tabs>
                <w:tab w:val="left" w:pos="5670"/>
              </w:tabs>
              <w:rPr>
                <w:rFonts w:eastAsia="Times New Roman"/>
                <w:sz w:val="16"/>
                <w:szCs w:val="14"/>
              </w:rPr>
            </w:pPr>
            <w:sdt>
              <w:sdtPr>
                <w:rPr>
                  <w:sz w:val="18"/>
                  <w:szCs w:val="16"/>
                </w:rPr>
                <w:id w:val="-1693907187"/>
              </w:sdtPr>
              <w:sdtContent>
                <w:r w:rsidRPr="00296A2A">
                  <w:rPr>
                    <w:rFonts w:ascii="MS Gothic" w:eastAsia="MS Gothic" w:hAnsi="MS Gothic" w:hint="eastAsia"/>
                    <w:sz w:val="18"/>
                    <w:szCs w:val="16"/>
                  </w:rPr>
                  <w:t>☐</w:t>
                </w:r>
              </w:sdtContent>
            </w:sdt>
            <w:r>
              <w:rPr>
                <w:sz w:val="18"/>
                <w:szCs w:val="16"/>
              </w:rPr>
              <w:t xml:space="preserve"> </w:t>
            </w:r>
            <w:r w:rsidRPr="00E51346">
              <w:rPr>
                <w:rFonts w:eastAsia="Times New Roman"/>
                <w:sz w:val="16"/>
                <w:szCs w:val="14"/>
              </w:rPr>
              <w:t xml:space="preserve">Demonstrating Science Knowledge </w:t>
            </w:r>
            <w:r w:rsidRPr="00E51346">
              <w:rPr>
                <w:rFonts w:eastAsia="Times New Roman"/>
                <w:b/>
                <w:sz w:val="16"/>
                <w:szCs w:val="14"/>
              </w:rPr>
              <w:t>(D)</w:t>
            </w:r>
          </w:p>
        </w:tc>
      </w:tr>
      <w:tr w:rsidR="0067448B" w:rsidTr="0067448B">
        <w:tc>
          <w:tcPr>
            <w:tcW w:w="9648" w:type="dxa"/>
          </w:tcPr>
          <w:p w:rsidR="0067448B" w:rsidRPr="00E51346" w:rsidRDefault="0067448B" w:rsidP="0067448B">
            <w:pPr>
              <w:tabs>
                <w:tab w:val="left" w:pos="5670"/>
              </w:tabs>
              <w:rPr>
                <w:rFonts w:eastAsia="Times New Roman"/>
                <w:sz w:val="16"/>
                <w:szCs w:val="14"/>
              </w:rPr>
            </w:pPr>
            <w:sdt>
              <w:sdtPr>
                <w:rPr>
                  <w:sz w:val="18"/>
                  <w:szCs w:val="16"/>
                </w:rPr>
                <w:id w:val="84964645"/>
              </w:sdtPr>
              <w:sdtContent>
                <w:r>
                  <w:rPr>
                    <w:rFonts w:ascii="MS Gothic" w:eastAsia="MS Gothic" w:hAnsi="MS Gothic" w:hint="eastAsia"/>
                    <w:sz w:val="18"/>
                    <w:szCs w:val="16"/>
                  </w:rPr>
                  <w:t>☐</w:t>
                </w:r>
              </w:sdtContent>
            </w:sdt>
            <w:r>
              <w:rPr>
                <w:sz w:val="18"/>
                <w:szCs w:val="16"/>
              </w:rPr>
              <w:t xml:space="preserve"> </w:t>
            </w:r>
            <w:r w:rsidRPr="00E51346">
              <w:rPr>
                <w:rFonts w:eastAsia="Times New Roman"/>
                <w:sz w:val="16"/>
                <w:szCs w:val="14"/>
              </w:rPr>
              <w:t xml:space="preserve">Interpreting and Communicating Science Concepts </w:t>
            </w:r>
            <w:r w:rsidRPr="00E51346">
              <w:rPr>
                <w:rFonts w:eastAsia="Times New Roman"/>
                <w:b/>
                <w:sz w:val="16"/>
                <w:szCs w:val="14"/>
              </w:rPr>
              <w:t>(C)</w:t>
            </w:r>
          </w:p>
        </w:tc>
      </w:tr>
      <w:tr w:rsidR="0067448B" w:rsidTr="0067448B">
        <w:tc>
          <w:tcPr>
            <w:tcW w:w="9648" w:type="dxa"/>
          </w:tcPr>
          <w:p w:rsidR="0067448B" w:rsidRPr="00E51346" w:rsidRDefault="0067448B" w:rsidP="0067448B">
            <w:pPr>
              <w:rPr>
                <w:b/>
              </w:rPr>
            </w:pPr>
            <w:sdt>
              <w:sdtPr>
                <w:rPr>
                  <w:sz w:val="18"/>
                  <w:szCs w:val="16"/>
                </w:rPr>
                <w:id w:val="-906992614"/>
              </w:sdtPr>
              <w:sdtContent>
                <w:r>
                  <w:rPr>
                    <w:rFonts w:ascii="MS Gothic" w:eastAsia="MS Gothic" w:hAnsi="MS Gothic" w:hint="eastAsia"/>
                    <w:sz w:val="18"/>
                    <w:szCs w:val="16"/>
                  </w:rPr>
                  <w:t>☐</w:t>
                </w:r>
              </w:sdtContent>
            </w:sdt>
            <w:r>
              <w:rPr>
                <w:sz w:val="18"/>
                <w:szCs w:val="16"/>
              </w:rPr>
              <w:t xml:space="preserve"> </w:t>
            </w:r>
            <w:r w:rsidRPr="00E51346">
              <w:rPr>
                <w:rFonts w:eastAsia="Times New Roman"/>
                <w:sz w:val="16"/>
                <w:szCs w:val="14"/>
              </w:rPr>
              <w:t xml:space="preserve">Recalling Accurate Science </w:t>
            </w:r>
            <w:r w:rsidRPr="00E51346">
              <w:rPr>
                <w:rFonts w:eastAsia="Times New Roman"/>
                <w:b/>
                <w:sz w:val="16"/>
                <w:szCs w:val="14"/>
              </w:rPr>
              <w:t>(R)</w:t>
            </w:r>
          </w:p>
        </w:tc>
      </w:tr>
    </w:tbl>
    <w:p w:rsidR="0067448B" w:rsidRDefault="0067448B" w:rsidP="0067448B">
      <w:pPr>
        <w:rPr>
          <w:b/>
          <w:sz w:val="20"/>
          <w:szCs w:val="16"/>
        </w:rPr>
      </w:pPr>
    </w:p>
    <w:p w:rsidR="0067448B" w:rsidRDefault="0067448B" w:rsidP="0067448B">
      <w:pPr>
        <w:rPr>
          <w:b/>
          <w:sz w:val="20"/>
          <w:szCs w:val="16"/>
        </w:rPr>
      </w:pPr>
    </w:p>
    <w:p w:rsidR="0067448B" w:rsidRPr="00350E45" w:rsidRDefault="0067448B" w:rsidP="0067448B">
      <w:pPr>
        <w:rPr>
          <w:b/>
          <w:sz w:val="20"/>
          <w:szCs w:val="20"/>
        </w:rPr>
      </w:pPr>
      <w:r>
        <w:rPr>
          <w:b/>
          <w:sz w:val="20"/>
          <w:szCs w:val="20"/>
        </w:rPr>
        <w:t>If you are a math teacher, check the boxes below that apply:</w:t>
      </w: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67448B" w:rsidRPr="009A3BA5" w:rsidTr="0067448B">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448B" w:rsidRDefault="0067448B" w:rsidP="0067448B">
            <w:pPr>
              <w:jc w:val="center"/>
              <w:rPr>
                <w:b/>
              </w:rPr>
            </w:pPr>
            <w:r>
              <w:rPr>
                <w:b/>
              </w:rPr>
              <w:t>Ohio’s Learning Standards for  Math (OLS) or</w:t>
            </w:r>
          </w:p>
          <w:p w:rsidR="0067448B" w:rsidRPr="009A3BA5" w:rsidRDefault="0067448B" w:rsidP="0067448B">
            <w:pPr>
              <w:jc w:val="center"/>
              <w:rPr>
                <w:b/>
              </w:rPr>
            </w:pPr>
            <w:r>
              <w:rPr>
                <w:b/>
              </w:rPr>
              <w:t>Common Core State Standards -- Mathematics (CCSS)</w:t>
            </w:r>
          </w:p>
        </w:tc>
      </w:tr>
      <w:tr w:rsidR="0067448B" w:rsidTr="0067448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448B" w:rsidRPr="006E43FC" w:rsidRDefault="0067448B" w:rsidP="0067448B">
            <w:pPr>
              <w:jc w:val="center"/>
              <w:rPr>
                <w:b/>
              </w:rPr>
            </w:pPr>
            <w:r>
              <w:rPr>
                <w:b/>
                <w:sz w:val="18"/>
                <w:szCs w:val="16"/>
              </w:rPr>
              <w:t>Standards for Mathematical Practice</w:t>
            </w:r>
            <w:r w:rsidRPr="00536D41">
              <w:rPr>
                <w:b/>
              </w:rPr>
              <w:t xml:space="preserve"> </w:t>
            </w:r>
            <w:r w:rsidRPr="00536D41">
              <w:rPr>
                <w:b/>
                <w:sz w:val="18"/>
                <w:szCs w:val="16"/>
              </w:rPr>
              <w:t xml:space="preserve">(Check all that </w:t>
            </w:r>
            <w:r>
              <w:rPr>
                <w:b/>
                <w:sz w:val="18"/>
                <w:szCs w:val="16"/>
              </w:rPr>
              <w:t>apply</w:t>
            </w:r>
            <w:r w:rsidRPr="00536D41">
              <w:rPr>
                <w:b/>
                <w:sz w:val="18"/>
                <w:szCs w:val="16"/>
              </w:rPr>
              <w:t>)</w:t>
            </w:r>
          </w:p>
        </w:tc>
      </w:tr>
      <w:tr w:rsidR="0067448B" w:rsidRPr="00536D41" w:rsidTr="0067448B">
        <w:tc>
          <w:tcPr>
            <w:tcW w:w="5220" w:type="dxa"/>
            <w:tcBorders>
              <w:top w:val="single" w:sz="4" w:space="0" w:color="000000" w:themeColor="text1"/>
            </w:tcBorders>
          </w:tcPr>
          <w:p w:rsidR="0067448B" w:rsidRPr="00536D41" w:rsidRDefault="0067448B" w:rsidP="0067448B">
            <w:pPr>
              <w:ind w:left="252" w:hanging="252"/>
              <w:rPr>
                <w:rFonts w:eastAsia="Times New Roman"/>
                <w:sz w:val="18"/>
                <w:szCs w:val="16"/>
              </w:rPr>
            </w:pPr>
            <w:sdt>
              <w:sdtPr>
                <w:rPr>
                  <w:sz w:val="18"/>
                  <w:szCs w:val="16"/>
                </w:rPr>
                <w:id w:val="1155641072"/>
              </w:sdtPr>
              <w:sdtContent>
                <w:sdt>
                  <w:sdtPr>
                    <w:rPr>
                      <w:szCs w:val="16"/>
                    </w:rPr>
                    <w:id w:val="-1573031866"/>
                  </w:sdtPr>
                  <w:sdtContent>
                    <w:r>
                      <w:rPr>
                        <w:rFonts w:ascii="MS Gothic" w:eastAsia="MS Gothic" w:hAnsi="MS Gothic" w:hint="eastAsia"/>
                        <w:szCs w:val="16"/>
                      </w:rPr>
                      <w:t>■</w:t>
                    </w:r>
                  </w:sdtContent>
                </w:sdt>
              </w:sdtContent>
            </w:sdt>
            <w:r w:rsidRPr="009B69E6">
              <w:rPr>
                <w:rFonts w:eastAsia="Times New Roman"/>
                <w:bCs/>
                <w:sz w:val="16"/>
                <w:szCs w:val="14"/>
              </w:rPr>
              <w:t xml:space="preserve"> Make sense of problems and persevere in solving them</w:t>
            </w:r>
          </w:p>
        </w:tc>
        <w:tc>
          <w:tcPr>
            <w:tcW w:w="4410" w:type="dxa"/>
            <w:tcBorders>
              <w:top w:val="single" w:sz="4" w:space="0" w:color="000000" w:themeColor="text1"/>
            </w:tcBorders>
          </w:tcPr>
          <w:p w:rsidR="0067448B" w:rsidRPr="00536D41" w:rsidRDefault="0067448B" w:rsidP="0067448B">
            <w:pPr>
              <w:rPr>
                <w:rFonts w:eastAsia="Times New Roman"/>
                <w:sz w:val="18"/>
                <w:szCs w:val="16"/>
              </w:rPr>
            </w:pPr>
            <w:sdt>
              <w:sdtPr>
                <w:rPr>
                  <w:sz w:val="18"/>
                  <w:szCs w:val="16"/>
                </w:rPr>
                <w:id w:val="1522823649"/>
              </w:sdtPr>
              <w:sdtContent>
                <w:r>
                  <w:rPr>
                    <w:rFonts w:ascii="MS Gothic" w:eastAsia="MS Gothic" w:hAnsi="MS Gothic" w:hint="eastAsia"/>
                    <w:sz w:val="18"/>
                    <w:szCs w:val="16"/>
                  </w:rPr>
                  <w:t>☐</w:t>
                </w:r>
              </w:sdtContent>
            </w:sdt>
            <w:r>
              <w:rPr>
                <w:sz w:val="18"/>
                <w:szCs w:val="16"/>
              </w:rPr>
              <w:t xml:space="preserve"> </w:t>
            </w:r>
            <w:r w:rsidRPr="009B69E6">
              <w:rPr>
                <w:rFonts w:eastAsia="Times New Roman"/>
                <w:bCs/>
                <w:sz w:val="16"/>
                <w:szCs w:val="14"/>
              </w:rPr>
              <w:t>Use</w:t>
            </w:r>
            <w:r w:rsidRPr="009B69E6">
              <w:rPr>
                <w:rFonts w:eastAsia="Times New Roman"/>
                <w:b/>
                <w:sz w:val="16"/>
                <w:szCs w:val="14"/>
              </w:rPr>
              <w:t xml:space="preserve"> </w:t>
            </w:r>
            <w:r w:rsidRPr="009B69E6">
              <w:rPr>
                <w:rFonts w:eastAsia="Times New Roman"/>
                <w:bCs/>
                <w:sz w:val="16"/>
                <w:szCs w:val="14"/>
              </w:rPr>
              <w:t>appropriate tools strategically</w:t>
            </w:r>
          </w:p>
        </w:tc>
      </w:tr>
      <w:tr w:rsidR="0067448B" w:rsidRPr="00536D41" w:rsidTr="0067448B">
        <w:tc>
          <w:tcPr>
            <w:tcW w:w="5220" w:type="dxa"/>
          </w:tcPr>
          <w:p w:rsidR="0067448B" w:rsidRPr="00536D41" w:rsidRDefault="0067448B" w:rsidP="0067448B">
            <w:pPr>
              <w:rPr>
                <w:rFonts w:eastAsia="Times New Roman"/>
                <w:sz w:val="18"/>
                <w:szCs w:val="16"/>
              </w:rPr>
            </w:pPr>
            <w:sdt>
              <w:sdtPr>
                <w:rPr>
                  <w:sz w:val="18"/>
                  <w:szCs w:val="16"/>
                </w:rPr>
                <w:id w:val="475812011"/>
              </w:sdtPr>
              <w:sdtContent>
                <w:r>
                  <w:rPr>
                    <w:rFonts w:ascii="MS Gothic" w:eastAsia="MS Gothic" w:hAnsi="MS Gothic" w:hint="eastAsia"/>
                    <w:sz w:val="18"/>
                    <w:szCs w:val="16"/>
                  </w:rPr>
                  <w:t>☐</w:t>
                </w:r>
              </w:sdtContent>
            </w:sdt>
            <w:r>
              <w:rPr>
                <w:sz w:val="18"/>
                <w:szCs w:val="16"/>
              </w:rPr>
              <w:t xml:space="preserve"> </w:t>
            </w:r>
            <w:r w:rsidRPr="009B69E6">
              <w:rPr>
                <w:rFonts w:eastAsia="Times New Roman"/>
                <w:sz w:val="16"/>
                <w:szCs w:val="14"/>
              </w:rPr>
              <w:t>Reason abstractly and quantitatively</w:t>
            </w:r>
            <w:r>
              <w:rPr>
                <w:szCs w:val="16"/>
              </w:rPr>
              <w:t xml:space="preserve"> </w:t>
            </w:r>
          </w:p>
        </w:tc>
        <w:tc>
          <w:tcPr>
            <w:tcW w:w="4410" w:type="dxa"/>
          </w:tcPr>
          <w:p w:rsidR="0067448B" w:rsidRPr="00536D41" w:rsidRDefault="0067448B" w:rsidP="0067448B">
            <w:pPr>
              <w:rPr>
                <w:rFonts w:eastAsia="Times New Roman"/>
                <w:sz w:val="18"/>
                <w:szCs w:val="16"/>
              </w:rPr>
            </w:pPr>
            <w:sdt>
              <w:sdtPr>
                <w:rPr>
                  <w:sz w:val="18"/>
                  <w:szCs w:val="16"/>
                </w:rPr>
                <w:id w:val="2119326460"/>
              </w:sdtPr>
              <w:sdtContent>
                <w:r>
                  <w:rPr>
                    <w:rFonts w:ascii="MS Gothic" w:eastAsia="MS Gothic" w:hAnsi="MS Gothic" w:hint="eastAsia"/>
                    <w:sz w:val="18"/>
                    <w:szCs w:val="16"/>
                  </w:rPr>
                  <w:t>☐</w:t>
                </w:r>
              </w:sdtContent>
            </w:sdt>
            <w:r>
              <w:rPr>
                <w:sz w:val="18"/>
                <w:szCs w:val="16"/>
              </w:rPr>
              <w:t xml:space="preserve"> </w:t>
            </w:r>
            <w:r w:rsidRPr="009B69E6">
              <w:rPr>
                <w:rFonts w:eastAsia="Times New Roman"/>
                <w:bCs/>
                <w:sz w:val="16"/>
                <w:szCs w:val="14"/>
              </w:rPr>
              <w:t>Attend</w:t>
            </w:r>
            <w:r w:rsidRPr="009B69E6">
              <w:rPr>
                <w:rFonts w:eastAsia="Times New Roman"/>
                <w:b/>
                <w:sz w:val="16"/>
                <w:szCs w:val="14"/>
              </w:rPr>
              <w:t xml:space="preserve"> </w:t>
            </w:r>
            <w:r w:rsidRPr="009B69E6">
              <w:rPr>
                <w:rFonts w:eastAsia="Times New Roman"/>
                <w:bCs/>
                <w:sz w:val="16"/>
                <w:szCs w:val="14"/>
              </w:rPr>
              <w:t>to precision</w:t>
            </w:r>
          </w:p>
        </w:tc>
      </w:tr>
      <w:tr w:rsidR="0067448B" w:rsidRPr="00536D41" w:rsidTr="0067448B">
        <w:tc>
          <w:tcPr>
            <w:tcW w:w="5220" w:type="dxa"/>
          </w:tcPr>
          <w:p w:rsidR="0067448B" w:rsidRPr="00536D41" w:rsidRDefault="0067448B" w:rsidP="0067448B">
            <w:pPr>
              <w:rPr>
                <w:rFonts w:eastAsia="Times New Roman"/>
                <w:sz w:val="18"/>
                <w:szCs w:val="16"/>
              </w:rPr>
            </w:pPr>
            <w:sdt>
              <w:sdtPr>
                <w:rPr>
                  <w:sz w:val="18"/>
                  <w:szCs w:val="16"/>
                </w:rPr>
                <w:id w:val="1539157647"/>
              </w:sdtPr>
              <w:sdtContent>
                <w:sdt>
                  <w:sdtPr>
                    <w:rPr>
                      <w:szCs w:val="16"/>
                    </w:rPr>
                    <w:id w:val="-1244483546"/>
                  </w:sdtPr>
                  <w:sdtContent>
                    <w:r>
                      <w:rPr>
                        <w:rFonts w:ascii="MS Gothic" w:eastAsia="MS Gothic" w:hAnsi="MS Gothic" w:hint="eastAsia"/>
                        <w:szCs w:val="16"/>
                      </w:rPr>
                      <w:t>■</w:t>
                    </w:r>
                  </w:sdtContent>
                </w:sdt>
              </w:sdtContent>
            </w:sdt>
            <w:r>
              <w:rPr>
                <w:sz w:val="18"/>
                <w:szCs w:val="16"/>
              </w:rPr>
              <w:t xml:space="preserve"> </w:t>
            </w:r>
            <w:r w:rsidRPr="009B69E6">
              <w:rPr>
                <w:rFonts w:eastAsia="Times New Roman"/>
                <w:bCs/>
                <w:sz w:val="16"/>
                <w:szCs w:val="14"/>
              </w:rPr>
              <w:t>Construct viable arguments and critique the reasoning of others</w:t>
            </w:r>
          </w:p>
        </w:tc>
        <w:tc>
          <w:tcPr>
            <w:tcW w:w="4410" w:type="dxa"/>
          </w:tcPr>
          <w:p w:rsidR="0067448B" w:rsidRPr="00536D41" w:rsidRDefault="0067448B" w:rsidP="0067448B">
            <w:pPr>
              <w:rPr>
                <w:rFonts w:eastAsia="Times New Roman"/>
                <w:sz w:val="18"/>
                <w:szCs w:val="16"/>
              </w:rPr>
            </w:pPr>
            <w:sdt>
              <w:sdtPr>
                <w:rPr>
                  <w:sz w:val="18"/>
                  <w:szCs w:val="16"/>
                </w:rPr>
                <w:id w:val="-2131465652"/>
              </w:sdtPr>
              <w:sdtContent>
                <w:r>
                  <w:rPr>
                    <w:rFonts w:ascii="MS Gothic" w:eastAsia="MS Gothic" w:hAnsi="MS Gothic" w:hint="eastAsia"/>
                    <w:sz w:val="18"/>
                    <w:szCs w:val="16"/>
                  </w:rPr>
                  <w:t>☐</w:t>
                </w:r>
              </w:sdtContent>
            </w:sdt>
            <w:r>
              <w:rPr>
                <w:sz w:val="18"/>
                <w:szCs w:val="16"/>
              </w:rPr>
              <w:t xml:space="preserve"> </w:t>
            </w:r>
            <w:r w:rsidRPr="009B69E6">
              <w:rPr>
                <w:rFonts w:eastAsia="Times New Roman"/>
                <w:bCs/>
                <w:sz w:val="16"/>
                <w:szCs w:val="14"/>
              </w:rPr>
              <w:t>Look for and make use of structure</w:t>
            </w:r>
          </w:p>
        </w:tc>
      </w:tr>
      <w:tr w:rsidR="0067448B" w:rsidRPr="00536D41" w:rsidTr="0067448B">
        <w:tc>
          <w:tcPr>
            <w:tcW w:w="5220" w:type="dxa"/>
          </w:tcPr>
          <w:p w:rsidR="0067448B" w:rsidRPr="00536D41" w:rsidRDefault="0067448B" w:rsidP="0067448B">
            <w:pPr>
              <w:rPr>
                <w:rFonts w:eastAsia="Times New Roman"/>
                <w:sz w:val="18"/>
                <w:szCs w:val="16"/>
              </w:rPr>
            </w:pPr>
            <w:sdt>
              <w:sdtPr>
                <w:rPr>
                  <w:sz w:val="18"/>
                  <w:szCs w:val="16"/>
                </w:rPr>
                <w:id w:val="2099282781"/>
              </w:sdtPr>
              <w:sdtContent>
                <w:sdt>
                  <w:sdtPr>
                    <w:rPr>
                      <w:szCs w:val="16"/>
                    </w:rPr>
                    <w:id w:val="1876731486"/>
                  </w:sdtPr>
                  <w:sdtContent>
                    <w:r>
                      <w:rPr>
                        <w:rFonts w:ascii="MS Gothic" w:eastAsia="MS Gothic" w:hAnsi="MS Gothic" w:hint="eastAsia"/>
                        <w:szCs w:val="16"/>
                      </w:rPr>
                      <w:t>■</w:t>
                    </w:r>
                  </w:sdtContent>
                </w:sdt>
              </w:sdtContent>
            </w:sdt>
            <w:r>
              <w:rPr>
                <w:sz w:val="18"/>
                <w:szCs w:val="16"/>
              </w:rPr>
              <w:t xml:space="preserve"> </w:t>
            </w:r>
            <w:r w:rsidRPr="009B69E6">
              <w:rPr>
                <w:rFonts w:eastAsia="Times New Roman"/>
                <w:bCs/>
                <w:sz w:val="16"/>
                <w:szCs w:val="14"/>
              </w:rPr>
              <w:t>Model with mathematics</w:t>
            </w:r>
          </w:p>
        </w:tc>
        <w:tc>
          <w:tcPr>
            <w:tcW w:w="4410" w:type="dxa"/>
          </w:tcPr>
          <w:p w:rsidR="0067448B" w:rsidRPr="00536D41" w:rsidRDefault="0067448B" w:rsidP="0067448B">
            <w:pPr>
              <w:rPr>
                <w:rFonts w:eastAsia="Times New Roman"/>
                <w:sz w:val="18"/>
                <w:szCs w:val="16"/>
              </w:rPr>
            </w:pPr>
            <w:sdt>
              <w:sdtPr>
                <w:rPr>
                  <w:sz w:val="18"/>
                  <w:szCs w:val="16"/>
                </w:rPr>
                <w:id w:val="-1146580360"/>
              </w:sdtPr>
              <w:sdtContent>
                <w:sdt>
                  <w:sdtPr>
                    <w:rPr>
                      <w:szCs w:val="16"/>
                    </w:rPr>
                    <w:id w:val="-1102414654"/>
                  </w:sdtPr>
                  <w:sdtContent>
                    <w:r>
                      <w:rPr>
                        <w:rFonts w:ascii="MS Gothic" w:eastAsia="MS Gothic" w:hAnsi="MS Gothic" w:hint="eastAsia"/>
                        <w:szCs w:val="16"/>
                      </w:rPr>
                      <w:t>■</w:t>
                    </w:r>
                  </w:sdtContent>
                </w:sdt>
              </w:sdtContent>
            </w:sdt>
            <w:r>
              <w:rPr>
                <w:sz w:val="18"/>
                <w:szCs w:val="16"/>
              </w:rPr>
              <w:t xml:space="preserve"> </w:t>
            </w:r>
            <w:r w:rsidRPr="009B69E6">
              <w:rPr>
                <w:rFonts w:eastAsia="Times New Roman"/>
                <w:bCs/>
                <w:sz w:val="16"/>
                <w:szCs w:val="14"/>
              </w:rPr>
              <w:t>Look for and express regularity in repeated reasoning</w:t>
            </w:r>
          </w:p>
        </w:tc>
      </w:tr>
    </w:tbl>
    <w:p w:rsidR="0067448B" w:rsidRPr="0038634B" w:rsidRDefault="0067448B" w:rsidP="0067448B">
      <w:pPr>
        <w:pStyle w:val="ListParagraph"/>
        <w:ind w:left="360"/>
        <w:contextualSpacing w:val="0"/>
        <w:rPr>
          <w:sz w:val="20"/>
          <w:szCs w:val="20"/>
        </w:rPr>
      </w:pPr>
    </w:p>
    <w:p w:rsidR="0038634B" w:rsidRPr="0067448B" w:rsidRDefault="0038634B" w:rsidP="0038634B">
      <w:pPr>
        <w:pStyle w:val="ListParagraph"/>
        <w:numPr>
          <w:ilvl w:val="0"/>
          <w:numId w:val="9"/>
        </w:numPr>
        <w:contextualSpacing w:val="0"/>
        <w:rPr>
          <w:sz w:val="20"/>
          <w:szCs w:val="20"/>
        </w:rPr>
      </w:pPr>
      <w:r>
        <w:rPr>
          <w:b/>
          <w:sz w:val="20"/>
          <w:szCs w:val="20"/>
        </w:rPr>
        <w:t xml:space="preserve">   APPENDIX V: ACTIVITY TEMPLATES</w:t>
      </w:r>
    </w:p>
    <w:tbl>
      <w:tblPr>
        <w:tblStyle w:val="TableGrid"/>
        <w:tblW w:w="9558" w:type="dxa"/>
        <w:tblLook w:val="04A0" w:firstRow="1" w:lastRow="0" w:firstColumn="1" w:lastColumn="0" w:noHBand="0" w:noVBand="1"/>
      </w:tblPr>
      <w:tblGrid>
        <w:gridCol w:w="3330"/>
        <w:gridCol w:w="4355"/>
        <w:gridCol w:w="1873"/>
      </w:tblGrid>
      <w:tr w:rsidR="0067448B" w:rsidTr="0067448B">
        <w:tc>
          <w:tcPr>
            <w:tcW w:w="3330" w:type="dxa"/>
            <w:tcBorders>
              <w:top w:val="single" w:sz="4" w:space="0" w:color="auto"/>
              <w:left w:val="single" w:sz="4" w:space="0" w:color="auto"/>
              <w:bottom w:val="single" w:sz="4" w:space="0" w:color="auto"/>
              <w:right w:val="single" w:sz="4" w:space="0" w:color="auto"/>
            </w:tcBorders>
            <w:hideMark/>
          </w:tcPr>
          <w:p w:rsidR="0067448B" w:rsidRDefault="0067448B" w:rsidP="0067448B">
            <w:pPr>
              <w:tabs>
                <w:tab w:val="left" w:pos="2799"/>
              </w:tabs>
              <w:spacing w:before="60" w:after="60"/>
              <w:rPr>
                <w:rFonts w:asciiTheme="minorHAnsi" w:hAnsiTheme="minorHAnsi"/>
                <w:color w:val="000000" w:themeColor="text1"/>
                <w:szCs w:val="20"/>
              </w:rPr>
            </w:pPr>
            <w:r>
              <w:rPr>
                <w:b/>
                <w:sz w:val="20"/>
                <w:szCs w:val="20"/>
              </w:rPr>
              <w:t xml:space="preserve">Name: Kelly Hiersche </w:t>
            </w:r>
          </w:p>
        </w:tc>
        <w:tc>
          <w:tcPr>
            <w:tcW w:w="4355" w:type="dxa"/>
            <w:tcBorders>
              <w:top w:val="single" w:sz="4" w:space="0" w:color="auto"/>
              <w:left w:val="single" w:sz="4" w:space="0" w:color="auto"/>
              <w:bottom w:val="single" w:sz="4" w:space="0" w:color="auto"/>
              <w:right w:val="single" w:sz="4" w:space="0" w:color="auto"/>
            </w:tcBorders>
            <w:hideMark/>
          </w:tcPr>
          <w:p w:rsidR="0067448B" w:rsidRDefault="0067448B" w:rsidP="0067448B">
            <w:pPr>
              <w:tabs>
                <w:tab w:val="left" w:pos="2799"/>
              </w:tabs>
              <w:spacing w:before="60" w:after="60"/>
              <w:rPr>
                <w:rFonts w:asciiTheme="minorHAnsi" w:hAnsiTheme="minorHAnsi"/>
                <w:color w:val="000000" w:themeColor="text1"/>
                <w:szCs w:val="20"/>
              </w:rPr>
            </w:pPr>
            <w:r>
              <w:rPr>
                <w:b/>
                <w:sz w:val="20"/>
                <w:szCs w:val="20"/>
              </w:rPr>
              <w:t>Contact Info: kellyhiersche@gmail.com</w:t>
            </w:r>
          </w:p>
        </w:tc>
        <w:tc>
          <w:tcPr>
            <w:tcW w:w="1873" w:type="dxa"/>
            <w:tcBorders>
              <w:top w:val="single" w:sz="4" w:space="0" w:color="auto"/>
              <w:left w:val="single" w:sz="4" w:space="0" w:color="auto"/>
              <w:bottom w:val="single" w:sz="4" w:space="0" w:color="auto"/>
              <w:right w:val="single" w:sz="4" w:space="0" w:color="auto"/>
            </w:tcBorders>
            <w:hideMark/>
          </w:tcPr>
          <w:p w:rsidR="0067448B" w:rsidRDefault="0067448B" w:rsidP="0067448B">
            <w:pPr>
              <w:tabs>
                <w:tab w:val="left" w:pos="2799"/>
              </w:tabs>
              <w:spacing w:before="60" w:after="60"/>
              <w:rPr>
                <w:rFonts w:asciiTheme="minorHAnsi" w:hAnsiTheme="minorHAnsi"/>
                <w:b/>
                <w:color w:val="000000" w:themeColor="text1"/>
                <w:szCs w:val="20"/>
              </w:rPr>
            </w:pPr>
            <w:r>
              <w:rPr>
                <w:b/>
                <w:sz w:val="20"/>
                <w:szCs w:val="20"/>
              </w:rPr>
              <w:t>Date: 07/02/2018</w:t>
            </w:r>
          </w:p>
        </w:tc>
      </w:tr>
    </w:tbl>
    <w:p w:rsidR="0067448B" w:rsidRDefault="0067448B" w:rsidP="0067448B"/>
    <w:tbl>
      <w:tblPr>
        <w:tblStyle w:val="TableGrid"/>
        <w:tblW w:w="0" w:type="auto"/>
        <w:tblLook w:val="04A0" w:firstRow="1" w:lastRow="0" w:firstColumn="1" w:lastColumn="0" w:noHBand="0" w:noVBand="1"/>
      </w:tblPr>
      <w:tblGrid>
        <w:gridCol w:w="5693"/>
        <w:gridCol w:w="974"/>
        <w:gridCol w:w="1341"/>
        <w:gridCol w:w="1342"/>
      </w:tblGrid>
      <w:tr w:rsidR="0067448B" w:rsidTr="0067448B">
        <w:trPr>
          <w:trHeight w:val="248"/>
        </w:trPr>
        <w:tc>
          <w:tcPr>
            <w:tcW w:w="5868" w:type="dxa"/>
          </w:tcPr>
          <w:p w:rsidR="0067448B" w:rsidRDefault="0067448B" w:rsidP="0067448B">
            <w:pPr>
              <w:spacing w:before="60" w:after="60"/>
              <w:rPr>
                <w:b/>
                <w:sz w:val="20"/>
                <w:szCs w:val="20"/>
              </w:rPr>
            </w:pPr>
            <w:r>
              <w:rPr>
                <w:b/>
                <w:sz w:val="20"/>
                <w:szCs w:val="20"/>
              </w:rPr>
              <w:t xml:space="preserve">Lesson Title : Understanding Encryption Keys &amp; Breaking them  </w:t>
            </w:r>
          </w:p>
        </w:tc>
        <w:tc>
          <w:tcPr>
            <w:tcW w:w="990" w:type="dxa"/>
            <w:vMerge w:val="restart"/>
          </w:tcPr>
          <w:p w:rsidR="0067448B" w:rsidRPr="00662936" w:rsidRDefault="0067448B" w:rsidP="0067448B">
            <w:pPr>
              <w:spacing w:before="60" w:after="60"/>
              <w:jc w:val="center"/>
              <w:rPr>
                <w:b/>
                <w:sz w:val="20"/>
                <w:szCs w:val="20"/>
              </w:rPr>
            </w:pPr>
            <w:r>
              <w:rPr>
                <w:b/>
                <w:sz w:val="20"/>
                <w:szCs w:val="20"/>
              </w:rPr>
              <w:t xml:space="preserve">Unit #: 1 </w:t>
            </w:r>
          </w:p>
        </w:tc>
        <w:tc>
          <w:tcPr>
            <w:tcW w:w="1359" w:type="dxa"/>
            <w:vMerge w:val="restart"/>
          </w:tcPr>
          <w:p w:rsidR="0067448B" w:rsidRDefault="0067448B" w:rsidP="0067448B">
            <w:pPr>
              <w:spacing w:before="60" w:after="60"/>
              <w:jc w:val="center"/>
              <w:rPr>
                <w:b/>
                <w:sz w:val="20"/>
                <w:szCs w:val="20"/>
              </w:rPr>
            </w:pPr>
            <w:r>
              <w:rPr>
                <w:b/>
                <w:sz w:val="20"/>
                <w:szCs w:val="20"/>
              </w:rPr>
              <w:t>Lesson #:   1</w:t>
            </w:r>
          </w:p>
        </w:tc>
        <w:tc>
          <w:tcPr>
            <w:tcW w:w="1359" w:type="dxa"/>
            <w:vMerge w:val="restart"/>
          </w:tcPr>
          <w:p w:rsidR="0067448B" w:rsidRPr="00662936" w:rsidRDefault="0067448B" w:rsidP="0067448B">
            <w:pPr>
              <w:spacing w:before="60" w:after="60"/>
              <w:jc w:val="center"/>
              <w:rPr>
                <w:b/>
                <w:sz w:val="20"/>
                <w:szCs w:val="20"/>
              </w:rPr>
            </w:pPr>
            <w:r>
              <w:rPr>
                <w:b/>
                <w:sz w:val="20"/>
                <w:szCs w:val="20"/>
              </w:rPr>
              <w:t>Activity #:   1</w:t>
            </w:r>
          </w:p>
        </w:tc>
      </w:tr>
      <w:tr w:rsidR="0067448B" w:rsidTr="0067448B">
        <w:trPr>
          <w:trHeight w:val="247"/>
        </w:trPr>
        <w:tc>
          <w:tcPr>
            <w:tcW w:w="5868" w:type="dxa"/>
          </w:tcPr>
          <w:p w:rsidR="0067448B" w:rsidRPr="00B8729A" w:rsidRDefault="0067448B" w:rsidP="0067448B">
            <w:pPr>
              <w:spacing w:before="60" w:after="60"/>
              <w:rPr>
                <w:b/>
                <w:sz w:val="20"/>
                <w:szCs w:val="20"/>
              </w:rPr>
            </w:pPr>
            <w:r w:rsidRPr="00B8729A">
              <w:rPr>
                <w:b/>
                <w:sz w:val="20"/>
                <w:szCs w:val="20"/>
              </w:rPr>
              <w:t>Activity</w:t>
            </w:r>
            <w:r>
              <w:rPr>
                <w:b/>
                <w:sz w:val="20"/>
                <w:szCs w:val="20"/>
              </w:rPr>
              <w:t xml:space="preserve"> </w:t>
            </w:r>
            <w:r w:rsidRPr="00B8729A">
              <w:rPr>
                <w:b/>
                <w:sz w:val="20"/>
                <w:szCs w:val="20"/>
              </w:rPr>
              <w:t>Title:</w:t>
            </w:r>
            <w:r>
              <w:rPr>
                <w:b/>
                <w:sz w:val="20"/>
                <w:szCs w:val="20"/>
              </w:rPr>
              <w:t xml:space="preserve"> Encryption with Public Key </w:t>
            </w:r>
          </w:p>
        </w:tc>
        <w:tc>
          <w:tcPr>
            <w:tcW w:w="990" w:type="dxa"/>
            <w:vMerge/>
          </w:tcPr>
          <w:p w:rsidR="0067448B" w:rsidRDefault="0067448B" w:rsidP="0067448B">
            <w:pPr>
              <w:spacing w:before="60" w:after="60"/>
              <w:rPr>
                <w:b/>
                <w:sz w:val="20"/>
                <w:szCs w:val="20"/>
              </w:rPr>
            </w:pPr>
          </w:p>
        </w:tc>
        <w:tc>
          <w:tcPr>
            <w:tcW w:w="1359" w:type="dxa"/>
            <w:vMerge/>
          </w:tcPr>
          <w:p w:rsidR="0067448B" w:rsidRDefault="0067448B" w:rsidP="0067448B">
            <w:pPr>
              <w:spacing w:before="60" w:after="60"/>
              <w:rPr>
                <w:b/>
                <w:sz w:val="20"/>
                <w:szCs w:val="20"/>
              </w:rPr>
            </w:pPr>
          </w:p>
        </w:tc>
        <w:tc>
          <w:tcPr>
            <w:tcW w:w="1359" w:type="dxa"/>
            <w:vMerge/>
          </w:tcPr>
          <w:p w:rsidR="0067448B" w:rsidRDefault="0067448B" w:rsidP="0067448B">
            <w:pPr>
              <w:spacing w:before="60" w:after="60"/>
              <w:rPr>
                <w:b/>
                <w:sz w:val="20"/>
                <w:szCs w:val="20"/>
              </w:rPr>
            </w:pPr>
          </w:p>
        </w:tc>
      </w:tr>
    </w:tbl>
    <w:p w:rsidR="0067448B" w:rsidRDefault="0067448B" w:rsidP="0067448B">
      <w:pPr>
        <w:rPr>
          <w:sz w:val="20"/>
          <w:szCs w:val="20"/>
        </w:rPr>
      </w:pPr>
    </w:p>
    <w:p w:rsidR="0067448B" w:rsidRPr="00107816" w:rsidRDefault="0067448B" w:rsidP="0067448B">
      <w:pPr>
        <w:rPr>
          <w:sz w:val="20"/>
          <w:szCs w:val="20"/>
          <w:highlight w:val="green"/>
        </w:rPr>
      </w:pPr>
    </w:p>
    <w:tbl>
      <w:tblPr>
        <w:tblStyle w:val="TableGrid"/>
        <w:tblW w:w="0" w:type="auto"/>
        <w:tblLook w:val="04A0" w:firstRow="1" w:lastRow="0" w:firstColumn="1" w:lastColumn="0" w:noHBand="0" w:noVBand="1"/>
      </w:tblPr>
      <w:tblGrid>
        <w:gridCol w:w="2933"/>
        <w:gridCol w:w="6417"/>
      </w:tblGrid>
      <w:tr w:rsidR="0067448B" w:rsidTr="0067448B">
        <w:tc>
          <w:tcPr>
            <w:tcW w:w="2988" w:type="dxa"/>
          </w:tcPr>
          <w:p w:rsidR="0067448B" w:rsidRPr="00662936" w:rsidRDefault="0067448B" w:rsidP="0067448B">
            <w:pPr>
              <w:spacing w:before="60" w:after="60"/>
              <w:rPr>
                <w:b/>
                <w:sz w:val="20"/>
                <w:szCs w:val="20"/>
              </w:rPr>
            </w:pPr>
            <w:r>
              <w:rPr>
                <w:b/>
                <w:sz w:val="20"/>
                <w:szCs w:val="20"/>
              </w:rPr>
              <w:t xml:space="preserve">Estimated Lesson </w:t>
            </w:r>
            <w:r w:rsidRPr="00575F4A">
              <w:rPr>
                <w:b/>
                <w:sz w:val="20"/>
                <w:szCs w:val="20"/>
              </w:rPr>
              <w:t>Duration:</w:t>
            </w:r>
          </w:p>
        </w:tc>
        <w:tc>
          <w:tcPr>
            <w:tcW w:w="6588" w:type="dxa"/>
          </w:tcPr>
          <w:p w:rsidR="0067448B" w:rsidRPr="00662936" w:rsidRDefault="0067448B" w:rsidP="0067448B">
            <w:pPr>
              <w:spacing w:before="60" w:after="60"/>
              <w:rPr>
                <w:b/>
                <w:sz w:val="20"/>
                <w:szCs w:val="20"/>
              </w:rPr>
            </w:pPr>
            <w:r>
              <w:rPr>
                <w:b/>
                <w:sz w:val="20"/>
                <w:szCs w:val="20"/>
              </w:rPr>
              <w:t xml:space="preserve">5 days </w:t>
            </w:r>
          </w:p>
        </w:tc>
      </w:tr>
      <w:tr w:rsidR="0067448B" w:rsidTr="0067448B">
        <w:tc>
          <w:tcPr>
            <w:tcW w:w="2988" w:type="dxa"/>
          </w:tcPr>
          <w:p w:rsidR="0067448B" w:rsidRDefault="0067448B" w:rsidP="0067448B">
            <w:pPr>
              <w:spacing w:before="60" w:after="60"/>
              <w:rPr>
                <w:b/>
                <w:sz w:val="20"/>
                <w:szCs w:val="20"/>
              </w:rPr>
            </w:pPr>
            <w:r>
              <w:rPr>
                <w:b/>
                <w:sz w:val="20"/>
                <w:szCs w:val="20"/>
              </w:rPr>
              <w:t>Estimated Activity Duration:</w:t>
            </w:r>
          </w:p>
        </w:tc>
        <w:tc>
          <w:tcPr>
            <w:tcW w:w="6588" w:type="dxa"/>
          </w:tcPr>
          <w:p w:rsidR="0067448B" w:rsidRPr="00662936" w:rsidRDefault="0067448B" w:rsidP="0067448B">
            <w:pPr>
              <w:spacing w:before="60" w:after="60"/>
              <w:rPr>
                <w:b/>
                <w:sz w:val="20"/>
                <w:szCs w:val="20"/>
              </w:rPr>
            </w:pPr>
            <w:r>
              <w:rPr>
                <w:b/>
                <w:sz w:val="20"/>
                <w:szCs w:val="20"/>
              </w:rPr>
              <w:t>2 days (50 minute periods)</w:t>
            </w:r>
          </w:p>
        </w:tc>
      </w:tr>
    </w:tbl>
    <w:p w:rsidR="0067448B" w:rsidRDefault="0067448B" w:rsidP="0067448B">
      <w:pPr>
        <w:rPr>
          <w:sz w:val="20"/>
          <w:szCs w:val="20"/>
        </w:rPr>
      </w:pPr>
    </w:p>
    <w:p w:rsidR="0067448B" w:rsidRDefault="0067448B" w:rsidP="0067448B">
      <w:pPr>
        <w:rPr>
          <w:sz w:val="20"/>
          <w:szCs w:val="20"/>
        </w:rPr>
      </w:pPr>
    </w:p>
    <w:p w:rsidR="0067448B" w:rsidRDefault="0067448B" w:rsidP="0067448B">
      <w:pPr>
        <w:rPr>
          <w:sz w:val="20"/>
          <w:szCs w:val="20"/>
        </w:rPr>
      </w:pPr>
    </w:p>
    <w:tbl>
      <w:tblPr>
        <w:tblStyle w:val="TableGrid"/>
        <w:tblW w:w="0" w:type="auto"/>
        <w:tblLook w:val="04A0" w:firstRow="1" w:lastRow="0" w:firstColumn="1" w:lastColumn="0" w:noHBand="0" w:noVBand="1"/>
      </w:tblPr>
      <w:tblGrid>
        <w:gridCol w:w="1181"/>
        <w:gridCol w:w="8169"/>
      </w:tblGrid>
      <w:tr w:rsidR="0067448B" w:rsidTr="0067448B">
        <w:tc>
          <w:tcPr>
            <w:tcW w:w="1188" w:type="dxa"/>
          </w:tcPr>
          <w:p w:rsidR="0067448B" w:rsidRPr="00662936" w:rsidRDefault="0067448B" w:rsidP="0067448B">
            <w:pPr>
              <w:spacing w:before="60" w:after="60"/>
              <w:rPr>
                <w:b/>
                <w:sz w:val="20"/>
                <w:szCs w:val="20"/>
              </w:rPr>
            </w:pPr>
            <w:r>
              <w:rPr>
                <w:b/>
                <w:sz w:val="20"/>
                <w:szCs w:val="20"/>
              </w:rPr>
              <w:t>Setting:</w:t>
            </w:r>
          </w:p>
        </w:tc>
        <w:tc>
          <w:tcPr>
            <w:tcW w:w="8388" w:type="dxa"/>
          </w:tcPr>
          <w:p w:rsidR="0067448B" w:rsidRPr="00662936" w:rsidRDefault="0067448B" w:rsidP="0067448B">
            <w:pPr>
              <w:spacing w:before="60" w:after="60"/>
              <w:rPr>
                <w:b/>
                <w:sz w:val="20"/>
                <w:szCs w:val="20"/>
              </w:rPr>
            </w:pPr>
            <w:r>
              <w:rPr>
                <w:b/>
                <w:sz w:val="20"/>
                <w:szCs w:val="20"/>
              </w:rPr>
              <w:t>Classroom</w:t>
            </w:r>
          </w:p>
        </w:tc>
      </w:tr>
    </w:tbl>
    <w:p w:rsidR="0067448B" w:rsidRDefault="0067448B" w:rsidP="0067448B">
      <w:pPr>
        <w:rPr>
          <w:sz w:val="20"/>
          <w:szCs w:val="20"/>
        </w:rPr>
      </w:pPr>
    </w:p>
    <w:p w:rsidR="0067448B" w:rsidRDefault="0067448B" w:rsidP="0067448B">
      <w:pPr>
        <w:rPr>
          <w:sz w:val="20"/>
          <w:szCs w:val="20"/>
        </w:rPr>
      </w:pPr>
    </w:p>
    <w:p w:rsidR="0067448B" w:rsidRDefault="0067448B" w:rsidP="0067448B">
      <w:pPr>
        <w:rPr>
          <w:sz w:val="20"/>
          <w:szCs w:val="20"/>
        </w:rPr>
      </w:pPr>
    </w:p>
    <w:tbl>
      <w:tblPr>
        <w:tblStyle w:val="TableGrid"/>
        <w:tblW w:w="0" w:type="auto"/>
        <w:tblLook w:val="04A0" w:firstRow="1" w:lastRow="0" w:firstColumn="1" w:lastColumn="0" w:noHBand="0" w:noVBand="1"/>
      </w:tblPr>
      <w:tblGrid>
        <w:gridCol w:w="9350"/>
      </w:tblGrid>
      <w:tr w:rsidR="0067448B" w:rsidTr="0067448B">
        <w:tc>
          <w:tcPr>
            <w:tcW w:w="9576" w:type="dxa"/>
          </w:tcPr>
          <w:p w:rsidR="0067448B" w:rsidRPr="00662936" w:rsidRDefault="0067448B" w:rsidP="0067448B">
            <w:pPr>
              <w:spacing w:before="60" w:after="60"/>
              <w:rPr>
                <w:b/>
                <w:sz w:val="20"/>
                <w:szCs w:val="20"/>
              </w:rPr>
            </w:pPr>
            <w:r>
              <w:rPr>
                <w:b/>
                <w:sz w:val="20"/>
                <w:szCs w:val="20"/>
              </w:rPr>
              <w:t xml:space="preserve">Activity </w:t>
            </w:r>
            <w:r w:rsidRPr="00A1622B">
              <w:rPr>
                <w:b/>
                <w:sz w:val="20"/>
                <w:szCs w:val="20"/>
              </w:rPr>
              <w:t>Objectives</w:t>
            </w:r>
            <w:r>
              <w:rPr>
                <w:b/>
                <w:sz w:val="20"/>
                <w:szCs w:val="20"/>
              </w:rPr>
              <w:t xml:space="preserve">: </w:t>
            </w:r>
          </w:p>
        </w:tc>
      </w:tr>
    </w:tbl>
    <w:p w:rsidR="0067448B" w:rsidRDefault="0067448B" w:rsidP="0067448B">
      <w:pPr>
        <w:rPr>
          <w:sz w:val="20"/>
          <w:szCs w:val="20"/>
        </w:rPr>
      </w:pPr>
    </w:p>
    <w:p w:rsidR="0067448B" w:rsidRDefault="0067448B" w:rsidP="0067448B">
      <w:pPr>
        <w:rPr>
          <w:sz w:val="20"/>
          <w:szCs w:val="20"/>
        </w:rPr>
      </w:pPr>
      <w:r>
        <w:rPr>
          <w:sz w:val="20"/>
          <w:szCs w:val="20"/>
        </w:rPr>
        <w:t>I can…</w:t>
      </w:r>
    </w:p>
    <w:p w:rsidR="0067448B" w:rsidRDefault="0067448B" w:rsidP="0067448B">
      <w:pPr>
        <w:pStyle w:val="ListParagraph"/>
        <w:numPr>
          <w:ilvl w:val="0"/>
          <w:numId w:val="15"/>
        </w:numPr>
        <w:spacing w:after="200"/>
        <w:rPr>
          <w:sz w:val="20"/>
          <w:szCs w:val="20"/>
        </w:rPr>
      </w:pPr>
      <w:r>
        <w:rPr>
          <w:sz w:val="20"/>
          <w:szCs w:val="20"/>
        </w:rPr>
        <w:t>Develop essential questions about Cybersecurity and Encryption</w:t>
      </w:r>
    </w:p>
    <w:p w:rsidR="0067448B" w:rsidRDefault="0067448B" w:rsidP="0067448B">
      <w:pPr>
        <w:pStyle w:val="ListParagraph"/>
        <w:numPr>
          <w:ilvl w:val="0"/>
          <w:numId w:val="15"/>
        </w:numPr>
        <w:spacing w:after="200"/>
        <w:rPr>
          <w:sz w:val="20"/>
          <w:szCs w:val="20"/>
        </w:rPr>
      </w:pPr>
      <w:r>
        <w:rPr>
          <w:sz w:val="20"/>
          <w:szCs w:val="20"/>
        </w:rPr>
        <w:t xml:space="preserve">Present at least one way math is used in modern encryption </w:t>
      </w:r>
    </w:p>
    <w:p w:rsidR="0067448B" w:rsidRPr="00FA754C" w:rsidRDefault="0067448B" w:rsidP="0067448B">
      <w:pPr>
        <w:pStyle w:val="ListParagraph"/>
        <w:numPr>
          <w:ilvl w:val="0"/>
          <w:numId w:val="15"/>
        </w:numPr>
        <w:spacing w:after="200"/>
        <w:rPr>
          <w:sz w:val="20"/>
          <w:szCs w:val="20"/>
        </w:rPr>
      </w:pPr>
      <w:r>
        <w:rPr>
          <w:sz w:val="20"/>
          <w:szCs w:val="20"/>
        </w:rPr>
        <w:t xml:space="preserve">Pass secret information using a public key </w:t>
      </w:r>
    </w:p>
    <w:p w:rsidR="0067448B" w:rsidRDefault="0067448B" w:rsidP="0067448B">
      <w:pPr>
        <w:rPr>
          <w:sz w:val="20"/>
          <w:szCs w:val="20"/>
        </w:rPr>
      </w:pPr>
    </w:p>
    <w:tbl>
      <w:tblPr>
        <w:tblStyle w:val="TableGrid"/>
        <w:tblW w:w="0" w:type="auto"/>
        <w:tblLook w:val="04A0" w:firstRow="1" w:lastRow="0" w:firstColumn="1" w:lastColumn="0" w:noHBand="0" w:noVBand="1"/>
      </w:tblPr>
      <w:tblGrid>
        <w:gridCol w:w="9350"/>
      </w:tblGrid>
      <w:tr w:rsidR="0067448B" w:rsidRPr="004301D3" w:rsidTr="0067448B">
        <w:tc>
          <w:tcPr>
            <w:tcW w:w="9576" w:type="dxa"/>
          </w:tcPr>
          <w:p w:rsidR="0067448B" w:rsidRPr="004301D3" w:rsidRDefault="0067448B" w:rsidP="0067448B">
            <w:pPr>
              <w:spacing w:before="60" w:after="60"/>
              <w:rPr>
                <w:b/>
                <w:sz w:val="20"/>
                <w:szCs w:val="20"/>
              </w:rPr>
            </w:pPr>
            <w:r w:rsidRPr="004301D3">
              <w:rPr>
                <w:b/>
                <w:sz w:val="20"/>
                <w:szCs w:val="20"/>
              </w:rPr>
              <w:t>Activity Guiding Questions:</w:t>
            </w:r>
          </w:p>
        </w:tc>
      </w:tr>
    </w:tbl>
    <w:p w:rsidR="0067448B" w:rsidRDefault="0067448B" w:rsidP="0067448B">
      <w:pPr>
        <w:rPr>
          <w:sz w:val="20"/>
          <w:szCs w:val="20"/>
        </w:rPr>
      </w:pPr>
    </w:p>
    <w:p w:rsidR="0067448B" w:rsidRDefault="0067448B" w:rsidP="0067448B">
      <w:pPr>
        <w:pStyle w:val="ListParagraph"/>
        <w:numPr>
          <w:ilvl w:val="0"/>
          <w:numId w:val="16"/>
        </w:numPr>
        <w:spacing w:after="200"/>
        <w:rPr>
          <w:sz w:val="20"/>
          <w:szCs w:val="20"/>
        </w:rPr>
      </w:pPr>
      <w:r>
        <w:rPr>
          <w:sz w:val="20"/>
          <w:szCs w:val="20"/>
        </w:rPr>
        <w:t>What are methods of information encryption?</w:t>
      </w:r>
    </w:p>
    <w:p w:rsidR="0067448B" w:rsidRDefault="0067448B" w:rsidP="0067448B">
      <w:pPr>
        <w:pStyle w:val="ListParagraph"/>
        <w:numPr>
          <w:ilvl w:val="0"/>
          <w:numId w:val="16"/>
        </w:numPr>
        <w:spacing w:after="200"/>
        <w:rPr>
          <w:sz w:val="20"/>
          <w:szCs w:val="20"/>
        </w:rPr>
      </w:pPr>
      <w:r>
        <w:rPr>
          <w:sz w:val="20"/>
          <w:szCs w:val="20"/>
        </w:rPr>
        <w:t>What are public and private keys?</w:t>
      </w:r>
    </w:p>
    <w:p w:rsidR="0067448B" w:rsidRDefault="0067448B" w:rsidP="0067448B">
      <w:pPr>
        <w:pStyle w:val="ListParagraph"/>
        <w:numPr>
          <w:ilvl w:val="0"/>
          <w:numId w:val="16"/>
        </w:numPr>
        <w:spacing w:after="200"/>
        <w:rPr>
          <w:sz w:val="20"/>
          <w:szCs w:val="20"/>
        </w:rPr>
      </w:pPr>
      <w:r>
        <w:rPr>
          <w:sz w:val="20"/>
          <w:szCs w:val="20"/>
        </w:rPr>
        <w:t>How do you share a public key?</w:t>
      </w:r>
    </w:p>
    <w:p w:rsidR="0067448B" w:rsidRDefault="0067448B" w:rsidP="0067448B">
      <w:pPr>
        <w:rPr>
          <w:sz w:val="20"/>
          <w:szCs w:val="20"/>
        </w:rPr>
      </w:pPr>
    </w:p>
    <w:tbl>
      <w:tblPr>
        <w:tblStyle w:val="TableGrid"/>
        <w:tblW w:w="9630" w:type="dxa"/>
        <w:tblInd w:w="18" w:type="dxa"/>
        <w:tblLook w:val="04A0" w:firstRow="1" w:lastRow="0" w:firstColumn="1" w:lastColumn="0" w:noHBand="0" w:noVBand="1"/>
      </w:tblPr>
      <w:tblGrid>
        <w:gridCol w:w="5220"/>
        <w:gridCol w:w="4410"/>
      </w:tblGrid>
      <w:tr w:rsidR="0067448B" w:rsidTr="0067448B">
        <w:trPr>
          <w:tblHeader/>
        </w:trPr>
        <w:tc>
          <w:tcPr>
            <w:tcW w:w="9630" w:type="dxa"/>
            <w:gridSpan w:val="2"/>
          </w:tcPr>
          <w:p w:rsidR="0067448B" w:rsidRDefault="0067448B" w:rsidP="0067448B">
            <w:pPr>
              <w:spacing w:before="60" w:after="60"/>
              <w:jc w:val="center"/>
              <w:rPr>
                <w:sz w:val="20"/>
                <w:szCs w:val="20"/>
              </w:rPr>
            </w:pPr>
            <w:r>
              <w:rPr>
                <w:b/>
                <w:sz w:val="20"/>
                <w:szCs w:val="20"/>
              </w:rPr>
              <w:t xml:space="preserve">Next Generation Science Standards (NGSS) </w:t>
            </w:r>
          </w:p>
        </w:tc>
      </w:tr>
      <w:tr w:rsidR="0067448B" w:rsidRPr="003A35D6" w:rsidTr="0067448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448B" w:rsidRPr="003A35D6" w:rsidRDefault="0067448B" w:rsidP="0067448B">
            <w:pPr>
              <w:tabs>
                <w:tab w:val="center" w:pos="5670"/>
              </w:tabs>
              <w:rPr>
                <w:b/>
                <w:sz w:val="18"/>
                <w:szCs w:val="20"/>
              </w:rPr>
            </w:pPr>
            <w:r>
              <w:rPr>
                <w:b/>
                <w:sz w:val="18"/>
                <w:szCs w:val="20"/>
              </w:rPr>
              <w:t>Science and Engineering Practices</w:t>
            </w:r>
            <w:r w:rsidRPr="003A35D6">
              <w:rPr>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448B" w:rsidRPr="003A35D6" w:rsidRDefault="0067448B" w:rsidP="0067448B">
            <w:pPr>
              <w:tabs>
                <w:tab w:val="center" w:pos="5670"/>
              </w:tabs>
              <w:rPr>
                <w:b/>
                <w:sz w:val="18"/>
                <w:szCs w:val="20"/>
              </w:rPr>
            </w:pPr>
            <w:r w:rsidRPr="003A35D6">
              <w:rPr>
                <w:b/>
                <w:sz w:val="18"/>
                <w:szCs w:val="20"/>
              </w:rPr>
              <w:t>Crosscutting Concepts (Check all that apply)</w:t>
            </w:r>
          </w:p>
        </w:tc>
      </w:tr>
      <w:tr w:rsidR="0067448B" w:rsidRPr="00536D41" w:rsidTr="0067448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7448B" w:rsidRPr="008A2F18" w:rsidRDefault="0067448B" w:rsidP="0067448B">
            <w:pPr>
              <w:ind w:left="252" w:hanging="252"/>
              <w:rPr>
                <w:rFonts w:eastAsia="Times New Roman"/>
                <w:sz w:val="18"/>
                <w:szCs w:val="16"/>
              </w:rPr>
            </w:pPr>
            <w:sdt>
              <w:sdtPr>
                <w:rPr>
                  <w:sz w:val="20"/>
                  <w:szCs w:val="16"/>
                </w:rPr>
                <w:id w:val="-681353984"/>
              </w:sdtPr>
              <w:sdtContent>
                <w:r>
                  <w:rPr>
                    <w:rFonts w:ascii="MS Gothic" w:eastAsia="MS Gothic" w:hAnsi="MS Gothic" w:hint="eastAsia"/>
                    <w:sz w:val="20"/>
                    <w:szCs w:val="16"/>
                  </w:rPr>
                  <w:t>☐</w:t>
                </w:r>
              </w:sdtContent>
            </w:sdt>
            <w:r w:rsidRPr="008A2F18">
              <w:rPr>
                <w:sz w:val="18"/>
                <w:szCs w:val="16"/>
              </w:rPr>
              <w:t xml:space="preserve"> Asking questions (for science) and defining problems (for engineering)</w:t>
            </w:r>
          </w:p>
        </w:tc>
        <w:tc>
          <w:tcPr>
            <w:tcW w:w="4410" w:type="dxa"/>
          </w:tcPr>
          <w:p w:rsidR="0067448B" w:rsidRPr="008A2F18" w:rsidRDefault="0067448B" w:rsidP="0067448B">
            <w:pPr>
              <w:rPr>
                <w:rFonts w:eastAsia="Times New Roman"/>
                <w:sz w:val="18"/>
                <w:szCs w:val="16"/>
              </w:rPr>
            </w:pPr>
            <w:sdt>
              <w:sdtPr>
                <w:rPr>
                  <w:rFonts w:eastAsia="Times New Roman"/>
                  <w:sz w:val="20"/>
                  <w:szCs w:val="16"/>
                </w:rPr>
                <w:id w:val="740375654"/>
              </w:sdtPr>
              <w:sdtContent>
                <w:r w:rsidRPr="008A2F18">
                  <w:rPr>
                    <w:rFonts w:ascii="MS Gothic" w:eastAsia="MS Gothic" w:hAnsi="MS Gothic" w:hint="eastAsia"/>
                    <w:sz w:val="20"/>
                    <w:szCs w:val="16"/>
                  </w:rPr>
                  <w:t>☐</w:t>
                </w:r>
              </w:sdtContent>
            </w:sdt>
            <w:r>
              <w:rPr>
                <w:rFonts w:eastAsia="Times New Roman"/>
                <w:sz w:val="18"/>
                <w:szCs w:val="16"/>
              </w:rPr>
              <w:t xml:space="preserve"> </w:t>
            </w:r>
            <w:r w:rsidRPr="008A2F18">
              <w:rPr>
                <w:sz w:val="18"/>
                <w:szCs w:val="16"/>
              </w:rPr>
              <w:t>Patterns</w:t>
            </w:r>
          </w:p>
        </w:tc>
      </w:tr>
      <w:tr w:rsidR="0067448B" w:rsidRPr="00536D41" w:rsidTr="0067448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7448B" w:rsidRPr="008A2F18" w:rsidRDefault="0067448B" w:rsidP="0067448B">
            <w:pPr>
              <w:rPr>
                <w:rFonts w:eastAsia="Times New Roman"/>
                <w:sz w:val="18"/>
                <w:szCs w:val="16"/>
              </w:rPr>
            </w:pPr>
            <w:sdt>
              <w:sdtPr>
                <w:rPr>
                  <w:rFonts w:eastAsia="Times New Roman"/>
                  <w:sz w:val="20"/>
                  <w:szCs w:val="16"/>
                </w:rPr>
                <w:id w:val="1636825094"/>
              </w:sdtPr>
              <w:sdtContent>
                <w:r w:rsidRPr="008A2F18">
                  <w:rPr>
                    <w:rFonts w:ascii="MS Gothic" w:eastAsia="MS Gothic" w:hAnsi="MS Gothic" w:hint="eastAsia"/>
                    <w:sz w:val="20"/>
                    <w:szCs w:val="16"/>
                  </w:rPr>
                  <w:t>☐</w:t>
                </w:r>
              </w:sdtContent>
            </w:sdt>
            <w:r w:rsidRPr="008A2F18">
              <w:rPr>
                <w:rFonts w:eastAsia="Times New Roman"/>
                <w:sz w:val="18"/>
                <w:szCs w:val="16"/>
              </w:rPr>
              <w:t xml:space="preserve"> Developing and using models</w:t>
            </w:r>
          </w:p>
        </w:tc>
        <w:tc>
          <w:tcPr>
            <w:tcW w:w="4410" w:type="dxa"/>
          </w:tcPr>
          <w:p w:rsidR="0067448B" w:rsidRPr="008A2F18" w:rsidRDefault="0067448B" w:rsidP="0067448B">
            <w:pPr>
              <w:rPr>
                <w:rFonts w:eastAsia="Times New Roman"/>
                <w:sz w:val="18"/>
                <w:szCs w:val="16"/>
              </w:rPr>
            </w:pPr>
            <w:sdt>
              <w:sdtPr>
                <w:rPr>
                  <w:rFonts w:eastAsia="Times New Roman"/>
                  <w:sz w:val="20"/>
                  <w:szCs w:val="16"/>
                </w:rPr>
                <w:id w:val="1590879982"/>
              </w:sdtPr>
              <w:sdtContent>
                <w:r w:rsidRPr="008A2F18">
                  <w:rPr>
                    <w:rFonts w:ascii="MS Gothic" w:eastAsia="MS Gothic" w:hAnsi="MS Gothic" w:hint="eastAsia"/>
                    <w:sz w:val="20"/>
                    <w:szCs w:val="16"/>
                  </w:rPr>
                  <w:t>☐</w:t>
                </w:r>
              </w:sdtContent>
            </w:sdt>
            <w:r w:rsidRPr="008A2F18">
              <w:rPr>
                <w:sz w:val="18"/>
                <w:szCs w:val="16"/>
              </w:rPr>
              <w:t xml:space="preserve"> Cause and effect</w:t>
            </w:r>
          </w:p>
        </w:tc>
      </w:tr>
      <w:tr w:rsidR="0067448B" w:rsidRPr="00536D41" w:rsidTr="0067448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7448B" w:rsidRPr="008A2F18" w:rsidRDefault="0067448B" w:rsidP="0067448B">
            <w:pPr>
              <w:rPr>
                <w:rFonts w:eastAsia="Times New Roman"/>
                <w:sz w:val="18"/>
                <w:szCs w:val="16"/>
              </w:rPr>
            </w:pPr>
            <w:sdt>
              <w:sdtPr>
                <w:rPr>
                  <w:rFonts w:ascii="Wingdings" w:hAnsi="Wingdings"/>
                  <w:sz w:val="20"/>
                  <w:szCs w:val="16"/>
                </w:rPr>
                <w:id w:val="-1601403193"/>
              </w:sdtPr>
              <w:sdtContent>
                <w:r w:rsidRPr="008A2F18">
                  <w:rPr>
                    <w:rFonts w:ascii="MS Gothic" w:eastAsia="MS Gothic" w:hAnsi="MS Gothic" w:hint="eastAsia"/>
                    <w:sz w:val="20"/>
                    <w:szCs w:val="16"/>
                  </w:rPr>
                  <w:t>☐</w:t>
                </w:r>
              </w:sdtContent>
            </w:sdt>
            <w:r w:rsidRPr="008A2F18">
              <w:rPr>
                <w:sz w:val="18"/>
                <w:szCs w:val="16"/>
              </w:rPr>
              <w:t xml:space="preserve"> </w:t>
            </w:r>
            <w:r w:rsidRPr="008A2F18">
              <w:rPr>
                <w:rFonts w:eastAsia="Times New Roman"/>
                <w:sz w:val="18"/>
                <w:szCs w:val="16"/>
              </w:rPr>
              <w:t>Planning and carrying out investigations</w:t>
            </w:r>
          </w:p>
        </w:tc>
        <w:tc>
          <w:tcPr>
            <w:tcW w:w="4410" w:type="dxa"/>
          </w:tcPr>
          <w:p w:rsidR="0067448B" w:rsidRPr="008A2F18" w:rsidRDefault="0067448B" w:rsidP="0067448B">
            <w:pPr>
              <w:rPr>
                <w:rFonts w:eastAsia="Times New Roman"/>
                <w:sz w:val="18"/>
                <w:szCs w:val="16"/>
              </w:rPr>
            </w:pPr>
            <w:sdt>
              <w:sdtPr>
                <w:rPr>
                  <w:rFonts w:eastAsia="Times New Roman"/>
                  <w:sz w:val="20"/>
                  <w:szCs w:val="16"/>
                </w:rPr>
                <w:id w:val="-450090841"/>
              </w:sdtPr>
              <w:sdtContent>
                <w:r w:rsidRPr="008A2F18">
                  <w:rPr>
                    <w:rFonts w:ascii="MS Gothic" w:eastAsia="MS Gothic" w:hAnsi="MS Gothic" w:hint="eastAsia"/>
                    <w:sz w:val="20"/>
                    <w:szCs w:val="16"/>
                  </w:rPr>
                  <w:t>☐</w:t>
                </w:r>
              </w:sdtContent>
            </w:sdt>
            <w:r w:rsidRPr="008A2F18">
              <w:rPr>
                <w:sz w:val="18"/>
                <w:szCs w:val="16"/>
              </w:rPr>
              <w:t xml:space="preserve"> Scale, proportion, and quantity</w:t>
            </w:r>
          </w:p>
        </w:tc>
      </w:tr>
      <w:tr w:rsidR="0067448B" w:rsidRPr="00536D41" w:rsidTr="0067448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7448B" w:rsidRPr="008A2F18" w:rsidRDefault="0067448B" w:rsidP="0067448B">
            <w:pPr>
              <w:rPr>
                <w:rFonts w:eastAsia="Times New Roman"/>
                <w:sz w:val="18"/>
                <w:szCs w:val="16"/>
              </w:rPr>
            </w:pPr>
            <w:sdt>
              <w:sdtPr>
                <w:rPr>
                  <w:sz w:val="20"/>
                  <w:szCs w:val="16"/>
                </w:rPr>
                <w:id w:val="-471371331"/>
              </w:sdtPr>
              <w:sdtContent>
                <w:r w:rsidRPr="008A2F18">
                  <w:rPr>
                    <w:rFonts w:ascii="MS Gothic" w:eastAsia="MS Gothic" w:hAnsi="MS Gothic" w:hint="eastAsia"/>
                    <w:sz w:val="20"/>
                    <w:szCs w:val="16"/>
                  </w:rPr>
                  <w:t>☐</w:t>
                </w:r>
              </w:sdtContent>
            </w:sdt>
            <w:r w:rsidRPr="008A2F18">
              <w:rPr>
                <w:sz w:val="18"/>
                <w:szCs w:val="16"/>
              </w:rPr>
              <w:t xml:space="preserve"> </w:t>
            </w:r>
            <w:r w:rsidRPr="008A2F18">
              <w:rPr>
                <w:rFonts w:eastAsia="Times New Roman"/>
                <w:sz w:val="18"/>
                <w:szCs w:val="16"/>
              </w:rPr>
              <w:t>Analyzing and interpreting data</w:t>
            </w:r>
          </w:p>
        </w:tc>
        <w:tc>
          <w:tcPr>
            <w:tcW w:w="4410" w:type="dxa"/>
          </w:tcPr>
          <w:p w:rsidR="0067448B" w:rsidRPr="008A2F18" w:rsidRDefault="0067448B" w:rsidP="0067448B">
            <w:pPr>
              <w:rPr>
                <w:rFonts w:eastAsia="Times New Roman"/>
                <w:sz w:val="18"/>
                <w:szCs w:val="16"/>
              </w:rPr>
            </w:pPr>
            <w:sdt>
              <w:sdtPr>
                <w:rPr>
                  <w:rFonts w:eastAsia="Times New Roman"/>
                  <w:sz w:val="20"/>
                  <w:szCs w:val="16"/>
                </w:rPr>
                <w:id w:val="-1266914879"/>
              </w:sdtPr>
              <w:sdtContent>
                <w:r w:rsidRPr="008A2F18">
                  <w:rPr>
                    <w:rFonts w:ascii="MS Gothic" w:eastAsia="MS Gothic" w:hAnsi="MS Gothic" w:hint="eastAsia"/>
                    <w:sz w:val="20"/>
                    <w:szCs w:val="16"/>
                  </w:rPr>
                  <w:t>☐</w:t>
                </w:r>
              </w:sdtContent>
            </w:sdt>
            <w:r w:rsidRPr="008A2F18">
              <w:rPr>
                <w:sz w:val="18"/>
                <w:szCs w:val="16"/>
              </w:rPr>
              <w:t xml:space="preserve"> Systems and system models</w:t>
            </w:r>
          </w:p>
        </w:tc>
      </w:tr>
      <w:tr w:rsidR="0067448B" w:rsidRPr="00536D41" w:rsidTr="0067448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7448B" w:rsidRPr="008A2F18" w:rsidRDefault="0067448B" w:rsidP="0067448B">
            <w:pPr>
              <w:rPr>
                <w:rFonts w:eastAsia="Times New Roman"/>
                <w:sz w:val="18"/>
                <w:szCs w:val="16"/>
              </w:rPr>
            </w:pPr>
            <w:sdt>
              <w:sdtPr>
                <w:rPr>
                  <w:sz w:val="20"/>
                  <w:szCs w:val="16"/>
                </w:rPr>
                <w:id w:val="1603993034"/>
              </w:sdtPr>
              <w:sdtContent>
                <w:r w:rsidRPr="008A2F18">
                  <w:rPr>
                    <w:rFonts w:ascii="MS Gothic" w:eastAsia="MS Gothic" w:hAnsi="MS Gothic" w:hint="eastAsia"/>
                    <w:sz w:val="20"/>
                    <w:szCs w:val="16"/>
                  </w:rPr>
                  <w:t>☐</w:t>
                </w:r>
              </w:sdtContent>
            </w:sdt>
            <w:r w:rsidRPr="008A2F18">
              <w:rPr>
                <w:sz w:val="18"/>
                <w:szCs w:val="16"/>
              </w:rPr>
              <w:t xml:space="preserve"> </w:t>
            </w:r>
            <w:r w:rsidRPr="008A2F18">
              <w:rPr>
                <w:rFonts w:eastAsia="Times New Roman"/>
                <w:sz w:val="18"/>
                <w:szCs w:val="16"/>
              </w:rPr>
              <w:t>Using mathematics and computational thinking</w:t>
            </w:r>
          </w:p>
        </w:tc>
        <w:tc>
          <w:tcPr>
            <w:tcW w:w="4410" w:type="dxa"/>
          </w:tcPr>
          <w:p w:rsidR="0067448B" w:rsidRPr="008A2F18" w:rsidRDefault="0067448B" w:rsidP="0067448B">
            <w:pPr>
              <w:ind w:left="252" w:hanging="252"/>
              <w:rPr>
                <w:rFonts w:eastAsia="Times New Roman"/>
                <w:sz w:val="18"/>
                <w:szCs w:val="16"/>
              </w:rPr>
            </w:pPr>
            <w:sdt>
              <w:sdtPr>
                <w:rPr>
                  <w:rFonts w:eastAsia="Times New Roman"/>
                  <w:sz w:val="20"/>
                  <w:szCs w:val="16"/>
                </w:rPr>
                <w:id w:val="-1872913032"/>
              </w:sdtPr>
              <w:sdtContent>
                <w:r w:rsidRPr="008A2F18">
                  <w:rPr>
                    <w:rFonts w:ascii="MS Gothic" w:eastAsia="MS Gothic" w:hAnsi="MS Gothic" w:hint="eastAsia"/>
                    <w:sz w:val="20"/>
                    <w:szCs w:val="16"/>
                  </w:rPr>
                  <w:t>☐</w:t>
                </w:r>
              </w:sdtContent>
            </w:sdt>
            <w:r w:rsidRPr="008A2F18">
              <w:rPr>
                <w:sz w:val="18"/>
                <w:szCs w:val="16"/>
              </w:rPr>
              <w:t xml:space="preserve"> </w:t>
            </w:r>
            <w:r w:rsidRPr="008A2F18">
              <w:rPr>
                <w:rFonts w:eastAsia="Times New Roman"/>
                <w:sz w:val="18"/>
                <w:szCs w:val="16"/>
              </w:rPr>
              <w:t>Energy and matter: Flows, cycles, and conservation</w:t>
            </w:r>
          </w:p>
        </w:tc>
      </w:tr>
      <w:tr w:rsidR="0067448B" w:rsidRPr="00536D41" w:rsidTr="0067448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7448B" w:rsidRPr="008A2F18" w:rsidRDefault="0067448B" w:rsidP="0067448B">
            <w:pPr>
              <w:ind w:left="252" w:hanging="252"/>
              <w:rPr>
                <w:rFonts w:eastAsia="Times New Roman"/>
                <w:sz w:val="18"/>
                <w:szCs w:val="16"/>
              </w:rPr>
            </w:pPr>
            <w:sdt>
              <w:sdtPr>
                <w:rPr>
                  <w:sz w:val="20"/>
                  <w:szCs w:val="16"/>
                </w:rPr>
                <w:id w:val="1847130783"/>
              </w:sdtPr>
              <w:sdtContent>
                <w:r w:rsidRPr="008A2F18">
                  <w:rPr>
                    <w:rFonts w:ascii="MS Gothic" w:eastAsia="MS Gothic" w:hAnsi="MS Gothic" w:hint="eastAsia"/>
                    <w:sz w:val="20"/>
                    <w:szCs w:val="16"/>
                  </w:rPr>
                  <w:t>☐</w:t>
                </w:r>
              </w:sdtContent>
            </w:sdt>
            <w:r w:rsidRPr="008A2F18">
              <w:rPr>
                <w:sz w:val="18"/>
                <w:szCs w:val="16"/>
              </w:rPr>
              <w:t xml:space="preserve"> Constructing explanations (for science) and designing solutions (for engineering)</w:t>
            </w:r>
          </w:p>
        </w:tc>
        <w:tc>
          <w:tcPr>
            <w:tcW w:w="4410" w:type="dxa"/>
          </w:tcPr>
          <w:p w:rsidR="0067448B" w:rsidRPr="008A2F18" w:rsidRDefault="0067448B" w:rsidP="0067448B">
            <w:pPr>
              <w:rPr>
                <w:rFonts w:eastAsia="Times New Roman"/>
                <w:sz w:val="18"/>
                <w:szCs w:val="16"/>
              </w:rPr>
            </w:pPr>
            <w:sdt>
              <w:sdtPr>
                <w:rPr>
                  <w:rFonts w:eastAsia="Times New Roman"/>
                  <w:sz w:val="20"/>
                  <w:szCs w:val="16"/>
                </w:rPr>
                <w:id w:val="300353330"/>
              </w:sdtPr>
              <w:sdtContent>
                <w:r w:rsidRPr="008A2F18">
                  <w:rPr>
                    <w:rFonts w:ascii="MS Gothic" w:eastAsia="MS Gothic" w:hAnsi="MS Gothic" w:hint="eastAsia"/>
                    <w:sz w:val="20"/>
                    <w:szCs w:val="16"/>
                  </w:rPr>
                  <w:t>☐</w:t>
                </w:r>
              </w:sdtContent>
            </w:sdt>
            <w:r w:rsidRPr="008A2F18">
              <w:rPr>
                <w:sz w:val="18"/>
                <w:szCs w:val="16"/>
              </w:rPr>
              <w:t xml:space="preserve"> </w:t>
            </w:r>
            <w:r w:rsidRPr="008A2F18">
              <w:rPr>
                <w:rFonts w:eastAsia="Times New Roman"/>
                <w:sz w:val="18"/>
                <w:szCs w:val="16"/>
              </w:rPr>
              <w:t xml:space="preserve">Structure and function. </w:t>
            </w:r>
          </w:p>
        </w:tc>
      </w:tr>
      <w:tr w:rsidR="0067448B" w:rsidRPr="00536D41" w:rsidTr="0067448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7448B" w:rsidRPr="008A2F18" w:rsidRDefault="0067448B" w:rsidP="0067448B">
            <w:pPr>
              <w:rPr>
                <w:rFonts w:eastAsia="Times New Roman"/>
                <w:sz w:val="18"/>
                <w:szCs w:val="16"/>
              </w:rPr>
            </w:pPr>
            <w:sdt>
              <w:sdtPr>
                <w:rPr>
                  <w:sz w:val="20"/>
                  <w:szCs w:val="16"/>
                </w:rPr>
                <w:id w:val="1240756234"/>
              </w:sdtPr>
              <w:sdtContent>
                <w:r w:rsidRPr="008A2F18">
                  <w:rPr>
                    <w:rFonts w:ascii="MS Gothic" w:eastAsia="MS Gothic" w:hAnsi="MS Gothic" w:hint="eastAsia"/>
                    <w:sz w:val="20"/>
                    <w:szCs w:val="16"/>
                  </w:rPr>
                  <w:t>☐</w:t>
                </w:r>
              </w:sdtContent>
            </w:sdt>
            <w:r w:rsidRPr="008A2F18">
              <w:rPr>
                <w:sz w:val="18"/>
                <w:szCs w:val="16"/>
              </w:rPr>
              <w:t xml:space="preserve"> </w:t>
            </w:r>
            <w:r w:rsidRPr="008A2F18">
              <w:rPr>
                <w:rFonts w:eastAsia="Times New Roman"/>
                <w:sz w:val="18"/>
                <w:szCs w:val="16"/>
              </w:rPr>
              <w:t>Engaging in argument from evidence</w:t>
            </w:r>
          </w:p>
        </w:tc>
        <w:tc>
          <w:tcPr>
            <w:tcW w:w="4410" w:type="dxa"/>
          </w:tcPr>
          <w:p w:rsidR="0067448B" w:rsidRPr="008A2F18" w:rsidRDefault="0067448B" w:rsidP="0067448B">
            <w:pPr>
              <w:rPr>
                <w:rFonts w:eastAsia="Times New Roman"/>
                <w:sz w:val="18"/>
                <w:szCs w:val="16"/>
              </w:rPr>
            </w:pPr>
            <w:sdt>
              <w:sdtPr>
                <w:rPr>
                  <w:rFonts w:eastAsia="Times New Roman"/>
                  <w:sz w:val="20"/>
                  <w:szCs w:val="16"/>
                </w:rPr>
                <w:id w:val="2041159751"/>
              </w:sdtPr>
              <w:sdtContent>
                <w:r w:rsidRPr="008A2F18">
                  <w:rPr>
                    <w:rFonts w:ascii="MS Gothic" w:eastAsia="MS Gothic" w:hAnsi="MS Gothic" w:hint="eastAsia"/>
                    <w:sz w:val="20"/>
                    <w:szCs w:val="16"/>
                  </w:rPr>
                  <w:t>☐</w:t>
                </w:r>
              </w:sdtContent>
            </w:sdt>
            <w:r w:rsidRPr="008A2F18">
              <w:rPr>
                <w:sz w:val="18"/>
                <w:szCs w:val="16"/>
              </w:rPr>
              <w:t xml:space="preserve"> </w:t>
            </w:r>
            <w:r w:rsidRPr="008A2F18">
              <w:rPr>
                <w:rFonts w:eastAsia="Times New Roman"/>
                <w:sz w:val="18"/>
                <w:szCs w:val="16"/>
              </w:rPr>
              <w:t xml:space="preserve">Stability and change. </w:t>
            </w:r>
          </w:p>
        </w:tc>
      </w:tr>
      <w:tr w:rsidR="0067448B" w:rsidRPr="00536D41" w:rsidTr="0067448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7448B" w:rsidRPr="008A2F18" w:rsidRDefault="0067448B" w:rsidP="0067448B">
            <w:pPr>
              <w:tabs>
                <w:tab w:val="left" w:pos="5670"/>
              </w:tabs>
              <w:rPr>
                <w:rFonts w:eastAsia="Times New Roman"/>
                <w:sz w:val="18"/>
                <w:szCs w:val="16"/>
              </w:rPr>
            </w:pPr>
            <w:sdt>
              <w:sdtPr>
                <w:rPr>
                  <w:sz w:val="20"/>
                  <w:szCs w:val="16"/>
                </w:rPr>
                <w:id w:val="640079266"/>
              </w:sdtPr>
              <w:sdtContent>
                <w:r w:rsidRPr="008A2F18">
                  <w:rPr>
                    <w:rFonts w:ascii="MS Gothic" w:eastAsia="MS Gothic" w:hAnsi="MS Gothic" w:hint="eastAsia"/>
                    <w:sz w:val="20"/>
                    <w:szCs w:val="16"/>
                  </w:rPr>
                  <w:t>☐</w:t>
                </w:r>
              </w:sdtContent>
            </w:sdt>
            <w:r w:rsidRPr="008A2F18">
              <w:rPr>
                <w:sz w:val="18"/>
                <w:szCs w:val="16"/>
              </w:rPr>
              <w:t xml:space="preserve"> </w:t>
            </w:r>
            <w:r w:rsidRPr="008A2F18">
              <w:rPr>
                <w:rFonts w:eastAsia="Times New Roman"/>
                <w:sz w:val="18"/>
                <w:szCs w:val="16"/>
              </w:rPr>
              <w:t>Obtaining, evaluating, and communicating information</w:t>
            </w:r>
            <w:r w:rsidRPr="008A2F18">
              <w:rPr>
                <w:rFonts w:eastAsia="Times New Roman"/>
                <w:sz w:val="18"/>
                <w:szCs w:val="16"/>
              </w:rPr>
              <w:tab/>
            </w:r>
          </w:p>
        </w:tc>
        <w:tc>
          <w:tcPr>
            <w:tcW w:w="4410" w:type="dxa"/>
          </w:tcPr>
          <w:p w:rsidR="0067448B" w:rsidRPr="008A2F18" w:rsidRDefault="0067448B" w:rsidP="0067448B">
            <w:pPr>
              <w:rPr>
                <w:rFonts w:ascii="MS Gothic" w:eastAsia="MS Gothic" w:hAnsi="MS Gothic"/>
                <w:sz w:val="18"/>
                <w:szCs w:val="16"/>
              </w:rPr>
            </w:pPr>
          </w:p>
        </w:tc>
      </w:tr>
    </w:tbl>
    <w:p w:rsidR="0067448B" w:rsidRDefault="0067448B" w:rsidP="0067448B">
      <w:pPr>
        <w:rPr>
          <w:sz w:val="20"/>
          <w:szCs w:val="20"/>
        </w:rPr>
      </w:pPr>
    </w:p>
    <w:p w:rsidR="0067448B" w:rsidRPr="00A1622B" w:rsidRDefault="0067448B" w:rsidP="0067448B">
      <w:pPr>
        <w:rPr>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67448B" w:rsidRPr="009A3BA5" w:rsidTr="0067448B">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448B" w:rsidRPr="009A3BA5" w:rsidRDefault="0067448B" w:rsidP="0067448B">
            <w:pPr>
              <w:jc w:val="center"/>
            </w:pPr>
            <w:r>
              <w:rPr>
                <w:b/>
                <w:szCs w:val="20"/>
              </w:rPr>
              <w:t>Ohio’s Learning Standards for Science (OLS)</w:t>
            </w:r>
          </w:p>
        </w:tc>
      </w:tr>
      <w:tr w:rsidR="0067448B" w:rsidTr="0067448B">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448B" w:rsidRPr="006E43FC" w:rsidRDefault="0067448B" w:rsidP="0067448B">
            <w:pPr>
              <w:jc w:val="center"/>
              <w:rPr>
                <w:b/>
                <w:szCs w:val="20"/>
              </w:rPr>
            </w:pPr>
            <w:r w:rsidRPr="00536D41">
              <w:rPr>
                <w:b/>
                <w:sz w:val="18"/>
                <w:szCs w:val="16"/>
              </w:rPr>
              <w:t xml:space="preserve">Expectations for Learning </w:t>
            </w:r>
            <w:r>
              <w:rPr>
                <w:b/>
                <w:sz w:val="18"/>
                <w:szCs w:val="16"/>
              </w:rPr>
              <w:t xml:space="preserve">- </w:t>
            </w:r>
            <w:r w:rsidRPr="00536D41">
              <w:rPr>
                <w:b/>
                <w:sz w:val="18"/>
                <w:szCs w:val="16"/>
              </w:rPr>
              <w:t>Cognitive Demands</w:t>
            </w:r>
            <w:r w:rsidRPr="00536D41">
              <w:rPr>
                <w:b/>
                <w:szCs w:val="20"/>
              </w:rPr>
              <w:t xml:space="preserve"> </w:t>
            </w:r>
            <w:r w:rsidRPr="00536D41">
              <w:rPr>
                <w:b/>
                <w:sz w:val="18"/>
                <w:szCs w:val="16"/>
              </w:rPr>
              <w:t>(Check all that apply)</w:t>
            </w:r>
          </w:p>
        </w:tc>
      </w:tr>
      <w:tr w:rsidR="0067448B" w:rsidTr="0067448B">
        <w:tc>
          <w:tcPr>
            <w:tcW w:w="9648" w:type="dxa"/>
            <w:tcBorders>
              <w:top w:val="single" w:sz="4" w:space="0" w:color="000000" w:themeColor="text1"/>
            </w:tcBorders>
          </w:tcPr>
          <w:p w:rsidR="0067448B" w:rsidRPr="006E43FC" w:rsidRDefault="0067448B" w:rsidP="0067448B">
            <w:pPr>
              <w:tabs>
                <w:tab w:val="left" w:pos="5670"/>
              </w:tabs>
              <w:rPr>
                <w:rFonts w:eastAsia="Times New Roman"/>
                <w:sz w:val="16"/>
                <w:szCs w:val="14"/>
              </w:rPr>
            </w:pPr>
            <w:sdt>
              <w:sdtPr>
                <w:rPr>
                  <w:szCs w:val="28"/>
                </w:rPr>
                <w:id w:val="231516434"/>
              </w:sdtPr>
              <w:sdtContent>
                <w:r>
                  <w:rPr>
                    <w:rFonts w:ascii="MS Gothic" w:eastAsia="MS Gothic" w:hAnsi="MS Gothic" w:hint="eastAsia"/>
                    <w:szCs w:val="28"/>
                  </w:rPr>
                  <w:t>☐</w:t>
                </w:r>
              </w:sdtContent>
            </w:sdt>
            <w:r w:rsidRPr="00536D41">
              <w:rPr>
                <w:sz w:val="32"/>
                <w:szCs w:val="28"/>
              </w:rPr>
              <w:t xml:space="preserve"> </w:t>
            </w:r>
            <w:r w:rsidRPr="00536D41">
              <w:rPr>
                <w:rFonts w:eastAsia="Times New Roman"/>
                <w:sz w:val="16"/>
                <w:szCs w:val="14"/>
              </w:rPr>
              <w:t xml:space="preserve">Designing Technological/Engineering Solutions Using Science concepts </w:t>
            </w:r>
            <w:r w:rsidRPr="00536D41">
              <w:rPr>
                <w:rFonts w:eastAsia="Times New Roman"/>
                <w:b/>
                <w:sz w:val="16"/>
                <w:szCs w:val="14"/>
              </w:rPr>
              <w:t>(T)</w:t>
            </w:r>
          </w:p>
        </w:tc>
      </w:tr>
      <w:tr w:rsidR="0067448B" w:rsidTr="0067448B">
        <w:tc>
          <w:tcPr>
            <w:tcW w:w="9648" w:type="dxa"/>
          </w:tcPr>
          <w:p w:rsidR="0067448B" w:rsidRPr="00E51346" w:rsidRDefault="0067448B" w:rsidP="0067448B">
            <w:pPr>
              <w:tabs>
                <w:tab w:val="left" w:pos="5670"/>
              </w:tabs>
              <w:rPr>
                <w:rFonts w:eastAsia="Times New Roman"/>
                <w:sz w:val="16"/>
                <w:szCs w:val="14"/>
              </w:rPr>
            </w:pPr>
            <w:sdt>
              <w:sdtPr>
                <w:rPr>
                  <w:szCs w:val="28"/>
                </w:rPr>
                <w:id w:val="2069531772"/>
              </w:sdtPr>
              <w:sdtContent>
                <w:r>
                  <w:rPr>
                    <w:rFonts w:ascii="MS Gothic" w:eastAsia="MS Gothic" w:hAnsi="MS Gothic" w:hint="eastAsia"/>
                    <w:szCs w:val="28"/>
                  </w:rPr>
                  <w:t>☐</w:t>
                </w:r>
              </w:sdtContent>
            </w:sdt>
            <w:r w:rsidRPr="00E51346">
              <w:rPr>
                <w:sz w:val="16"/>
                <w:szCs w:val="14"/>
              </w:rPr>
              <w:t xml:space="preserve">  </w:t>
            </w:r>
            <w:r w:rsidRPr="00E51346">
              <w:rPr>
                <w:rFonts w:eastAsia="Times New Roman"/>
                <w:sz w:val="16"/>
                <w:szCs w:val="14"/>
              </w:rPr>
              <w:t xml:space="preserve">Demonstrating Science Knowledge </w:t>
            </w:r>
            <w:r w:rsidRPr="00E51346">
              <w:rPr>
                <w:rFonts w:eastAsia="Times New Roman"/>
                <w:b/>
                <w:sz w:val="16"/>
                <w:szCs w:val="14"/>
              </w:rPr>
              <w:t>(D)</w:t>
            </w:r>
          </w:p>
        </w:tc>
      </w:tr>
      <w:tr w:rsidR="0067448B" w:rsidTr="0067448B">
        <w:tc>
          <w:tcPr>
            <w:tcW w:w="9648" w:type="dxa"/>
          </w:tcPr>
          <w:p w:rsidR="0067448B" w:rsidRPr="00E51346" w:rsidRDefault="0067448B" w:rsidP="0067448B">
            <w:pPr>
              <w:tabs>
                <w:tab w:val="left" w:pos="5670"/>
              </w:tabs>
              <w:rPr>
                <w:rFonts w:eastAsia="Times New Roman"/>
                <w:sz w:val="16"/>
                <w:szCs w:val="14"/>
              </w:rPr>
            </w:pPr>
            <w:sdt>
              <w:sdtPr>
                <w:rPr>
                  <w:szCs w:val="28"/>
                </w:rPr>
                <w:id w:val="-874228360"/>
              </w:sdtPr>
              <w:sdtContent>
                <w:r>
                  <w:rPr>
                    <w:rFonts w:ascii="MS Gothic" w:eastAsia="MS Gothic" w:hAnsi="MS Gothic" w:hint="eastAsia"/>
                    <w:szCs w:val="28"/>
                  </w:rPr>
                  <w:t>☐</w:t>
                </w:r>
              </w:sdtContent>
            </w:sdt>
            <w:r w:rsidRPr="00E51346">
              <w:rPr>
                <w:szCs w:val="20"/>
              </w:rPr>
              <w:t xml:space="preserve"> </w:t>
            </w:r>
            <w:r w:rsidRPr="00E51346">
              <w:rPr>
                <w:rFonts w:eastAsia="Times New Roman"/>
                <w:sz w:val="16"/>
                <w:szCs w:val="14"/>
              </w:rPr>
              <w:t xml:space="preserve">Interpreting and Communicating Science Concepts </w:t>
            </w:r>
            <w:r w:rsidRPr="00E51346">
              <w:rPr>
                <w:rFonts w:eastAsia="Times New Roman"/>
                <w:b/>
                <w:sz w:val="16"/>
                <w:szCs w:val="14"/>
              </w:rPr>
              <w:t>(C)</w:t>
            </w:r>
          </w:p>
        </w:tc>
      </w:tr>
      <w:tr w:rsidR="0067448B" w:rsidTr="0067448B">
        <w:tc>
          <w:tcPr>
            <w:tcW w:w="9648" w:type="dxa"/>
          </w:tcPr>
          <w:p w:rsidR="0067448B" w:rsidRPr="00E51346" w:rsidRDefault="0067448B" w:rsidP="0067448B">
            <w:pPr>
              <w:rPr>
                <w:b/>
                <w:szCs w:val="20"/>
              </w:rPr>
            </w:pPr>
            <w:sdt>
              <w:sdtPr>
                <w:rPr>
                  <w:szCs w:val="28"/>
                </w:rPr>
                <w:id w:val="863938760"/>
              </w:sdtPr>
              <w:sdtContent>
                <w:r>
                  <w:rPr>
                    <w:rFonts w:ascii="MS Gothic" w:eastAsia="MS Gothic" w:hAnsi="MS Gothic" w:hint="eastAsia"/>
                    <w:szCs w:val="28"/>
                  </w:rPr>
                  <w:t>☐</w:t>
                </w:r>
              </w:sdtContent>
            </w:sdt>
            <w:r w:rsidRPr="00E51346">
              <w:rPr>
                <w:sz w:val="16"/>
                <w:szCs w:val="14"/>
              </w:rPr>
              <w:t xml:space="preserve">  </w:t>
            </w:r>
            <w:r w:rsidRPr="00E51346">
              <w:rPr>
                <w:rFonts w:eastAsia="Times New Roman"/>
                <w:sz w:val="16"/>
                <w:szCs w:val="14"/>
              </w:rPr>
              <w:t xml:space="preserve">Recalling Accurate Science </w:t>
            </w:r>
            <w:r w:rsidRPr="00E51346">
              <w:rPr>
                <w:rFonts w:eastAsia="Times New Roman"/>
                <w:b/>
                <w:sz w:val="16"/>
                <w:szCs w:val="14"/>
              </w:rPr>
              <w:t>(R)</w:t>
            </w:r>
          </w:p>
        </w:tc>
      </w:tr>
    </w:tbl>
    <w:p w:rsidR="0067448B" w:rsidRDefault="0067448B" w:rsidP="0067448B">
      <w:pPr>
        <w:rPr>
          <w:b/>
          <w:szCs w:val="16"/>
        </w:rPr>
      </w:pPr>
    </w:p>
    <w:p w:rsidR="0067448B" w:rsidRDefault="0067448B" w:rsidP="0067448B">
      <w:pPr>
        <w:rPr>
          <w:b/>
          <w:szCs w:val="16"/>
        </w:rPr>
      </w:pPr>
    </w:p>
    <w:p w:rsidR="0067448B" w:rsidRPr="00FE48F7" w:rsidRDefault="0067448B" w:rsidP="0067448B">
      <w:pPr>
        <w:rPr>
          <w:b/>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67448B" w:rsidRPr="009A3BA5" w:rsidTr="0067448B">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448B" w:rsidRDefault="0067448B" w:rsidP="0067448B">
            <w:pPr>
              <w:jc w:val="center"/>
              <w:rPr>
                <w:b/>
                <w:szCs w:val="20"/>
              </w:rPr>
            </w:pPr>
            <w:r>
              <w:rPr>
                <w:b/>
                <w:szCs w:val="20"/>
              </w:rPr>
              <w:t>Ohio’s Learning Standards for Math (OLS) and/or</w:t>
            </w:r>
          </w:p>
          <w:p w:rsidR="0067448B" w:rsidRPr="009A3BA5" w:rsidRDefault="0067448B" w:rsidP="0067448B">
            <w:pPr>
              <w:jc w:val="center"/>
              <w:rPr>
                <w:b/>
                <w:szCs w:val="20"/>
              </w:rPr>
            </w:pPr>
            <w:r>
              <w:rPr>
                <w:b/>
                <w:szCs w:val="20"/>
              </w:rPr>
              <w:t xml:space="preserve"> Common Core State Standards -- Mathematics (CCSS)</w:t>
            </w:r>
          </w:p>
        </w:tc>
      </w:tr>
      <w:tr w:rsidR="0067448B" w:rsidTr="0067448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448B" w:rsidRPr="006E43FC" w:rsidRDefault="0067448B" w:rsidP="0067448B">
            <w:pPr>
              <w:jc w:val="center"/>
              <w:rPr>
                <w:b/>
                <w:szCs w:val="20"/>
              </w:rPr>
            </w:pPr>
            <w:r>
              <w:rPr>
                <w:b/>
                <w:sz w:val="18"/>
                <w:szCs w:val="16"/>
              </w:rPr>
              <w:t>Standards for Mathematical Practice</w:t>
            </w:r>
            <w:r w:rsidRPr="00536D41">
              <w:rPr>
                <w:b/>
                <w:szCs w:val="20"/>
              </w:rPr>
              <w:t xml:space="preserve"> </w:t>
            </w:r>
            <w:r w:rsidRPr="00536D41">
              <w:rPr>
                <w:b/>
                <w:sz w:val="18"/>
                <w:szCs w:val="16"/>
              </w:rPr>
              <w:t xml:space="preserve">(Check all that </w:t>
            </w:r>
            <w:r>
              <w:rPr>
                <w:b/>
                <w:sz w:val="18"/>
                <w:szCs w:val="16"/>
              </w:rPr>
              <w:t>apply</w:t>
            </w:r>
            <w:r w:rsidRPr="00536D41">
              <w:rPr>
                <w:b/>
                <w:sz w:val="18"/>
                <w:szCs w:val="16"/>
              </w:rPr>
              <w:t>)</w:t>
            </w:r>
          </w:p>
        </w:tc>
      </w:tr>
      <w:tr w:rsidR="0067448B" w:rsidRPr="00536D41" w:rsidTr="0067448B">
        <w:tc>
          <w:tcPr>
            <w:tcW w:w="5220" w:type="dxa"/>
            <w:tcBorders>
              <w:top w:val="single" w:sz="4" w:space="0" w:color="000000" w:themeColor="text1"/>
            </w:tcBorders>
          </w:tcPr>
          <w:p w:rsidR="0067448B" w:rsidRPr="00536D41" w:rsidRDefault="0067448B" w:rsidP="0067448B">
            <w:pPr>
              <w:ind w:left="252" w:hanging="252"/>
              <w:rPr>
                <w:rFonts w:eastAsia="Times New Roman"/>
                <w:sz w:val="18"/>
                <w:szCs w:val="16"/>
              </w:rPr>
            </w:pPr>
            <w:sdt>
              <w:sdtPr>
                <w:rPr>
                  <w:szCs w:val="16"/>
                </w:rPr>
                <w:id w:val="1931160298"/>
              </w:sdtPr>
              <w:sdtContent>
                <w:r>
                  <w:rPr>
                    <w:rFonts w:ascii="MS Gothic" w:eastAsia="MS Gothic" w:hAnsi="MS Gothic" w:hint="eastAsia"/>
                    <w:szCs w:val="16"/>
                  </w:rPr>
                  <w:t>☒</w:t>
                </w:r>
              </w:sdtContent>
            </w:sdt>
            <w:r w:rsidRPr="009A3BA5">
              <w:rPr>
                <w:szCs w:val="16"/>
              </w:rPr>
              <w:t xml:space="preserve"> </w:t>
            </w:r>
            <w:r w:rsidRPr="009B69E6">
              <w:rPr>
                <w:rFonts w:eastAsia="Times New Roman"/>
                <w:bCs/>
                <w:sz w:val="16"/>
                <w:szCs w:val="14"/>
              </w:rPr>
              <w:t>Make sense of problems and persevere in solving them</w:t>
            </w:r>
          </w:p>
        </w:tc>
        <w:tc>
          <w:tcPr>
            <w:tcW w:w="4410" w:type="dxa"/>
            <w:tcBorders>
              <w:top w:val="single" w:sz="4" w:space="0" w:color="000000" w:themeColor="text1"/>
            </w:tcBorders>
          </w:tcPr>
          <w:p w:rsidR="0067448B" w:rsidRPr="00536D41" w:rsidRDefault="0067448B" w:rsidP="0067448B">
            <w:pPr>
              <w:rPr>
                <w:rFonts w:eastAsia="Times New Roman"/>
                <w:sz w:val="18"/>
                <w:szCs w:val="16"/>
              </w:rPr>
            </w:pPr>
            <w:sdt>
              <w:sdtPr>
                <w:rPr>
                  <w:rFonts w:eastAsia="Times New Roman"/>
                  <w:szCs w:val="16"/>
                </w:rPr>
                <w:id w:val="-1644489287"/>
              </w:sdtPr>
              <w:sdtContent>
                <w:r w:rsidRPr="009A3BA5">
                  <w:rPr>
                    <w:rFonts w:ascii="MS Gothic" w:eastAsia="MS Gothic" w:hAnsi="MS Gothic" w:hint="eastAsia"/>
                    <w:szCs w:val="16"/>
                  </w:rPr>
                  <w:t>☐</w:t>
                </w:r>
              </w:sdtContent>
            </w:sdt>
            <w:r>
              <w:rPr>
                <w:rFonts w:eastAsia="Times New Roman"/>
                <w:sz w:val="18"/>
                <w:szCs w:val="16"/>
              </w:rPr>
              <w:t xml:space="preserve"> </w:t>
            </w:r>
            <w:r w:rsidRPr="009B69E6">
              <w:rPr>
                <w:rFonts w:eastAsia="Times New Roman"/>
                <w:bCs/>
                <w:sz w:val="16"/>
                <w:szCs w:val="14"/>
              </w:rPr>
              <w:t>Use</w:t>
            </w:r>
            <w:r w:rsidRPr="009B69E6">
              <w:rPr>
                <w:rFonts w:eastAsia="Times New Roman"/>
                <w:b/>
                <w:sz w:val="16"/>
                <w:szCs w:val="14"/>
              </w:rPr>
              <w:t xml:space="preserve"> </w:t>
            </w:r>
            <w:r w:rsidRPr="009B69E6">
              <w:rPr>
                <w:rFonts w:eastAsia="Times New Roman"/>
                <w:bCs/>
                <w:sz w:val="16"/>
                <w:szCs w:val="14"/>
              </w:rPr>
              <w:t>appropriate tools strategically</w:t>
            </w:r>
          </w:p>
        </w:tc>
      </w:tr>
      <w:tr w:rsidR="0067448B" w:rsidRPr="00536D41" w:rsidTr="0067448B">
        <w:tc>
          <w:tcPr>
            <w:tcW w:w="5220" w:type="dxa"/>
          </w:tcPr>
          <w:p w:rsidR="0067448B" w:rsidRPr="00536D41" w:rsidRDefault="0067448B" w:rsidP="0067448B">
            <w:pPr>
              <w:rPr>
                <w:rFonts w:eastAsia="Times New Roman"/>
                <w:sz w:val="18"/>
                <w:szCs w:val="16"/>
              </w:rPr>
            </w:pPr>
            <w:sdt>
              <w:sdtPr>
                <w:rPr>
                  <w:rFonts w:eastAsia="Times New Roman"/>
                  <w:szCs w:val="16"/>
                </w:rPr>
                <w:id w:val="-1295599679"/>
              </w:sdtPr>
              <w:sdtContent>
                <w:r>
                  <w:rPr>
                    <w:rFonts w:ascii="MS Gothic" w:eastAsia="MS Gothic" w:hAnsi="MS Gothic" w:hint="eastAsia"/>
                    <w:szCs w:val="16"/>
                  </w:rPr>
                  <w:t>☒</w:t>
                </w:r>
              </w:sdtContent>
            </w:sdt>
            <w:r w:rsidRPr="009A3BA5">
              <w:rPr>
                <w:rFonts w:eastAsia="Times New Roman"/>
                <w:szCs w:val="16"/>
              </w:rPr>
              <w:t xml:space="preserve"> </w:t>
            </w:r>
            <w:r w:rsidRPr="009B69E6">
              <w:rPr>
                <w:rFonts w:eastAsia="Times New Roman"/>
                <w:sz w:val="16"/>
                <w:szCs w:val="14"/>
              </w:rPr>
              <w:t>Reason abstractly and quantitatively</w:t>
            </w:r>
          </w:p>
        </w:tc>
        <w:tc>
          <w:tcPr>
            <w:tcW w:w="4410" w:type="dxa"/>
          </w:tcPr>
          <w:p w:rsidR="0067448B" w:rsidRPr="00536D41" w:rsidRDefault="0067448B" w:rsidP="0067448B">
            <w:pPr>
              <w:rPr>
                <w:rFonts w:eastAsia="Times New Roman"/>
                <w:sz w:val="18"/>
                <w:szCs w:val="16"/>
              </w:rPr>
            </w:pPr>
            <w:sdt>
              <w:sdtPr>
                <w:rPr>
                  <w:rFonts w:eastAsia="Times New Roman"/>
                  <w:szCs w:val="16"/>
                </w:rPr>
                <w:id w:val="-658687588"/>
              </w:sdtPr>
              <w:sdtContent>
                <w:r w:rsidRPr="009A3BA5">
                  <w:rPr>
                    <w:rFonts w:ascii="MS Gothic" w:eastAsia="MS Gothic" w:hAnsi="MS Gothic" w:hint="eastAsia"/>
                    <w:szCs w:val="16"/>
                  </w:rPr>
                  <w:t>☐</w:t>
                </w:r>
              </w:sdtContent>
            </w:sdt>
            <w:r w:rsidRPr="009A3BA5">
              <w:rPr>
                <w:szCs w:val="16"/>
              </w:rPr>
              <w:t xml:space="preserve"> </w:t>
            </w:r>
            <w:r w:rsidRPr="009B69E6">
              <w:rPr>
                <w:rFonts w:eastAsia="Times New Roman"/>
                <w:bCs/>
                <w:sz w:val="16"/>
                <w:szCs w:val="14"/>
              </w:rPr>
              <w:t>Attend</w:t>
            </w:r>
            <w:r w:rsidRPr="009B69E6">
              <w:rPr>
                <w:rFonts w:eastAsia="Times New Roman"/>
                <w:b/>
                <w:sz w:val="16"/>
                <w:szCs w:val="14"/>
              </w:rPr>
              <w:t xml:space="preserve"> </w:t>
            </w:r>
            <w:r w:rsidRPr="009B69E6">
              <w:rPr>
                <w:rFonts w:eastAsia="Times New Roman"/>
                <w:bCs/>
                <w:sz w:val="16"/>
                <w:szCs w:val="14"/>
              </w:rPr>
              <w:t>to precision</w:t>
            </w:r>
          </w:p>
        </w:tc>
      </w:tr>
      <w:tr w:rsidR="0067448B" w:rsidRPr="00536D41" w:rsidTr="0067448B">
        <w:tc>
          <w:tcPr>
            <w:tcW w:w="5220" w:type="dxa"/>
          </w:tcPr>
          <w:p w:rsidR="0067448B" w:rsidRPr="00536D41" w:rsidRDefault="0067448B" w:rsidP="0067448B">
            <w:pPr>
              <w:rPr>
                <w:rFonts w:eastAsia="Times New Roman"/>
                <w:sz w:val="18"/>
                <w:szCs w:val="16"/>
              </w:rPr>
            </w:pPr>
            <w:sdt>
              <w:sdtPr>
                <w:rPr>
                  <w:rFonts w:ascii="Wingdings" w:hAnsi="Wingdings"/>
                  <w:szCs w:val="16"/>
                </w:rPr>
                <w:id w:val="2044406872"/>
              </w:sdtPr>
              <w:sdtContent>
                <w:r w:rsidRPr="009A3BA5">
                  <w:rPr>
                    <w:rFonts w:ascii="MS Gothic" w:eastAsia="MS Gothic" w:hAnsi="MS Gothic" w:hint="eastAsia"/>
                    <w:szCs w:val="16"/>
                  </w:rPr>
                  <w:t>☐</w:t>
                </w:r>
              </w:sdtContent>
            </w:sdt>
            <w:r w:rsidRPr="00536D41">
              <w:rPr>
                <w:sz w:val="18"/>
                <w:szCs w:val="16"/>
              </w:rPr>
              <w:t xml:space="preserve"> </w:t>
            </w:r>
            <w:r w:rsidRPr="009B69E6">
              <w:rPr>
                <w:rFonts w:eastAsia="Times New Roman"/>
                <w:bCs/>
                <w:sz w:val="16"/>
                <w:szCs w:val="14"/>
              </w:rPr>
              <w:t>Construct viable arguments and critique the reasoning of others</w:t>
            </w:r>
          </w:p>
        </w:tc>
        <w:tc>
          <w:tcPr>
            <w:tcW w:w="4410" w:type="dxa"/>
          </w:tcPr>
          <w:p w:rsidR="0067448B" w:rsidRPr="00536D41" w:rsidRDefault="0067448B" w:rsidP="0067448B">
            <w:pPr>
              <w:rPr>
                <w:rFonts w:eastAsia="Times New Roman"/>
                <w:sz w:val="18"/>
                <w:szCs w:val="16"/>
              </w:rPr>
            </w:pPr>
            <w:sdt>
              <w:sdtPr>
                <w:rPr>
                  <w:rFonts w:eastAsia="Times New Roman"/>
                  <w:szCs w:val="16"/>
                </w:rPr>
                <w:id w:val="-1997328691"/>
              </w:sdtPr>
              <w:sdtContent>
                <w:r>
                  <w:rPr>
                    <w:rFonts w:ascii="MS Gothic" w:eastAsia="MS Gothic" w:hAnsi="MS Gothic" w:hint="eastAsia"/>
                    <w:szCs w:val="16"/>
                  </w:rPr>
                  <w:t>☒</w:t>
                </w:r>
              </w:sdtContent>
            </w:sdt>
            <w:r w:rsidRPr="00536D41">
              <w:rPr>
                <w:sz w:val="18"/>
                <w:szCs w:val="16"/>
              </w:rPr>
              <w:t xml:space="preserve"> </w:t>
            </w:r>
            <w:r w:rsidRPr="009B69E6">
              <w:rPr>
                <w:rFonts w:eastAsia="Times New Roman"/>
                <w:bCs/>
                <w:sz w:val="16"/>
                <w:szCs w:val="14"/>
              </w:rPr>
              <w:t>Look for and make use of structure</w:t>
            </w:r>
          </w:p>
        </w:tc>
      </w:tr>
      <w:tr w:rsidR="0067448B" w:rsidRPr="00536D41" w:rsidTr="0067448B">
        <w:tc>
          <w:tcPr>
            <w:tcW w:w="5220" w:type="dxa"/>
          </w:tcPr>
          <w:p w:rsidR="0067448B" w:rsidRPr="00536D41" w:rsidRDefault="0067448B" w:rsidP="0067448B">
            <w:pPr>
              <w:rPr>
                <w:rFonts w:eastAsia="Times New Roman"/>
                <w:sz w:val="18"/>
                <w:szCs w:val="16"/>
              </w:rPr>
            </w:pPr>
            <w:sdt>
              <w:sdtPr>
                <w:rPr>
                  <w:szCs w:val="16"/>
                </w:rPr>
                <w:id w:val="-1105494264"/>
              </w:sdtPr>
              <w:sdtContent>
                <w:r>
                  <w:rPr>
                    <w:rFonts w:ascii="MS Gothic" w:eastAsia="MS Gothic" w:hAnsi="MS Gothic" w:hint="eastAsia"/>
                    <w:szCs w:val="16"/>
                  </w:rPr>
                  <w:t>☒</w:t>
                </w:r>
              </w:sdtContent>
            </w:sdt>
            <w:r w:rsidRPr="009A3BA5">
              <w:rPr>
                <w:szCs w:val="16"/>
              </w:rPr>
              <w:t xml:space="preserve"> </w:t>
            </w:r>
            <w:r w:rsidRPr="009B69E6">
              <w:rPr>
                <w:rFonts w:eastAsia="Times New Roman"/>
                <w:bCs/>
                <w:sz w:val="16"/>
                <w:szCs w:val="14"/>
              </w:rPr>
              <w:t>Model with mathematics</w:t>
            </w:r>
          </w:p>
        </w:tc>
        <w:tc>
          <w:tcPr>
            <w:tcW w:w="4410" w:type="dxa"/>
          </w:tcPr>
          <w:p w:rsidR="0067448B" w:rsidRPr="00536D41" w:rsidRDefault="0067448B" w:rsidP="0067448B">
            <w:pPr>
              <w:rPr>
                <w:rFonts w:eastAsia="Times New Roman"/>
                <w:sz w:val="18"/>
                <w:szCs w:val="16"/>
              </w:rPr>
            </w:pPr>
            <w:sdt>
              <w:sdtPr>
                <w:rPr>
                  <w:rFonts w:eastAsia="Times New Roman"/>
                  <w:szCs w:val="16"/>
                </w:rPr>
                <w:id w:val="-1212184176"/>
              </w:sdtPr>
              <w:sdtContent>
                <w:r w:rsidRPr="009A3BA5">
                  <w:rPr>
                    <w:rFonts w:ascii="MS Gothic" w:eastAsia="MS Gothic" w:hAnsi="MS Gothic" w:hint="eastAsia"/>
                    <w:szCs w:val="16"/>
                  </w:rPr>
                  <w:t>☐</w:t>
                </w:r>
              </w:sdtContent>
            </w:sdt>
            <w:r w:rsidRPr="009A3BA5">
              <w:rPr>
                <w:szCs w:val="16"/>
              </w:rPr>
              <w:t xml:space="preserve"> </w:t>
            </w:r>
            <w:r w:rsidRPr="009B69E6">
              <w:rPr>
                <w:rFonts w:eastAsia="Times New Roman"/>
                <w:bCs/>
                <w:sz w:val="16"/>
                <w:szCs w:val="14"/>
              </w:rPr>
              <w:t>Look for and express regularity in repeated reasoning</w:t>
            </w:r>
          </w:p>
        </w:tc>
      </w:tr>
    </w:tbl>
    <w:p w:rsidR="0067448B" w:rsidRDefault="0067448B" w:rsidP="0067448B">
      <w:pPr>
        <w:rPr>
          <w:sz w:val="20"/>
          <w:szCs w:val="20"/>
        </w:rPr>
      </w:pPr>
    </w:p>
    <w:p w:rsidR="0067448B" w:rsidRDefault="0067448B" w:rsidP="0067448B">
      <w:pPr>
        <w:rPr>
          <w:sz w:val="20"/>
          <w:szCs w:val="20"/>
        </w:rPr>
      </w:pPr>
    </w:p>
    <w:tbl>
      <w:tblPr>
        <w:tblStyle w:val="TableGrid"/>
        <w:tblW w:w="0" w:type="auto"/>
        <w:tblLook w:val="04A0" w:firstRow="1" w:lastRow="0" w:firstColumn="1" w:lastColumn="0" w:noHBand="0" w:noVBand="1"/>
      </w:tblPr>
      <w:tblGrid>
        <w:gridCol w:w="9350"/>
      </w:tblGrid>
      <w:tr w:rsidR="0067448B" w:rsidTr="0067448B">
        <w:trPr>
          <w:trHeight w:val="346"/>
        </w:trPr>
        <w:tc>
          <w:tcPr>
            <w:tcW w:w="9350" w:type="dxa"/>
            <w:vAlign w:val="center"/>
          </w:tcPr>
          <w:p w:rsidR="0067448B" w:rsidRPr="001E6C15" w:rsidRDefault="0067448B" w:rsidP="0067448B">
            <w:pPr>
              <w:rPr>
                <w:b/>
                <w:sz w:val="20"/>
                <w:szCs w:val="20"/>
              </w:rPr>
            </w:pPr>
            <w:r w:rsidRPr="001E6C15">
              <w:rPr>
                <w:b/>
                <w:sz w:val="20"/>
                <w:szCs w:val="20"/>
              </w:rPr>
              <w:t>Unit Academic Standards (NGSS, OLS and/or CCSS)</w:t>
            </w:r>
            <w:r>
              <w:rPr>
                <w:b/>
                <w:sz w:val="20"/>
                <w:szCs w:val="20"/>
              </w:rPr>
              <w:t>:</w:t>
            </w:r>
          </w:p>
        </w:tc>
      </w:tr>
    </w:tbl>
    <w:p w:rsidR="0067448B" w:rsidRDefault="0067448B" w:rsidP="0067448B">
      <w:pPr>
        <w:rPr>
          <w:sz w:val="20"/>
          <w:szCs w:val="20"/>
        </w:rPr>
      </w:pPr>
      <w:r w:rsidRPr="001F328A">
        <w:rPr>
          <w:b/>
          <w:sz w:val="20"/>
          <w:szCs w:val="20"/>
        </w:rPr>
        <w:t>F-BFA1b</w:t>
      </w:r>
    </w:p>
    <w:p w:rsidR="0067448B" w:rsidRDefault="0067448B" w:rsidP="0067448B">
      <w:pPr>
        <w:rPr>
          <w:b/>
          <w:sz w:val="16"/>
          <w:szCs w:val="16"/>
        </w:rPr>
      </w:pPr>
    </w:p>
    <w:p w:rsidR="0067448B" w:rsidRDefault="0067448B" w:rsidP="0067448B">
      <w:pPr>
        <w:rPr>
          <w:b/>
          <w:sz w:val="16"/>
          <w:szCs w:val="16"/>
        </w:rPr>
      </w:pPr>
    </w:p>
    <w:tbl>
      <w:tblPr>
        <w:tblStyle w:val="TableGrid"/>
        <w:tblW w:w="0" w:type="auto"/>
        <w:tblLook w:val="04A0" w:firstRow="1" w:lastRow="0" w:firstColumn="1" w:lastColumn="0" w:noHBand="0" w:noVBand="1"/>
      </w:tblPr>
      <w:tblGrid>
        <w:gridCol w:w="9350"/>
      </w:tblGrid>
      <w:tr w:rsidR="0067448B" w:rsidTr="0067448B">
        <w:tc>
          <w:tcPr>
            <w:tcW w:w="9576" w:type="dxa"/>
          </w:tcPr>
          <w:p w:rsidR="0067448B" w:rsidRPr="00662936" w:rsidRDefault="0067448B" w:rsidP="0067448B">
            <w:pPr>
              <w:spacing w:before="60" w:after="60"/>
              <w:rPr>
                <w:b/>
                <w:sz w:val="20"/>
                <w:szCs w:val="20"/>
              </w:rPr>
            </w:pPr>
            <w:r w:rsidRPr="00AA6498">
              <w:rPr>
                <w:b/>
                <w:sz w:val="20"/>
                <w:szCs w:val="20"/>
              </w:rPr>
              <w:t>Materials</w:t>
            </w:r>
            <w:r w:rsidRPr="00F32DE4">
              <w:rPr>
                <w:sz w:val="20"/>
                <w:szCs w:val="20"/>
              </w:rPr>
              <w:t>:</w:t>
            </w:r>
            <w:r w:rsidRPr="00F32DE4">
              <w:rPr>
                <w:color w:val="C00000"/>
                <w:sz w:val="20"/>
                <w:szCs w:val="20"/>
              </w:rPr>
              <w:t xml:space="preserve">  (Link</w:t>
            </w:r>
            <w:r>
              <w:rPr>
                <w:color w:val="C00000"/>
                <w:sz w:val="20"/>
                <w:szCs w:val="20"/>
              </w:rPr>
              <w:t xml:space="preserve"> </w:t>
            </w:r>
            <w:r w:rsidRPr="00F32DE4">
              <w:rPr>
                <w:color w:val="C00000"/>
                <w:sz w:val="20"/>
                <w:szCs w:val="20"/>
              </w:rPr>
              <w:t>Handouts, Power Points, Resources, Websites, Supplies)</w:t>
            </w:r>
          </w:p>
        </w:tc>
      </w:tr>
    </w:tbl>
    <w:p w:rsidR="0067448B" w:rsidRDefault="0067448B" w:rsidP="0067448B">
      <w:pPr>
        <w:rPr>
          <w:sz w:val="20"/>
          <w:szCs w:val="20"/>
        </w:rPr>
      </w:pPr>
    </w:p>
    <w:p w:rsidR="0067448B" w:rsidRDefault="0067448B" w:rsidP="0067448B">
      <w:pPr>
        <w:ind w:left="1080" w:hanging="1080"/>
        <w:rPr>
          <w:b/>
          <w:sz w:val="20"/>
          <w:szCs w:val="20"/>
        </w:rPr>
      </w:pPr>
      <w:r>
        <w:rPr>
          <w:b/>
          <w:sz w:val="20"/>
          <w:szCs w:val="20"/>
        </w:rPr>
        <w:t>Powerpoint (</w:t>
      </w:r>
      <w:r w:rsidRPr="00BB333D">
        <w:rPr>
          <w:sz w:val="20"/>
          <w:szCs w:val="20"/>
        </w:rPr>
        <w:t>1.1.1.a</w:t>
      </w:r>
      <w:r>
        <w:rPr>
          <w:sz w:val="20"/>
          <w:szCs w:val="20"/>
        </w:rPr>
        <w:t>)</w:t>
      </w:r>
    </w:p>
    <w:p w:rsidR="0067448B" w:rsidRPr="00FA754C" w:rsidRDefault="0067448B" w:rsidP="0067448B">
      <w:pPr>
        <w:ind w:left="1080" w:hanging="1080"/>
        <w:rPr>
          <w:sz w:val="20"/>
          <w:szCs w:val="20"/>
        </w:rPr>
      </w:pPr>
      <w:r>
        <w:rPr>
          <w:b/>
          <w:sz w:val="20"/>
          <w:szCs w:val="20"/>
        </w:rPr>
        <w:t xml:space="preserve">Video on social media hacking </w:t>
      </w:r>
      <w:r w:rsidRPr="00FA754C">
        <w:rPr>
          <w:sz w:val="20"/>
          <w:szCs w:val="20"/>
        </w:rPr>
        <w:t>(still looking for a good video or going to create my own compilation – will input once I have it)</w:t>
      </w:r>
      <w:r>
        <w:rPr>
          <w:sz w:val="20"/>
          <w:szCs w:val="20"/>
        </w:rPr>
        <w:t xml:space="preserve"> 1.1.1.b</w:t>
      </w:r>
    </w:p>
    <w:p w:rsidR="0067448B" w:rsidRDefault="0067448B" w:rsidP="0067448B">
      <w:pPr>
        <w:ind w:left="1080" w:hanging="1080"/>
        <w:rPr>
          <w:b/>
          <w:sz w:val="20"/>
          <w:szCs w:val="20"/>
        </w:rPr>
      </w:pPr>
      <w:hyperlink r:id="rId13" w:history="1">
        <w:r w:rsidRPr="00FA754C">
          <w:rPr>
            <w:rStyle w:val="Hyperlink"/>
            <w:b/>
            <w:sz w:val="20"/>
            <w:szCs w:val="20"/>
          </w:rPr>
          <w:t>Printed/laminated copies of public and private map</w:t>
        </w:r>
      </w:hyperlink>
      <w:r>
        <w:rPr>
          <w:b/>
          <w:sz w:val="20"/>
          <w:szCs w:val="20"/>
        </w:rPr>
        <w:t xml:space="preserve"> (pg 194) </w:t>
      </w:r>
      <w:r w:rsidRPr="00BB333D">
        <w:rPr>
          <w:sz w:val="20"/>
          <w:szCs w:val="20"/>
        </w:rPr>
        <w:t>1.1.1.c</w:t>
      </w:r>
    </w:p>
    <w:p w:rsidR="0067448B" w:rsidRPr="00BB333D" w:rsidRDefault="0067448B" w:rsidP="0067448B">
      <w:pPr>
        <w:ind w:left="1080" w:hanging="1080"/>
        <w:rPr>
          <w:sz w:val="20"/>
          <w:szCs w:val="20"/>
        </w:rPr>
      </w:pPr>
      <w:r>
        <w:rPr>
          <w:b/>
          <w:sz w:val="20"/>
          <w:szCs w:val="20"/>
        </w:rPr>
        <w:t xml:space="preserve">Calculators </w:t>
      </w:r>
      <w:r w:rsidRPr="00BB333D">
        <w:rPr>
          <w:sz w:val="20"/>
          <w:szCs w:val="20"/>
        </w:rPr>
        <w:t xml:space="preserve">(not necessary but will increase the speed of the </w:t>
      </w:r>
      <w:r>
        <w:rPr>
          <w:sz w:val="20"/>
          <w:szCs w:val="20"/>
        </w:rPr>
        <w:t>activity</w:t>
      </w:r>
      <w:r w:rsidRPr="00BB333D">
        <w:rPr>
          <w:sz w:val="20"/>
          <w:szCs w:val="20"/>
        </w:rPr>
        <w:t>)</w:t>
      </w:r>
    </w:p>
    <w:tbl>
      <w:tblPr>
        <w:tblStyle w:val="TableGrid"/>
        <w:tblW w:w="0" w:type="auto"/>
        <w:tblLook w:val="04A0" w:firstRow="1" w:lastRow="0" w:firstColumn="1" w:lastColumn="0" w:noHBand="0" w:noVBand="1"/>
      </w:tblPr>
      <w:tblGrid>
        <w:gridCol w:w="9350"/>
      </w:tblGrid>
      <w:tr w:rsidR="0067448B" w:rsidTr="0067448B">
        <w:tc>
          <w:tcPr>
            <w:tcW w:w="9576" w:type="dxa"/>
          </w:tcPr>
          <w:p w:rsidR="0067448B" w:rsidRPr="00662936" w:rsidRDefault="0067448B" w:rsidP="0067448B">
            <w:pPr>
              <w:spacing w:before="60" w:after="60"/>
              <w:rPr>
                <w:b/>
                <w:sz w:val="20"/>
                <w:szCs w:val="20"/>
              </w:rPr>
            </w:pPr>
            <w:r>
              <w:rPr>
                <w:b/>
                <w:sz w:val="20"/>
                <w:szCs w:val="20"/>
              </w:rPr>
              <w:t xml:space="preserve">Teacher Advance </w:t>
            </w:r>
            <w:r w:rsidRPr="00AA6498">
              <w:rPr>
                <w:b/>
                <w:sz w:val="20"/>
                <w:szCs w:val="20"/>
              </w:rPr>
              <w:t>Preparation</w:t>
            </w:r>
            <w:r>
              <w:rPr>
                <w:b/>
                <w:sz w:val="20"/>
                <w:szCs w:val="20"/>
              </w:rPr>
              <w:t>:</w:t>
            </w:r>
          </w:p>
        </w:tc>
      </w:tr>
    </w:tbl>
    <w:p w:rsidR="0067448B" w:rsidRDefault="0067448B" w:rsidP="0067448B">
      <w:pPr>
        <w:rPr>
          <w:sz w:val="20"/>
          <w:szCs w:val="20"/>
        </w:rPr>
      </w:pPr>
    </w:p>
    <w:p w:rsidR="0067448B" w:rsidRDefault="0067448B" w:rsidP="0067448B">
      <w:pPr>
        <w:rPr>
          <w:sz w:val="20"/>
          <w:szCs w:val="20"/>
        </w:rPr>
      </w:pPr>
      <w:r>
        <w:rPr>
          <w:sz w:val="20"/>
          <w:szCs w:val="20"/>
        </w:rPr>
        <w:t xml:space="preserve">Read the </w:t>
      </w:r>
      <w:hyperlink r:id="rId14" w:history="1">
        <w:r w:rsidRPr="00FA754C">
          <w:rPr>
            <w:rStyle w:val="Hyperlink"/>
            <w:sz w:val="20"/>
            <w:szCs w:val="20"/>
          </w:rPr>
          <w:t>PDF</w:t>
        </w:r>
      </w:hyperlink>
      <w:r>
        <w:rPr>
          <w:sz w:val="20"/>
          <w:szCs w:val="20"/>
        </w:rPr>
        <w:t xml:space="preserve"> explaining how the public key encryption works to ensure you understand the method of encryption, how to break it, and how to create guiding questions to bring your students through the activity </w:t>
      </w:r>
    </w:p>
    <w:p w:rsidR="0067448B" w:rsidRDefault="0067448B" w:rsidP="0067448B">
      <w:pPr>
        <w:rPr>
          <w:sz w:val="20"/>
          <w:szCs w:val="20"/>
        </w:rPr>
      </w:pPr>
    </w:p>
    <w:tbl>
      <w:tblPr>
        <w:tblStyle w:val="TableGrid"/>
        <w:tblW w:w="0" w:type="auto"/>
        <w:tblLook w:val="04A0" w:firstRow="1" w:lastRow="0" w:firstColumn="1" w:lastColumn="0" w:noHBand="0" w:noVBand="1"/>
      </w:tblPr>
      <w:tblGrid>
        <w:gridCol w:w="9350"/>
      </w:tblGrid>
      <w:tr w:rsidR="0067448B" w:rsidTr="0067448B">
        <w:tc>
          <w:tcPr>
            <w:tcW w:w="9576" w:type="dxa"/>
          </w:tcPr>
          <w:p w:rsidR="0067448B" w:rsidRPr="00662936" w:rsidRDefault="0067448B" w:rsidP="0067448B">
            <w:pPr>
              <w:spacing w:before="60" w:after="60"/>
              <w:rPr>
                <w:b/>
                <w:sz w:val="20"/>
                <w:szCs w:val="20"/>
              </w:rPr>
            </w:pPr>
            <w:r>
              <w:rPr>
                <w:b/>
                <w:sz w:val="20"/>
                <w:szCs w:val="20"/>
              </w:rPr>
              <w:t>Activity Procedures:</w:t>
            </w:r>
          </w:p>
        </w:tc>
      </w:tr>
    </w:tbl>
    <w:p w:rsidR="0067448B" w:rsidRDefault="0067448B" w:rsidP="0067448B">
      <w:pPr>
        <w:pStyle w:val="ListParagraph"/>
        <w:rPr>
          <w:sz w:val="20"/>
          <w:szCs w:val="20"/>
        </w:rPr>
      </w:pPr>
      <w:r>
        <w:rPr>
          <w:sz w:val="20"/>
          <w:szCs w:val="20"/>
        </w:rPr>
        <w:t xml:space="preserve">(Procedure can be better understood by viewing the </w:t>
      </w:r>
      <w:hyperlink r:id="rId15" w:history="1">
        <w:r w:rsidRPr="00E4533A">
          <w:rPr>
            <w:rStyle w:val="Hyperlink"/>
            <w:sz w:val="20"/>
            <w:szCs w:val="20"/>
          </w:rPr>
          <w:t>Powerpoint</w:t>
        </w:r>
      </w:hyperlink>
      <w:r>
        <w:rPr>
          <w:sz w:val="20"/>
          <w:szCs w:val="20"/>
        </w:rPr>
        <w:t xml:space="preserve"> that goes with this activity)</w:t>
      </w:r>
    </w:p>
    <w:p w:rsidR="0067448B" w:rsidRDefault="0067448B" w:rsidP="0067448B">
      <w:pPr>
        <w:pStyle w:val="ListParagraph"/>
        <w:numPr>
          <w:ilvl w:val="0"/>
          <w:numId w:val="17"/>
        </w:numPr>
        <w:spacing w:after="200"/>
        <w:rPr>
          <w:sz w:val="20"/>
          <w:szCs w:val="20"/>
        </w:rPr>
      </w:pPr>
      <w:r>
        <w:rPr>
          <w:sz w:val="20"/>
          <w:szCs w:val="20"/>
        </w:rPr>
        <w:t>The students need to take a pretest the day before, should only take 15 minutes</w:t>
      </w:r>
    </w:p>
    <w:p w:rsidR="0067448B" w:rsidRDefault="0067448B" w:rsidP="0067448B">
      <w:pPr>
        <w:pStyle w:val="ListParagraph"/>
        <w:numPr>
          <w:ilvl w:val="1"/>
          <w:numId w:val="17"/>
        </w:numPr>
        <w:spacing w:after="200"/>
        <w:rPr>
          <w:sz w:val="20"/>
          <w:szCs w:val="20"/>
        </w:rPr>
      </w:pPr>
      <w:r>
        <w:rPr>
          <w:sz w:val="20"/>
          <w:szCs w:val="20"/>
        </w:rPr>
        <w:t xml:space="preserve">This pretest will have a few questions on their knowledge of encryption as well as test their knowledge on inverse functions (logarithms focus) and exponent rules </w:t>
      </w:r>
    </w:p>
    <w:p w:rsidR="0067448B" w:rsidRDefault="0067448B" w:rsidP="0067448B">
      <w:pPr>
        <w:pStyle w:val="ListParagraph"/>
        <w:numPr>
          <w:ilvl w:val="0"/>
          <w:numId w:val="17"/>
        </w:numPr>
        <w:spacing w:after="200"/>
        <w:rPr>
          <w:sz w:val="20"/>
          <w:szCs w:val="20"/>
        </w:rPr>
      </w:pPr>
      <w:r>
        <w:rPr>
          <w:sz w:val="20"/>
          <w:szCs w:val="20"/>
        </w:rPr>
        <w:t xml:space="preserve">Big Idea: Data Encryption – Will be introduced on the first slide of the powerpoint </w:t>
      </w:r>
    </w:p>
    <w:p w:rsidR="0067448B" w:rsidRDefault="0067448B" w:rsidP="0067448B">
      <w:pPr>
        <w:pStyle w:val="ListParagraph"/>
        <w:numPr>
          <w:ilvl w:val="0"/>
          <w:numId w:val="17"/>
        </w:numPr>
        <w:spacing w:after="200"/>
        <w:rPr>
          <w:sz w:val="20"/>
          <w:szCs w:val="20"/>
        </w:rPr>
      </w:pPr>
      <w:r>
        <w:rPr>
          <w:sz w:val="20"/>
          <w:szCs w:val="20"/>
        </w:rPr>
        <w:t>Hook: Video on social media hacking (tailor to your group of students- I recommend snapchat)</w:t>
      </w:r>
    </w:p>
    <w:p w:rsidR="0067448B" w:rsidRDefault="0067448B" w:rsidP="0067448B">
      <w:pPr>
        <w:pStyle w:val="ListParagraph"/>
        <w:numPr>
          <w:ilvl w:val="1"/>
          <w:numId w:val="17"/>
        </w:numPr>
        <w:spacing w:after="200"/>
        <w:rPr>
          <w:sz w:val="20"/>
          <w:szCs w:val="20"/>
        </w:rPr>
      </w:pPr>
      <w:r>
        <w:rPr>
          <w:sz w:val="20"/>
          <w:szCs w:val="20"/>
        </w:rPr>
        <w:t>Start a whole class discussion</w:t>
      </w:r>
    </w:p>
    <w:p w:rsidR="0067448B" w:rsidRDefault="0067448B" w:rsidP="0067448B">
      <w:pPr>
        <w:pStyle w:val="ListParagraph"/>
        <w:numPr>
          <w:ilvl w:val="2"/>
          <w:numId w:val="17"/>
        </w:numPr>
        <w:spacing w:after="200"/>
        <w:rPr>
          <w:sz w:val="20"/>
          <w:szCs w:val="20"/>
        </w:rPr>
      </w:pPr>
      <w:r>
        <w:rPr>
          <w:sz w:val="20"/>
          <w:szCs w:val="20"/>
        </w:rPr>
        <w:t>Ask questions like “Has anyone ever had their social media hacked? Do your photos really disappear after 10 seconds? Can anyone “steal” the information you send?”</w:t>
      </w:r>
    </w:p>
    <w:p w:rsidR="0067448B" w:rsidRDefault="0067448B" w:rsidP="0067448B">
      <w:pPr>
        <w:pStyle w:val="ListParagraph"/>
        <w:numPr>
          <w:ilvl w:val="1"/>
          <w:numId w:val="17"/>
        </w:numPr>
        <w:spacing w:after="200"/>
        <w:rPr>
          <w:sz w:val="20"/>
          <w:szCs w:val="20"/>
        </w:rPr>
      </w:pPr>
      <w:r>
        <w:rPr>
          <w:sz w:val="20"/>
          <w:szCs w:val="20"/>
        </w:rPr>
        <w:t xml:space="preserve">Show the video (on powerpoint) *check ahead of time that Youtube is not blocked on your schools internet </w:t>
      </w:r>
    </w:p>
    <w:p w:rsidR="0067448B" w:rsidRDefault="0067448B" w:rsidP="0067448B">
      <w:pPr>
        <w:pStyle w:val="ListParagraph"/>
        <w:numPr>
          <w:ilvl w:val="0"/>
          <w:numId w:val="17"/>
        </w:numPr>
        <w:spacing w:after="200"/>
        <w:rPr>
          <w:sz w:val="20"/>
          <w:szCs w:val="20"/>
        </w:rPr>
      </w:pPr>
      <w:r>
        <w:rPr>
          <w:sz w:val="20"/>
          <w:szCs w:val="20"/>
        </w:rPr>
        <w:t>Essential Question: Ask students to develop questions surrounding the idea of: “What do you want to know about data encryption?”</w:t>
      </w:r>
    </w:p>
    <w:p w:rsidR="0067448B" w:rsidRDefault="0067448B" w:rsidP="0067448B">
      <w:pPr>
        <w:pStyle w:val="ListParagraph"/>
        <w:rPr>
          <w:sz w:val="20"/>
          <w:szCs w:val="20"/>
        </w:rPr>
      </w:pPr>
      <w:r>
        <w:rPr>
          <w:sz w:val="20"/>
          <w:szCs w:val="20"/>
        </w:rPr>
        <w:t xml:space="preserve">**Students will have a sheet where they write their questions – questions they get from their partner and the chosen essential question at the end. This can be done in a notebook as well if it is a graded notebook </w:t>
      </w:r>
    </w:p>
    <w:p w:rsidR="0067448B" w:rsidRDefault="0067448B" w:rsidP="0067448B">
      <w:pPr>
        <w:pStyle w:val="ListParagraph"/>
        <w:numPr>
          <w:ilvl w:val="1"/>
          <w:numId w:val="17"/>
        </w:numPr>
        <w:spacing w:after="200"/>
        <w:rPr>
          <w:sz w:val="20"/>
          <w:szCs w:val="20"/>
        </w:rPr>
      </w:pPr>
      <w:r>
        <w:rPr>
          <w:sz w:val="20"/>
          <w:szCs w:val="20"/>
        </w:rPr>
        <w:t>Take 3 minutes to write at least 3 questions about the big idea</w:t>
      </w:r>
    </w:p>
    <w:p w:rsidR="0067448B" w:rsidRDefault="0067448B" w:rsidP="0067448B">
      <w:pPr>
        <w:pStyle w:val="ListParagraph"/>
        <w:numPr>
          <w:ilvl w:val="1"/>
          <w:numId w:val="17"/>
        </w:numPr>
        <w:spacing w:after="200"/>
        <w:rPr>
          <w:sz w:val="20"/>
          <w:szCs w:val="20"/>
        </w:rPr>
      </w:pPr>
      <w:r>
        <w:rPr>
          <w:sz w:val="20"/>
          <w:szCs w:val="20"/>
        </w:rPr>
        <w:t>Take 3 minutes to share your ideas with a partner and together pick at least 2 questions to share with the group</w:t>
      </w:r>
    </w:p>
    <w:p w:rsidR="0067448B" w:rsidRDefault="0067448B" w:rsidP="0067448B">
      <w:pPr>
        <w:pStyle w:val="ListParagraph"/>
        <w:numPr>
          <w:ilvl w:val="1"/>
          <w:numId w:val="17"/>
        </w:numPr>
        <w:spacing w:after="200"/>
        <w:rPr>
          <w:sz w:val="20"/>
          <w:szCs w:val="20"/>
        </w:rPr>
      </w:pPr>
      <w:r>
        <w:rPr>
          <w:sz w:val="20"/>
          <w:szCs w:val="20"/>
        </w:rPr>
        <w:t xml:space="preserve">Criteria/Constraints: </w:t>
      </w:r>
    </w:p>
    <w:p w:rsidR="0067448B" w:rsidRDefault="0067448B" w:rsidP="0067448B">
      <w:pPr>
        <w:pStyle w:val="ListParagraph"/>
        <w:numPr>
          <w:ilvl w:val="2"/>
          <w:numId w:val="17"/>
        </w:numPr>
        <w:spacing w:after="200"/>
        <w:rPr>
          <w:sz w:val="20"/>
          <w:szCs w:val="20"/>
        </w:rPr>
      </w:pPr>
      <w:r>
        <w:rPr>
          <w:sz w:val="20"/>
          <w:szCs w:val="20"/>
        </w:rPr>
        <w:t xml:space="preserve">Questions cannot be yes/no or one word answers </w:t>
      </w:r>
    </w:p>
    <w:p w:rsidR="0067448B" w:rsidRDefault="0067448B" w:rsidP="0067448B">
      <w:pPr>
        <w:pStyle w:val="ListParagraph"/>
        <w:numPr>
          <w:ilvl w:val="2"/>
          <w:numId w:val="17"/>
        </w:numPr>
        <w:spacing w:after="200"/>
        <w:rPr>
          <w:sz w:val="20"/>
          <w:szCs w:val="20"/>
        </w:rPr>
      </w:pPr>
      <w:r>
        <w:rPr>
          <w:sz w:val="20"/>
          <w:szCs w:val="20"/>
        </w:rPr>
        <w:t xml:space="preserve">Questions cannot be easily Googleable </w:t>
      </w:r>
    </w:p>
    <w:p w:rsidR="0067448B" w:rsidRDefault="0067448B" w:rsidP="0067448B">
      <w:pPr>
        <w:pStyle w:val="ListParagraph"/>
        <w:numPr>
          <w:ilvl w:val="1"/>
          <w:numId w:val="17"/>
        </w:numPr>
        <w:spacing w:after="200"/>
        <w:rPr>
          <w:sz w:val="20"/>
          <w:szCs w:val="20"/>
        </w:rPr>
      </w:pPr>
      <w:r>
        <w:rPr>
          <w:sz w:val="20"/>
          <w:szCs w:val="20"/>
        </w:rPr>
        <w:t xml:space="preserve">Have the students share out the questions they decided and fill them in to the empty slide on the powerpoint </w:t>
      </w:r>
    </w:p>
    <w:p w:rsidR="0067448B" w:rsidRDefault="0067448B" w:rsidP="0067448B">
      <w:pPr>
        <w:pStyle w:val="ListParagraph"/>
        <w:numPr>
          <w:ilvl w:val="2"/>
          <w:numId w:val="17"/>
        </w:numPr>
        <w:spacing w:after="200"/>
        <w:rPr>
          <w:sz w:val="20"/>
          <w:szCs w:val="20"/>
        </w:rPr>
      </w:pPr>
      <w:r>
        <w:rPr>
          <w:sz w:val="20"/>
          <w:szCs w:val="20"/>
        </w:rPr>
        <w:t xml:space="preserve">(Done whole group) Look for questions that essentially ask the thing until you narrow down to one essential question  </w:t>
      </w:r>
    </w:p>
    <w:p w:rsidR="0067448B" w:rsidRDefault="0067448B" w:rsidP="0067448B">
      <w:pPr>
        <w:pStyle w:val="ListParagraph"/>
        <w:numPr>
          <w:ilvl w:val="0"/>
          <w:numId w:val="17"/>
        </w:numPr>
        <w:spacing w:after="200"/>
        <w:rPr>
          <w:sz w:val="20"/>
          <w:szCs w:val="20"/>
        </w:rPr>
      </w:pPr>
      <w:r>
        <w:rPr>
          <w:sz w:val="20"/>
          <w:szCs w:val="20"/>
        </w:rPr>
        <w:t xml:space="preserve">Do an simple encryption example, outlined in the </w:t>
      </w:r>
      <w:hyperlink r:id="rId16" w:history="1">
        <w:r w:rsidRPr="00DC6E5E">
          <w:rPr>
            <w:rStyle w:val="Hyperlink"/>
            <w:sz w:val="20"/>
            <w:szCs w:val="20"/>
          </w:rPr>
          <w:t>PDF</w:t>
        </w:r>
      </w:hyperlink>
      <w:r>
        <w:rPr>
          <w:sz w:val="20"/>
          <w:szCs w:val="20"/>
        </w:rPr>
        <w:t>: Public Key Encryption from Computer Science Unplugged</w:t>
      </w:r>
    </w:p>
    <w:p w:rsidR="0067448B" w:rsidRDefault="0067448B" w:rsidP="0067448B">
      <w:pPr>
        <w:pStyle w:val="ListParagraph"/>
        <w:numPr>
          <w:ilvl w:val="1"/>
          <w:numId w:val="17"/>
        </w:numPr>
        <w:spacing w:after="200"/>
        <w:rPr>
          <w:sz w:val="20"/>
          <w:szCs w:val="20"/>
        </w:rPr>
      </w:pPr>
      <w:r>
        <w:rPr>
          <w:sz w:val="20"/>
          <w:szCs w:val="20"/>
        </w:rPr>
        <w:t>You will need supplies for this! (printed public and private keys, if laminated, need expo markers kids can write with)</w:t>
      </w:r>
    </w:p>
    <w:p w:rsidR="0067448B" w:rsidRDefault="0067448B" w:rsidP="0067448B">
      <w:pPr>
        <w:pStyle w:val="ListParagraph"/>
        <w:numPr>
          <w:ilvl w:val="1"/>
          <w:numId w:val="17"/>
        </w:numPr>
        <w:spacing w:after="200"/>
        <w:rPr>
          <w:sz w:val="20"/>
          <w:szCs w:val="20"/>
        </w:rPr>
      </w:pPr>
      <w:r>
        <w:rPr>
          <w:sz w:val="20"/>
          <w:szCs w:val="20"/>
        </w:rPr>
        <w:t xml:space="preserve">Class should be broken up into groups of 2. Each person with their own public and private map. Everyone sends a message and everyone decodes a message. </w:t>
      </w:r>
    </w:p>
    <w:p w:rsidR="0067448B" w:rsidRDefault="0067448B" w:rsidP="0067448B">
      <w:pPr>
        <w:pStyle w:val="ListParagraph"/>
        <w:numPr>
          <w:ilvl w:val="0"/>
          <w:numId w:val="17"/>
        </w:numPr>
        <w:spacing w:after="200"/>
        <w:rPr>
          <w:sz w:val="20"/>
          <w:szCs w:val="20"/>
        </w:rPr>
      </w:pPr>
      <w:r>
        <w:rPr>
          <w:sz w:val="20"/>
          <w:szCs w:val="20"/>
        </w:rPr>
        <w:t>Class discussion – How did this encryption method work? How could it be broken? How could it be made more secure?</w:t>
      </w:r>
    </w:p>
    <w:p w:rsidR="0067448B" w:rsidRDefault="0067448B" w:rsidP="0067448B">
      <w:pPr>
        <w:pStyle w:val="ListParagraph"/>
        <w:numPr>
          <w:ilvl w:val="1"/>
          <w:numId w:val="17"/>
        </w:numPr>
        <w:spacing w:after="200"/>
        <w:rPr>
          <w:sz w:val="20"/>
          <w:szCs w:val="20"/>
        </w:rPr>
      </w:pPr>
      <w:r>
        <w:rPr>
          <w:sz w:val="20"/>
          <w:szCs w:val="20"/>
        </w:rPr>
        <w:t xml:space="preserve">Students should have opportunity to brainstorm possible challenges. This can happen either whole group or in the way essential questions were brainstormed  </w:t>
      </w:r>
      <w:r>
        <w:rPr>
          <w:b/>
          <w:sz w:val="20"/>
          <w:szCs w:val="20"/>
        </w:rPr>
        <w:t>END OF DAY 1</w:t>
      </w:r>
    </w:p>
    <w:p w:rsidR="0067448B" w:rsidRDefault="0067448B" w:rsidP="0067448B">
      <w:pPr>
        <w:pStyle w:val="ListParagraph"/>
        <w:numPr>
          <w:ilvl w:val="0"/>
          <w:numId w:val="17"/>
        </w:numPr>
        <w:spacing w:after="200"/>
        <w:rPr>
          <w:sz w:val="20"/>
          <w:szCs w:val="20"/>
        </w:rPr>
      </w:pPr>
      <w:r>
        <w:rPr>
          <w:b/>
          <w:sz w:val="20"/>
          <w:szCs w:val="20"/>
        </w:rPr>
        <w:t xml:space="preserve">START DAY 2 </w:t>
      </w:r>
      <w:r>
        <w:rPr>
          <w:sz w:val="20"/>
          <w:szCs w:val="20"/>
        </w:rPr>
        <w:t xml:space="preserve">The next day the Challenge will be announced to the classes: Come up with as many viable ways as possible to mathematically encrypt a message between you and your team. </w:t>
      </w:r>
    </w:p>
    <w:p w:rsidR="0067448B" w:rsidRDefault="0067448B" w:rsidP="0067448B">
      <w:pPr>
        <w:pStyle w:val="ListParagraph"/>
        <w:numPr>
          <w:ilvl w:val="0"/>
          <w:numId w:val="17"/>
        </w:numPr>
        <w:spacing w:after="200"/>
        <w:rPr>
          <w:sz w:val="20"/>
          <w:szCs w:val="20"/>
        </w:rPr>
      </w:pPr>
      <w:r>
        <w:rPr>
          <w:sz w:val="20"/>
          <w:szCs w:val="20"/>
        </w:rPr>
        <w:t xml:space="preserve">Develop guiding questions: </w:t>
      </w:r>
    </w:p>
    <w:p w:rsidR="0067448B" w:rsidRDefault="0067448B" w:rsidP="0067448B">
      <w:pPr>
        <w:pStyle w:val="ListParagraph"/>
        <w:numPr>
          <w:ilvl w:val="1"/>
          <w:numId w:val="17"/>
        </w:numPr>
        <w:spacing w:after="200"/>
        <w:rPr>
          <w:sz w:val="20"/>
          <w:szCs w:val="20"/>
        </w:rPr>
      </w:pPr>
      <w:r>
        <w:rPr>
          <w:sz w:val="20"/>
          <w:szCs w:val="20"/>
        </w:rPr>
        <w:t xml:space="preserve">Use same brainstorming technique for guiding questions as we used above for picking the essential questions – with altered times if needed </w:t>
      </w:r>
    </w:p>
    <w:p w:rsidR="0067448B" w:rsidRDefault="0067448B" w:rsidP="0067448B">
      <w:pPr>
        <w:pStyle w:val="ListParagraph"/>
        <w:numPr>
          <w:ilvl w:val="0"/>
          <w:numId w:val="17"/>
        </w:numPr>
        <w:spacing w:after="200"/>
        <w:rPr>
          <w:sz w:val="20"/>
          <w:szCs w:val="20"/>
        </w:rPr>
      </w:pPr>
      <w:r>
        <w:rPr>
          <w:sz w:val="20"/>
          <w:szCs w:val="20"/>
        </w:rPr>
        <w:t xml:space="preserve">Provide students with a research template for them to start answering some of the questions developed </w:t>
      </w:r>
    </w:p>
    <w:p w:rsidR="0067448B" w:rsidRDefault="0067448B" w:rsidP="0067448B">
      <w:pPr>
        <w:pStyle w:val="ListParagraph"/>
        <w:numPr>
          <w:ilvl w:val="1"/>
          <w:numId w:val="17"/>
        </w:numPr>
        <w:spacing w:after="200"/>
        <w:rPr>
          <w:sz w:val="20"/>
          <w:szCs w:val="20"/>
        </w:rPr>
      </w:pPr>
      <w:r>
        <w:rPr>
          <w:sz w:val="20"/>
          <w:szCs w:val="20"/>
        </w:rPr>
        <w:t>Each student will have to address at least 2 questions -</w:t>
      </w:r>
      <w:r w:rsidRPr="00D07391">
        <w:rPr>
          <w:sz w:val="20"/>
          <w:szCs w:val="20"/>
        </w:rPr>
        <w:t xml:space="preserve"> </w:t>
      </w:r>
      <w:r>
        <w:rPr>
          <w:sz w:val="20"/>
          <w:szCs w:val="20"/>
        </w:rPr>
        <w:t xml:space="preserve">This can be done by provided a list of websites you recommend students use to gather information </w:t>
      </w:r>
    </w:p>
    <w:p w:rsidR="0067448B" w:rsidRPr="00D07391" w:rsidRDefault="0067448B" w:rsidP="0067448B">
      <w:pPr>
        <w:pStyle w:val="ListParagraph"/>
        <w:numPr>
          <w:ilvl w:val="1"/>
          <w:numId w:val="17"/>
        </w:numPr>
        <w:spacing w:after="200"/>
        <w:rPr>
          <w:sz w:val="20"/>
          <w:szCs w:val="20"/>
        </w:rPr>
      </w:pPr>
      <w:r>
        <w:rPr>
          <w:sz w:val="20"/>
          <w:szCs w:val="20"/>
        </w:rPr>
        <w:t>Try to lead students to research things like public vs. private keys, symmetric and asymmetric keys, hash functions, diffie hellman exchange, double encryption</w:t>
      </w:r>
    </w:p>
    <w:p w:rsidR="0067448B" w:rsidRDefault="0067448B" w:rsidP="0067448B">
      <w:pPr>
        <w:pStyle w:val="ListParagraph"/>
        <w:numPr>
          <w:ilvl w:val="1"/>
          <w:numId w:val="17"/>
        </w:numPr>
        <w:spacing w:after="200"/>
        <w:rPr>
          <w:sz w:val="20"/>
          <w:szCs w:val="20"/>
        </w:rPr>
      </w:pPr>
      <w:r>
        <w:rPr>
          <w:sz w:val="20"/>
          <w:szCs w:val="20"/>
        </w:rPr>
        <w:t xml:space="preserve">For smaller classes, it may work better to research these questions as a group on the smartboard – student lead google searchs – put 1 trusted student in charge of googleing – give other students the ability to go off and search other things as they think of it, while the main search is run in front of the class  </w:t>
      </w:r>
    </w:p>
    <w:p w:rsidR="0067448B" w:rsidRDefault="0067448B" w:rsidP="0067448B">
      <w:pPr>
        <w:pStyle w:val="ListParagraph"/>
        <w:numPr>
          <w:ilvl w:val="0"/>
          <w:numId w:val="17"/>
        </w:numPr>
        <w:spacing w:after="200"/>
        <w:rPr>
          <w:sz w:val="20"/>
          <w:szCs w:val="20"/>
        </w:rPr>
      </w:pPr>
      <w:r>
        <w:rPr>
          <w:sz w:val="20"/>
          <w:szCs w:val="20"/>
        </w:rPr>
        <w:t>Bring all research together whole group – work on answering the question – how is math used now to encrypt information / what are methods of encrypting / what makes an encryption successful</w:t>
      </w:r>
    </w:p>
    <w:p w:rsidR="0067448B" w:rsidRPr="00D07391" w:rsidRDefault="0067448B" w:rsidP="0067448B">
      <w:pPr>
        <w:pStyle w:val="ListParagraph"/>
        <w:numPr>
          <w:ilvl w:val="1"/>
          <w:numId w:val="17"/>
        </w:numPr>
        <w:spacing w:after="200"/>
        <w:rPr>
          <w:sz w:val="20"/>
          <w:szCs w:val="20"/>
        </w:rPr>
      </w:pPr>
      <w:r>
        <w:rPr>
          <w:sz w:val="20"/>
          <w:szCs w:val="20"/>
        </w:rPr>
        <w:t xml:space="preserve"> each group must share 2 things they have learned </w:t>
      </w:r>
    </w:p>
    <w:p w:rsidR="0067448B" w:rsidRPr="00BB333D" w:rsidRDefault="0067448B" w:rsidP="0067448B">
      <w:pPr>
        <w:pStyle w:val="ListParagraph"/>
        <w:numPr>
          <w:ilvl w:val="0"/>
          <w:numId w:val="17"/>
        </w:numPr>
        <w:spacing w:after="200"/>
        <w:rPr>
          <w:sz w:val="20"/>
          <w:szCs w:val="20"/>
        </w:rPr>
      </w:pPr>
      <w:r>
        <w:rPr>
          <w:sz w:val="20"/>
          <w:szCs w:val="20"/>
        </w:rPr>
        <w:t xml:space="preserve">Question to contemplate whole class: Can any of the math we have learned be a viable method of encrypting? </w:t>
      </w:r>
      <w:r>
        <w:rPr>
          <w:b/>
          <w:sz w:val="20"/>
          <w:szCs w:val="20"/>
        </w:rPr>
        <w:t>END OF DAY 2</w:t>
      </w:r>
    </w:p>
    <w:p w:rsidR="0067448B" w:rsidRPr="00BB333D" w:rsidRDefault="0067448B" w:rsidP="0067448B">
      <w:pPr>
        <w:pStyle w:val="ListParagraph"/>
        <w:rPr>
          <w:sz w:val="20"/>
          <w:szCs w:val="20"/>
        </w:rPr>
      </w:pPr>
      <w:r>
        <w:rPr>
          <w:b/>
          <w:sz w:val="20"/>
          <w:szCs w:val="20"/>
        </w:rPr>
        <w:t xml:space="preserve">**If extra time at end of day 1 or 2 students can try to develop their own public and private key that would work from the exercise completed on day 1 </w:t>
      </w:r>
    </w:p>
    <w:p w:rsidR="0067448B" w:rsidRDefault="0067448B" w:rsidP="0067448B">
      <w:pPr>
        <w:rPr>
          <w:sz w:val="20"/>
          <w:szCs w:val="20"/>
        </w:rPr>
      </w:pPr>
      <w:r>
        <w:rPr>
          <w:noProof/>
          <w:sz w:val="20"/>
          <w:szCs w:val="20"/>
        </w:rPr>
        <mc:AlternateContent>
          <mc:Choice Requires="wps">
            <w:drawing>
              <wp:anchor distT="0" distB="0" distL="114300" distR="114300" simplePos="0" relativeHeight="251662336" behindDoc="0" locked="0" layoutInCell="1" allowOverlap="1" wp14:anchorId="3D6D964D" wp14:editId="302BE1AA">
                <wp:simplePos x="0" y="0"/>
                <wp:positionH relativeFrom="column">
                  <wp:posOffset>-58420</wp:posOffset>
                </wp:positionH>
                <wp:positionV relativeFrom="paragraph">
                  <wp:posOffset>100330</wp:posOffset>
                </wp:positionV>
                <wp:extent cx="6087110" cy="247015"/>
                <wp:effectExtent l="0" t="0" r="8890" b="127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67448B" w:rsidRPr="00E43281" w:rsidRDefault="0067448B" w:rsidP="0067448B">
                            <w:pPr>
                              <w:rPr>
                                <w:color w:val="C00000"/>
                                <w:sz w:val="20"/>
                                <w:szCs w:val="20"/>
                              </w:rPr>
                            </w:pPr>
                            <w:r>
                              <w:rPr>
                                <w:b/>
                                <w:sz w:val="20"/>
                                <w:szCs w:val="20"/>
                              </w:rPr>
                              <w:t xml:space="preserve">Formative Assessments:  </w:t>
                            </w:r>
                            <w:r w:rsidRPr="00E43281">
                              <w:rPr>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D6D964D" id="_x0000_t202" coordsize="21600,21600" o:spt="202" path="m,l,21600r21600,l21600,xe">
                <v:stroke joinstyle="miter"/>
                <v:path gradientshapeok="t" o:connecttype="rect"/>
              </v:shapetype>
              <v:shape id="Text Box 3" o:spid="_x0000_s1026" type="#_x0000_t202" style="position:absolute;margin-left:-4.6pt;margin-top:7.9pt;width:479.3pt;height:19.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AmEu2hKQIAAFAEAAAOAAAAAAAAAAAAAAAAAC4CAABkcnMvZTJv&#10;RG9jLnhtbFBLAQItABQABgAIAAAAIQA/G0KK3QAAAAgBAAAPAAAAAAAAAAAAAAAAAIMEAABkcnMv&#10;ZG93bnJldi54bWxQSwUGAAAAAAQABADzAAAAjQUAAAAA&#10;">
                <v:textbox style="mso-fit-shape-to-text:t">
                  <w:txbxContent>
                    <w:p w:rsidR="0067448B" w:rsidRPr="00E43281" w:rsidRDefault="0067448B" w:rsidP="0067448B">
                      <w:pPr>
                        <w:rPr>
                          <w:color w:val="C00000"/>
                          <w:sz w:val="20"/>
                          <w:szCs w:val="20"/>
                        </w:rPr>
                      </w:pPr>
                      <w:r>
                        <w:rPr>
                          <w:b/>
                          <w:sz w:val="20"/>
                          <w:szCs w:val="20"/>
                        </w:rPr>
                        <w:t xml:space="preserve">Formative Assessments:  </w:t>
                      </w:r>
                      <w:r w:rsidRPr="00E43281">
                        <w:rPr>
                          <w:color w:val="C00000"/>
                          <w:sz w:val="20"/>
                          <w:szCs w:val="20"/>
                        </w:rPr>
                        <w:t>Link the items in the Activities that will be used as formative assessments.</w:t>
                      </w:r>
                    </w:p>
                  </w:txbxContent>
                </v:textbox>
              </v:shape>
            </w:pict>
          </mc:Fallback>
        </mc:AlternateContent>
      </w:r>
    </w:p>
    <w:p w:rsidR="0067448B" w:rsidRDefault="0067448B" w:rsidP="0067448B">
      <w:pPr>
        <w:rPr>
          <w:sz w:val="20"/>
          <w:szCs w:val="20"/>
        </w:rPr>
      </w:pPr>
    </w:p>
    <w:p w:rsidR="0067448B" w:rsidRDefault="0067448B" w:rsidP="0067448B">
      <w:pPr>
        <w:rPr>
          <w:sz w:val="20"/>
          <w:szCs w:val="20"/>
        </w:rPr>
      </w:pPr>
    </w:p>
    <w:p w:rsidR="0067448B" w:rsidRDefault="0067448B" w:rsidP="0067448B">
      <w:pPr>
        <w:pStyle w:val="ListParagraph"/>
        <w:numPr>
          <w:ilvl w:val="0"/>
          <w:numId w:val="18"/>
        </w:numPr>
        <w:spacing w:after="200"/>
        <w:rPr>
          <w:sz w:val="20"/>
          <w:szCs w:val="20"/>
        </w:rPr>
      </w:pPr>
      <w:r>
        <w:rPr>
          <w:sz w:val="20"/>
          <w:szCs w:val="20"/>
        </w:rPr>
        <w:t xml:space="preserve">Brainstorming of essential question worksheet </w:t>
      </w:r>
    </w:p>
    <w:p w:rsidR="0067448B" w:rsidRPr="00DC6E5E" w:rsidRDefault="0067448B" w:rsidP="0067448B">
      <w:pPr>
        <w:pStyle w:val="ListParagraph"/>
        <w:numPr>
          <w:ilvl w:val="0"/>
          <w:numId w:val="18"/>
        </w:numPr>
        <w:spacing w:after="200"/>
        <w:rPr>
          <w:sz w:val="20"/>
          <w:szCs w:val="20"/>
        </w:rPr>
      </w:pPr>
      <w:r>
        <w:rPr>
          <w:sz w:val="20"/>
          <w:szCs w:val="20"/>
        </w:rPr>
        <w:t xml:space="preserve">Research template to start answering their guiding questions </w:t>
      </w:r>
    </w:p>
    <w:p w:rsidR="0067448B" w:rsidRDefault="0067448B" w:rsidP="0067448B">
      <w:pPr>
        <w:rPr>
          <w:sz w:val="20"/>
          <w:szCs w:val="20"/>
        </w:rPr>
      </w:pPr>
      <w:r>
        <w:rPr>
          <w:noProof/>
          <w:sz w:val="20"/>
          <w:szCs w:val="20"/>
        </w:rPr>
        <mc:AlternateContent>
          <mc:Choice Requires="wps">
            <w:drawing>
              <wp:anchor distT="0" distB="0" distL="114300" distR="114300" simplePos="0" relativeHeight="251663360" behindDoc="0" locked="0" layoutInCell="1" allowOverlap="1" wp14:anchorId="1E7D05F6" wp14:editId="3D5A619E">
                <wp:simplePos x="0" y="0"/>
                <wp:positionH relativeFrom="column">
                  <wp:posOffset>-52705</wp:posOffset>
                </wp:positionH>
                <wp:positionV relativeFrom="paragraph">
                  <wp:posOffset>73025</wp:posOffset>
                </wp:positionV>
                <wp:extent cx="6037580" cy="393065"/>
                <wp:effectExtent l="0" t="0" r="1270" b="762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67448B" w:rsidRPr="00E43281" w:rsidRDefault="0067448B" w:rsidP="0067448B">
                            <w:pPr>
                              <w:rPr>
                                <w:color w:val="C00000"/>
                                <w:sz w:val="20"/>
                                <w:szCs w:val="20"/>
                              </w:rPr>
                            </w:pPr>
                            <w:r>
                              <w:rPr>
                                <w:b/>
                                <w:sz w:val="20"/>
                                <w:szCs w:val="20"/>
                              </w:rPr>
                              <w:t xml:space="preserve">Summative Assessments:  </w:t>
                            </w:r>
                            <w:r w:rsidRPr="00E43281">
                              <w:rPr>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7D05F6" id="Text Box 4" o:spid="_x0000_s1027" type="#_x0000_t202" style="position:absolute;margin-left:-4.15pt;margin-top:5.75pt;width:475.4pt;height:30.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">
                <v:textbox style="mso-fit-shape-to-text:t">
                  <w:txbxContent>
                    <w:p w:rsidR="0067448B" w:rsidRPr="00E43281" w:rsidRDefault="0067448B" w:rsidP="0067448B">
                      <w:pPr>
                        <w:rPr>
                          <w:color w:val="C00000"/>
                          <w:sz w:val="20"/>
                          <w:szCs w:val="20"/>
                        </w:rPr>
                      </w:pPr>
                      <w:r>
                        <w:rPr>
                          <w:b/>
                          <w:sz w:val="20"/>
                          <w:szCs w:val="20"/>
                        </w:rPr>
                        <w:t xml:space="preserve">Summative Assessments:  </w:t>
                      </w:r>
                      <w:r w:rsidRPr="00E43281">
                        <w:rPr>
                          <w:color w:val="C00000"/>
                          <w:sz w:val="20"/>
                          <w:szCs w:val="20"/>
                        </w:rPr>
                        <w:t>These are optional; there may be summative assessments at the end of a set of Activities or only at the end of the entire Unit.</w:t>
                      </w:r>
                    </w:p>
                  </w:txbxContent>
                </v:textbox>
              </v:shape>
            </w:pict>
          </mc:Fallback>
        </mc:AlternateContent>
      </w:r>
    </w:p>
    <w:p w:rsidR="0067448B" w:rsidRDefault="0067448B" w:rsidP="0067448B">
      <w:pPr>
        <w:rPr>
          <w:sz w:val="20"/>
          <w:szCs w:val="20"/>
        </w:rPr>
      </w:pPr>
    </w:p>
    <w:p w:rsidR="0067448B" w:rsidRDefault="0067448B" w:rsidP="0067448B">
      <w:pPr>
        <w:rPr>
          <w:sz w:val="20"/>
          <w:szCs w:val="20"/>
        </w:rPr>
      </w:pPr>
    </w:p>
    <w:p w:rsidR="0067448B" w:rsidRDefault="0067448B" w:rsidP="0067448B">
      <w:pPr>
        <w:rPr>
          <w:sz w:val="20"/>
          <w:szCs w:val="20"/>
        </w:rPr>
      </w:pPr>
    </w:p>
    <w:p w:rsidR="0067448B" w:rsidRDefault="0067448B" w:rsidP="0067448B">
      <w:pPr>
        <w:rPr>
          <w:sz w:val="20"/>
          <w:szCs w:val="20"/>
        </w:rPr>
      </w:pPr>
      <w:r>
        <w:rPr>
          <w:sz w:val="20"/>
          <w:szCs w:val="20"/>
        </w:rPr>
        <w:t>N/A</w:t>
      </w: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67448B" w:rsidTr="0067448B">
        <w:tc>
          <w:tcPr>
            <w:tcW w:w="9576" w:type="dxa"/>
          </w:tcPr>
          <w:p w:rsidR="0067448B" w:rsidRPr="00E43281" w:rsidRDefault="0067448B" w:rsidP="0067448B">
            <w:pPr>
              <w:rPr>
                <w:color w:val="C00000"/>
                <w:sz w:val="20"/>
                <w:szCs w:val="20"/>
              </w:rPr>
            </w:pPr>
            <w:r>
              <w:rPr>
                <w:b/>
                <w:sz w:val="20"/>
                <w:szCs w:val="20"/>
              </w:rPr>
              <w:t xml:space="preserve">Differentiation: </w:t>
            </w:r>
            <w:r w:rsidRPr="00E43281">
              <w:rPr>
                <w:color w:val="C00000"/>
                <w:sz w:val="20"/>
                <w:szCs w:val="20"/>
              </w:rPr>
              <w:t>Describe how you modified parts of the Lesson to support the needs of different learners.</w:t>
            </w:r>
          </w:p>
          <w:p w:rsidR="0067448B" w:rsidRPr="00D650E1" w:rsidRDefault="0067448B" w:rsidP="0067448B">
            <w:pPr>
              <w:rPr>
                <w:color w:val="C00000"/>
                <w:sz w:val="20"/>
                <w:szCs w:val="20"/>
              </w:rPr>
            </w:pPr>
            <w:r w:rsidRPr="00D650E1">
              <w:rPr>
                <w:color w:val="C00000"/>
                <w:sz w:val="20"/>
                <w:szCs w:val="20"/>
              </w:rPr>
              <w:t>Refer to Activity Template</w:t>
            </w:r>
            <w:r>
              <w:rPr>
                <w:color w:val="C00000"/>
                <w:sz w:val="20"/>
                <w:szCs w:val="20"/>
              </w:rPr>
              <w:t xml:space="preserve"> for details</w:t>
            </w:r>
            <w:r w:rsidRPr="00D650E1">
              <w:rPr>
                <w:color w:val="C00000"/>
                <w:sz w:val="20"/>
                <w:szCs w:val="20"/>
              </w:rPr>
              <w:t>.</w:t>
            </w:r>
          </w:p>
        </w:tc>
      </w:tr>
    </w:tbl>
    <w:p w:rsidR="0067448B" w:rsidRDefault="0067448B" w:rsidP="0067448B">
      <w:pPr>
        <w:rPr>
          <w:sz w:val="20"/>
          <w:szCs w:val="20"/>
        </w:rPr>
      </w:pPr>
    </w:p>
    <w:p w:rsidR="0067448B" w:rsidRDefault="0067448B" w:rsidP="0067448B">
      <w:pPr>
        <w:rPr>
          <w:sz w:val="20"/>
          <w:szCs w:val="20"/>
        </w:rPr>
      </w:pPr>
    </w:p>
    <w:p w:rsidR="0067448B" w:rsidRDefault="0067448B" w:rsidP="0067448B">
      <w:pPr>
        <w:rPr>
          <w:sz w:val="20"/>
          <w:szCs w:val="20"/>
        </w:rPr>
      </w:pPr>
      <w:r>
        <w:rPr>
          <w:sz w:val="20"/>
          <w:szCs w:val="20"/>
        </w:rPr>
        <w:t xml:space="preserve">Accommodations: </w:t>
      </w:r>
    </w:p>
    <w:p w:rsidR="0067448B" w:rsidRPr="00BB333D" w:rsidRDefault="0067448B" w:rsidP="0067448B">
      <w:pPr>
        <w:pStyle w:val="ListParagraph"/>
        <w:numPr>
          <w:ilvl w:val="0"/>
          <w:numId w:val="20"/>
        </w:numPr>
        <w:spacing w:after="200"/>
        <w:rPr>
          <w:sz w:val="20"/>
          <w:szCs w:val="20"/>
        </w:rPr>
      </w:pPr>
      <w:r w:rsidRPr="00BB333D">
        <w:rPr>
          <w:sz w:val="20"/>
          <w:szCs w:val="20"/>
        </w:rPr>
        <w:t xml:space="preserve">Simpler patterned encryption maps (available on page 193 of </w:t>
      </w:r>
      <w:hyperlink r:id="rId17" w:history="1">
        <w:r w:rsidRPr="00BB333D">
          <w:rPr>
            <w:rStyle w:val="Hyperlink"/>
            <w:sz w:val="20"/>
            <w:szCs w:val="20"/>
          </w:rPr>
          <w:t>PDF</w:t>
        </w:r>
      </w:hyperlink>
      <w:r w:rsidRPr="00BB333D">
        <w:rPr>
          <w:sz w:val="20"/>
          <w:szCs w:val="20"/>
        </w:rPr>
        <w:t>)</w:t>
      </w:r>
    </w:p>
    <w:p w:rsidR="0067448B" w:rsidRPr="00BB333D" w:rsidRDefault="0067448B" w:rsidP="0067448B">
      <w:pPr>
        <w:pStyle w:val="ListParagraph"/>
        <w:numPr>
          <w:ilvl w:val="0"/>
          <w:numId w:val="20"/>
        </w:numPr>
        <w:spacing w:after="200"/>
        <w:rPr>
          <w:sz w:val="20"/>
          <w:szCs w:val="20"/>
        </w:rPr>
      </w:pPr>
      <w:r w:rsidRPr="00BB333D">
        <w:rPr>
          <w:sz w:val="20"/>
          <w:szCs w:val="20"/>
        </w:rPr>
        <w:t xml:space="preserve">Adjusted amount of brainstorming time – require 2 questions per person instead of 3 </w:t>
      </w:r>
    </w:p>
    <w:p w:rsidR="0067448B" w:rsidRPr="00BB333D" w:rsidRDefault="0067448B" w:rsidP="0067448B">
      <w:pPr>
        <w:pStyle w:val="ListParagraph"/>
        <w:numPr>
          <w:ilvl w:val="0"/>
          <w:numId w:val="20"/>
        </w:numPr>
        <w:spacing w:after="200"/>
        <w:rPr>
          <w:sz w:val="20"/>
          <w:szCs w:val="20"/>
        </w:rPr>
      </w:pPr>
      <w:r w:rsidRPr="00BB333D">
        <w:rPr>
          <w:sz w:val="20"/>
          <w:szCs w:val="20"/>
        </w:rPr>
        <w:t xml:space="preserve">Give list of websites to use for researching </w:t>
      </w:r>
    </w:p>
    <w:p w:rsidR="0067448B" w:rsidRDefault="0067448B" w:rsidP="0067448B">
      <w:pPr>
        <w:rPr>
          <w:sz w:val="20"/>
          <w:szCs w:val="20"/>
        </w:rPr>
      </w:pPr>
    </w:p>
    <w:p w:rsidR="0067448B" w:rsidRDefault="0067448B" w:rsidP="0067448B">
      <w:pPr>
        <w:rPr>
          <w:sz w:val="20"/>
          <w:szCs w:val="20"/>
        </w:rPr>
      </w:pPr>
      <w:r>
        <w:rPr>
          <w:sz w:val="20"/>
          <w:szCs w:val="20"/>
        </w:rPr>
        <w:t xml:space="preserve">Extensions: </w:t>
      </w:r>
    </w:p>
    <w:p w:rsidR="0067448B" w:rsidRDefault="0067448B" w:rsidP="0067448B">
      <w:pPr>
        <w:pStyle w:val="ListParagraph"/>
        <w:numPr>
          <w:ilvl w:val="0"/>
          <w:numId w:val="19"/>
        </w:numPr>
        <w:spacing w:after="200"/>
        <w:rPr>
          <w:sz w:val="20"/>
          <w:szCs w:val="20"/>
        </w:rPr>
      </w:pPr>
      <w:r w:rsidRPr="00BB333D">
        <w:rPr>
          <w:sz w:val="20"/>
          <w:szCs w:val="20"/>
        </w:rPr>
        <w:t>If extra time at end of day 1 or 2 students can try to develop their own public and private key that would work from the exercise completed on day 1</w:t>
      </w:r>
    </w:p>
    <w:p w:rsidR="0067448B" w:rsidRPr="00BB333D" w:rsidRDefault="0067448B" w:rsidP="0067448B">
      <w:pPr>
        <w:pStyle w:val="ListParagraph"/>
        <w:numPr>
          <w:ilvl w:val="0"/>
          <w:numId w:val="19"/>
        </w:numPr>
        <w:spacing w:after="200"/>
        <w:rPr>
          <w:sz w:val="20"/>
          <w:szCs w:val="20"/>
        </w:rPr>
      </w:pPr>
      <w:r>
        <w:rPr>
          <w:sz w:val="20"/>
          <w:szCs w:val="20"/>
        </w:rPr>
        <w:t xml:space="preserve">Try and write a procedure for breaking this encryption </w:t>
      </w:r>
    </w:p>
    <w:tbl>
      <w:tblPr>
        <w:tblStyle w:val="TableGrid"/>
        <w:tblW w:w="9558" w:type="dxa"/>
        <w:tblLook w:val="04A0" w:firstRow="1" w:lastRow="0" w:firstColumn="1" w:lastColumn="0" w:noHBand="0" w:noVBand="1"/>
      </w:tblPr>
      <w:tblGrid>
        <w:gridCol w:w="3330"/>
        <w:gridCol w:w="4355"/>
        <w:gridCol w:w="1873"/>
      </w:tblGrid>
      <w:tr w:rsidR="0067448B" w:rsidTr="0067448B">
        <w:tc>
          <w:tcPr>
            <w:tcW w:w="3330" w:type="dxa"/>
            <w:tcBorders>
              <w:top w:val="single" w:sz="4" w:space="0" w:color="auto"/>
              <w:left w:val="single" w:sz="4" w:space="0" w:color="auto"/>
              <w:bottom w:val="single" w:sz="4" w:space="0" w:color="auto"/>
              <w:right w:val="single" w:sz="4" w:space="0" w:color="auto"/>
            </w:tcBorders>
            <w:hideMark/>
          </w:tcPr>
          <w:p w:rsidR="0067448B" w:rsidRDefault="0067448B" w:rsidP="0067448B">
            <w:pPr>
              <w:tabs>
                <w:tab w:val="left" w:pos="2799"/>
              </w:tabs>
              <w:spacing w:before="60" w:after="60"/>
              <w:rPr>
                <w:rFonts w:asciiTheme="minorHAnsi" w:hAnsiTheme="minorHAnsi"/>
                <w:color w:val="000000" w:themeColor="text1"/>
                <w:szCs w:val="20"/>
              </w:rPr>
            </w:pPr>
            <w:r>
              <w:rPr>
                <w:b/>
                <w:sz w:val="20"/>
                <w:szCs w:val="20"/>
              </w:rPr>
              <w:t>Name: Kelly Hiersche</w:t>
            </w:r>
          </w:p>
        </w:tc>
        <w:tc>
          <w:tcPr>
            <w:tcW w:w="4355" w:type="dxa"/>
            <w:tcBorders>
              <w:top w:val="single" w:sz="4" w:space="0" w:color="auto"/>
              <w:left w:val="single" w:sz="4" w:space="0" w:color="auto"/>
              <w:bottom w:val="single" w:sz="4" w:space="0" w:color="auto"/>
              <w:right w:val="single" w:sz="4" w:space="0" w:color="auto"/>
            </w:tcBorders>
            <w:hideMark/>
          </w:tcPr>
          <w:p w:rsidR="0067448B" w:rsidRDefault="0067448B" w:rsidP="0067448B">
            <w:pPr>
              <w:tabs>
                <w:tab w:val="left" w:pos="2799"/>
              </w:tabs>
              <w:spacing w:before="60" w:after="60"/>
              <w:rPr>
                <w:rFonts w:asciiTheme="minorHAnsi" w:hAnsiTheme="minorHAnsi"/>
                <w:color w:val="000000" w:themeColor="text1"/>
                <w:szCs w:val="20"/>
              </w:rPr>
            </w:pPr>
            <w:r>
              <w:rPr>
                <w:b/>
                <w:sz w:val="20"/>
                <w:szCs w:val="20"/>
              </w:rPr>
              <w:t xml:space="preserve">Contact Info: </w:t>
            </w:r>
            <w:hyperlink r:id="rId18" w:history="1">
              <w:r w:rsidRPr="00F56104">
                <w:rPr>
                  <w:rStyle w:val="Hyperlink"/>
                  <w:b/>
                  <w:sz w:val="20"/>
                  <w:szCs w:val="20"/>
                </w:rPr>
                <w:t>kellyhiersche@gmail.com</w:t>
              </w:r>
            </w:hyperlink>
          </w:p>
        </w:tc>
        <w:tc>
          <w:tcPr>
            <w:tcW w:w="1873" w:type="dxa"/>
            <w:tcBorders>
              <w:top w:val="single" w:sz="4" w:space="0" w:color="auto"/>
              <w:left w:val="single" w:sz="4" w:space="0" w:color="auto"/>
              <w:bottom w:val="single" w:sz="4" w:space="0" w:color="auto"/>
              <w:right w:val="single" w:sz="4" w:space="0" w:color="auto"/>
            </w:tcBorders>
            <w:hideMark/>
          </w:tcPr>
          <w:p w:rsidR="0067448B" w:rsidRDefault="0067448B" w:rsidP="0067448B">
            <w:pPr>
              <w:tabs>
                <w:tab w:val="left" w:pos="2799"/>
              </w:tabs>
              <w:spacing w:before="60" w:after="60"/>
              <w:rPr>
                <w:rFonts w:asciiTheme="minorHAnsi" w:hAnsiTheme="minorHAnsi"/>
                <w:b/>
                <w:color w:val="000000" w:themeColor="text1"/>
                <w:szCs w:val="20"/>
              </w:rPr>
            </w:pPr>
            <w:r>
              <w:rPr>
                <w:b/>
                <w:sz w:val="20"/>
                <w:szCs w:val="20"/>
              </w:rPr>
              <w:t>Date: 7/2/18</w:t>
            </w:r>
          </w:p>
        </w:tc>
      </w:tr>
    </w:tbl>
    <w:p w:rsidR="0067448B" w:rsidRDefault="0067448B" w:rsidP="0067448B"/>
    <w:tbl>
      <w:tblPr>
        <w:tblStyle w:val="TableGrid"/>
        <w:tblW w:w="0" w:type="auto"/>
        <w:tblLook w:val="04A0" w:firstRow="1" w:lastRow="0" w:firstColumn="1" w:lastColumn="0" w:noHBand="0" w:noVBand="1"/>
      </w:tblPr>
      <w:tblGrid>
        <w:gridCol w:w="5693"/>
        <w:gridCol w:w="974"/>
        <w:gridCol w:w="1341"/>
        <w:gridCol w:w="1342"/>
      </w:tblGrid>
      <w:tr w:rsidR="0067448B" w:rsidTr="0067448B">
        <w:trPr>
          <w:trHeight w:val="248"/>
        </w:trPr>
        <w:tc>
          <w:tcPr>
            <w:tcW w:w="5868" w:type="dxa"/>
          </w:tcPr>
          <w:p w:rsidR="0067448B" w:rsidRDefault="0067448B" w:rsidP="0067448B">
            <w:pPr>
              <w:spacing w:before="60" w:after="60"/>
              <w:rPr>
                <w:b/>
                <w:sz w:val="20"/>
                <w:szCs w:val="20"/>
              </w:rPr>
            </w:pPr>
            <w:r>
              <w:rPr>
                <w:b/>
                <w:sz w:val="20"/>
                <w:szCs w:val="20"/>
              </w:rPr>
              <w:t xml:space="preserve">Lesson Title : Understanding Encryption Keys &amp; Breaking them  </w:t>
            </w:r>
          </w:p>
        </w:tc>
        <w:tc>
          <w:tcPr>
            <w:tcW w:w="990" w:type="dxa"/>
            <w:vMerge w:val="restart"/>
          </w:tcPr>
          <w:p w:rsidR="0067448B" w:rsidRPr="00662936" w:rsidRDefault="0067448B" w:rsidP="0067448B">
            <w:pPr>
              <w:spacing w:before="60" w:after="60"/>
              <w:jc w:val="center"/>
              <w:rPr>
                <w:b/>
                <w:sz w:val="20"/>
                <w:szCs w:val="20"/>
              </w:rPr>
            </w:pPr>
            <w:r>
              <w:rPr>
                <w:b/>
                <w:sz w:val="20"/>
                <w:szCs w:val="20"/>
              </w:rPr>
              <w:t>Unit #:  1</w:t>
            </w:r>
          </w:p>
        </w:tc>
        <w:tc>
          <w:tcPr>
            <w:tcW w:w="1359" w:type="dxa"/>
            <w:vMerge w:val="restart"/>
          </w:tcPr>
          <w:p w:rsidR="0067448B" w:rsidRDefault="0067448B" w:rsidP="0067448B">
            <w:pPr>
              <w:spacing w:before="60" w:after="60"/>
              <w:jc w:val="center"/>
              <w:rPr>
                <w:b/>
                <w:sz w:val="20"/>
                <w:szCs w:val="20"/>
              </w:rPr>
            </w:pPr>
            <w:r>
              <w:rPr>
                <w:b/>
                <w:sz w:val="20"/>
                <w:szCs w:val="20"/>
              </w:rPr>
              <w:t>Lesson #:   1</w:t>
            </w:r>
          </w:p>
        </w:tc>
        <w:tc>
          <w:tcPr>
            <w:tcW w:w="1359" w:type="dxa"/>
            <w:vMerge w:val="restart"/>
          </w:tcPr>
          <w:p w:rsidR="0067448B" w:rsidRPr="00662936" w:rsidRDefault="0067448B" w:rsidP="0067448B">
            <w:pPr>
              <w:spacing w:before="60" w:after="60"/>
              <w:jc w:val="center"/>
              <w:rPr>
                <w:b/>
                <w:sz w:val="20"/>
                <w:szCs w:val="20"/>
              </w:rPr>
            </w:pPr>
            <w:r>
              <w:rPr>
                <w:b/>
                <w:sz w:val="20"/>
                <w:szCs w:val="20"/>
              </w:rPr>
              <w:t>Activity #:  2</w:t>
            </w:r>
          </w:p>
        </w:tc>
      </w:tr>
      <w:tr w:rsidR="0067448B" w:rsidTr="0067448B">
        <w:trPr>
          <w:trHeight w:val="247"/>
        </w:trPr>
        <w:tc>
          <w:tcPr>
            <w:tcW w:w="5868" w:type="dxa"/>
          </w:tcPr>
          <w:p w:rsidR="0067448B" w:rsidRPr="00B8729A" w:rsidRDefault="0067448B" w:rsidP="0067448B">
            <w:pPr>
              <w:spacing w:before="60" w:after="60"/>
              <w:rPr>
                <w:b/>
                <w:sz w:val="20"/>
                <w:szCs w:val="20"/>
              </w:rPr>
            </w:pPr>
            <w:r w:rsidRPr="00B8729A">
              <w:rPr>
                <w:b/>
                <w:sz w:val="20"/>
                <w:szCs w:val="20"/>
              </w:rPr>
              <w:t>Activity</w:t>
            </w:r>
            <w:r>
              <w:rPr>
                <w:b/>
                <w:sz w:val="20"/>
                <w:szCs w:val="20"/>
              </w:rPr>
              <w:t xml:space="preserve"> </w:t>
            </w:r>
            <w:r w:rsidRPr="00B8729A">
              <w:rPr>
                <w:b/>
                <w:sz w:val="20"/>
                <w:szCs w:val="20"/>
              </w:rPr>
              <w:t>Title:</w:t>
            </w:r>
            <w:r>
              <w:rPr>
                <w:b/>
                <w:sz w:val="20"/>
                <w:szCs w:val="20"/>
              </w:rPr>
              <w:t xml:space="preserve"> Encrypting with Private Key </w:t>
            </w:r>
          </w:p>
        </w:tc>
        <w:tc>
          <w:tcPr>
            <w:tcW w:w="990" w:type="dxa"/>
            <w:vMerge/>
          </w:tcPr>
          <w:p w:rsidR="0067448B" w:rsidRDefault="0067448B" w:rsidP="0067448B">
            <w:pPr>
              <w:spacing w:before="60" w:after="60"/>
              <w:rPr>
                <w:b/>
                <w:sz w:val="20"/>
                <w:szCs w:val="20"/>
              </w:rPr>
            </w:pPr>
          </w:p>
        </w:tc>
        <w:tc>
          <w:tcPr>
            <w:tcW w:w="1359" w:type="dxa"/>
            <w:vMerge/>
          </w:tcPr>
          <w:p w:rsidR="0067448B" w:rsidRDefault="0067448B" w:rsidP="0067448B">
            <w:pPr>
              <w:spacing w:before="60" w:after="60"/>
              <w:rPr>
                <w:b/>
                <w:sz w:val="20"/>
                <w:szCs w:val="20"/>
              </w:rPr>
            </w:pPr>
          </w:p>
        </w:tc>
        <w:tc>
          <w:tcPr>
            <w:tcW w:w="1359" w:type="dxa"/>
            <w:vMerge/>
          </w:tcPr>
          <w:p w:rsidR="0067448B" w:rsidRDefault="0067448B" w:rsidP="0067448B">
            <w:pPr>
              <w:spacing w:before="60" w:after="60"/>
              <w:rPr>
                <w:b/>
                <w:sz w:val="20"/>
                <w:szCs w:val="20"/>
              </w:rPr>
            </w:pPr>
          </w:p>
        </w:tc>
      </w:tr>
    </w:tbl>
    <w:p w:rsidR="0067448B" w:rsidRDefault="0067448B" w:rsidP="0067448B">
      <w:pPr>
        <w:rPr>
          <w:sz w:val="20"/>
          <w:szCs w:val="20"/>
        </w:rPr>
      </w:pPr>
    </w:p>
    <w:p w:rsidR="0067448B" w:rsidRPr="00107816" w:rsidRDefault="0067448B" w:rsidP="0067448B">
      <w:pPr>
        <w:rPr>
          <w:sz w:val="20"/>
          <w:szCs w:val="20"/>
          <w:highlight w:val="green"/>
        </w:rPr>
      </w:pPr>
    </w:p>
    <w:tbl>
      <w:tblPr>
        <w:tblStyle w:val="TableGrid"/>
        <w:tblW w:w="0" w:type="auto"/>
        <w:tblLook w:val="04A0" w:firstRow="1" w:lastRow="0" w:firstColumn="1" w:lastColumn="0" w:noHBand="0" w:noVBand="1"/>
      </w:tblPr>
      <w:tblGrid>
        <w:gridCol w:w="2933"/>
        <w:gridCol w:w="6417"/>
      </w:tblGrid>
      <w:tr w:rsidR="0067448B" w:rsidTr="0067448B">
        <w:tc>
          <w:tcPr>
            <w:tcW w:w="2988" w:type="dxa"/>
          </w:tcPr>
          <w:p w:rsidR="0067448B" w:rsidRPr="00662936" w:rsidRDefault="0067448B" w:rsidP="0067448B">
            <w:pPr>
              <w:spacing w:before="60" w:after="60"/>
              <w:rPr>
                <w:b/>
                <w:sz w:val="20"/>
                <w:szCs w:val="20"/>
              </w:rPr>
            </w:pPr>
            <w:r>
              <w:rPr>
                <w:b/>
                <w:sz w:val="20"/>
                <w:szCs w:val="20"/>
              </w:rPr>
              <w:t xml:space="preserve">Estimated Lesson </w:t>
            </w:r>
            <w:r w:rsidRPr="00575F4A">
              <w:rPr>
                <w:b/>
                <w:sz w:val="20"/>
                <w:szCs w:val="20"/>
              </w:rPr>
              <w:t>Duration:</w:t>
            </w:r>
          </w:p>
        </w:tc>
        <w:tc>
          <w:tcPr>
            <w:tcW w:w="6588" w:type="dxa"/>
          </w:tcPr>
          <w:p w:rsidR="0067448B" w:rsidRPr="00662936" w:rsidRDefault="0067448B" w:rsidP="0067448B">
            <w:pPr>
              <w:spacing w:before="60" w:after="60"/>
              <w:rPr>
                <w:b/>
                <w:sz w:val="20"/>
                <w:szCs w:val="20"/>
              </w:rPr>
            </w:pPr>
            <w:r>
              <w:rPr>
                <w:b/>
                <w:sz w:val="20"/>
                <w:szCs w:val="20"/>
              </w:rPr>
              <w:t xml:space="preserve">5 days </w:t>
            </w:r>
          </w:p>
        </w:tc>
      </w:tr>
      <w:tr w:rsidR="0067448B" w:rsidTr="0067448B">
        <w:tc>
          <w:tcPr>
            <w:tcW w:w="2988" w:type="dxa"/>
          </w:tcPr>
          <w:p w:rsidR="0067448B" w:rsidRDefault="0067448B" w:rsidP="0067448B">
            <w:pPr>
              <w:spacing w:before="60" w:after="60"/>
              <w:rPr>
                <w:b/>
                <w:sz w:val="20"/>
                <w:szCs w:val="20"/>
              </w:rPr>
            </w:pPr>
            <w:r>
              <w:rPr>
                <w:b/>
                <w:sz w:val="20"/>
                <w:szCs w:val="20"/>
              </w:rPr>
              <w:t>Estimated Activity Duration:</w:t>
            </w:r>
          </w:p>
        </w:tc>
        <w:tc>
          <w:tcPr>
            <w:tcW w:w="6588" w:type="dxa"/>
          </w:tcPr>
          <w:p w:rsidR="0067448B" w:rsidRPr="00662936" w:rsidRDefault="0067448B" w:rsidP="0067448B">
            <w:pPr>
              <w:spacing w:before="60" w:after="60"/>
              <w:rPr>
                <w:b/>
                <w:sz w:val="20"/>
                <w:szCs w:val="20"/>
              </w:rPr>
            </w:pPr>
            <w:r>
              <w:rPr>
                <w:b/>
                <w:sz w:val="20"/>
                <w:szCs w:val="20"/>
              </w:rPr>
              <w:t>3 days (50 minute periods)</w:t>
            </w:r>
          </w:p>
        </w:tc>
      </w:tr>
    </w:tbl>
    <w:p w:rsidR="0067448B" w:rsidRDefault="0067448B" w:rsidP="0067448B">
      <w:pPr>
        <w:rPr>
          <w:sz w:val="20"/>
          <w:szCs w:val="20"/>
        </w:rPr>
      </w:pPr>
    </w:p>
    <w:p w:rsidR="0067448B" w:rsidRDefault="0067448B" w:rsidP="0067448B">
      <w:pPr>
        <w:rPr>
          <w:sz w:val="20"/>
          <w:szCs w:val="20"/>
        </w:rPr>
      </w:pPr>
    </w:p>
    <w:p w:rsidR="0067448B" w:rsidRDefault="0067448B" w:rsidP="0067448B">
      <w:pPr>
        <w:rPr>
          <w:sz w:val="20"/>
          <w:szCs w:val="20"/>
        </w:rPr>
      </w:pPr>
    </w:p>
    <w:tbl>
      <w:tblPr>
        <w:tblStyle w:val="TableGrid"/>
        <w:tblW w:w="0" w:type="auto"/>
        <w:tblLook w:val="04A0" w:firstRow="1" w:lastRow="0" w:firstColumn="1" w:lastColumn="0" w:noHBand="0" w:noVBand="1"/>
      </w:tblPr>
      <w:tblGrid>
        <w:gridCol w:w="1181"/>
        <w:gridCol w:w="8169"/>
      </w:tblGrid>
      <w:tr w:rsidR="0067448B" w:rsidTr="0067448B">
        <w:tc>
          <w:tcPr>
            <w:tcW w:w="1188" w:type="dxa"/>
          </w:tcPr>
          <w:p w:rsidR="0067448B" w:rsidRPr="00662936" w:rsidRDefault="0067448B" w:rsidP="0067448B">
            <w:pPr>
              <w:spacing w:before="60" w:after="60"/>
              <w:rPr>
                <w:b/>
                <w:sz w:val="20"/>
                <w:szCs w:val="20"/>
              </w:rPr>
            </w:pPr>
            <w:r>
              <w:rPr>
                <w:b/>
                <w:sz w:val="20"/>
                <w:szCs w:val="20"/>
              </w:rPr>
              <w:t>Setting:</w:t>
            </w:r>
          </w:p>
        </w:tc>
        <w:tc>
          <w:tcPr>
            <w:tcW w:w="8388" w:type="dxa"/>
          </w:tcPr>
          <w:p w:rsidR="0067448B" w:rsidRPr="00662936" w:rsidRDefault="0067448B" w:rsidP="0067448B">
            <w:pPr>
              <w:spacing w:before="60" w:after="60"/>
              <w:rPr>
                <w:b/>
                <w:sz w:val="20"/>
                <w:szCs w:val="20"/>
              </w:rPr>
            </w:pPr>
            <w:r>
              <w:rPr>
                <w:b/>
                <w:sz w:val="20"/>
                <w:szCs w:val="20"/>
              </w:rPr>
              <w:t xml:space="preserve">Classroom </w:t>
            </w:r>
          </w:p>
        </w:tc>
      </w:tr>
    </w:tbl>
    <w:p w:rsidR="0067448B" w:rsidRDefault="0067448B" w:rsidP="0067448B">
      <w:pPr>
        <w:rPr>
          <w:sz w:val="20"/>
          <w:szCs w:val="20"/>
        </w:rPr>
      </w:pPr>
    </w:p>
    <w:p w:rsidR="0067448B" w:rsidRDefault="0067448B" w:rsidP="0067448B">
      <w:pPr>
        <w:rPr>
          <w:sz w:val="20"/>
          <w:szCs w:val="20"/>
        </w:rPr>
      </w:pPr>
    </w:p>
    <w:p w:rsidR="0067448B" w:rsidRDefault="0067448B" w:rsidP="0067448B">
      <w:pPr>
        <w:rPr>
          <w:sz w:val="20"/>
          <w:szCs w:val="20"/>
        </w:rPr>
      </w:pPr>
    </w:p>
    <w:tbl>
      <w:tblPr>
        <w:tblStyle w:val="TableGrid"/>
        <w:tblW w:w="0" w:type="auto"/>
        <w:tblLook w:val="04A0" w:firstRow="1" w:lastRow="0" w:firstColumn="1" w:lastColumn="0" w:noHBand="0" w:noVBand="1"/>
      </w:tblPr>
      <w:tblGrid>
        <w:gridCol w:w="9350"/>
      </w:tblGrid>
      <w:tr w:rsidR="0067448B" w:rsidTr="0067448B">
        <w:tc>
          <w:tcPr>
            <w:tcW w:w="9576" w:type="dxa"/>
          </w:tcPr>
          <w:p w:rsidR="0067448B" w:rsidRPr="00662936" w:rsidRDefault="0067448B" w:rsidP="0067448B">
            <w:pPr>
              <w:spacing w:before="60" w:after="60"/>
              <w:rPr>
                <w:b/>
                <w:sz w:val="20"/>
                <w:szCs w:val="20"/>
              </w:rPr>
            </w:pPr>
            <w:r>
              <w:rPr>
                <w:b/>
                <w:sz w:val="20"/>
                <w:szCs w:val="20"/>
              </w:rPr>
              <w:t xml:space="preserve">Activity </w:t>
            </w:r>
            <w:r w:rsidRPr="00A1622B">
              <w:rPr>
                <w:b/>
                <w:sz w:val="20"/>
                <w:szCs w:val="20"/>
              </w:rPr>
              <w:t>Objectives</w:t>
            </w:r>
            <w:r>
              <w:rPr>
                <w:b/>
                <w:sz w:val="20"/>
                <w:szCs w:val="20"/>
              </w:rPr>
              <w:t>:</w:t>
            </w:r>
          </w:p>
        </w:tc>
      </w:tr>
    </w:tbl>
    <w:p w:rsidR="0067448B" w:rsidRDefault="0067448B" w:rsidP="0067448B">
      <w:pPr>
        <w:rPr>
          <w:sz w:val="20"/>
          <w:szCs w:val="20"/>
        </w:rPr>
      </w:pPr>
    </w:p>
    <w:p w:rsidR="0067448B" w:rsidRDefault="0067448B" w:rsidP="0067448B">
      <w:pPr>
        <w:pStyle w:val="ListParagraph"/>
        <w:numPr>
          <w:ilvl w:val="0"/>
          <w:numId w:val="21"/>
        </w:numPr>
        <w:spacing w:after="200"/>
        <w:rPr>
          <w:sz w:val="20"/>
          <w:szCs w:val="20"/>
        </w:rPr>
      </w:pPr>
      <w:r>
        <w:rPr>
          <w:sz w:val="20"/>
          <w:szCs w:val="20"/>
        </w:rPr>
        <w:t xml:space="preserve">Students will be able to state the inverse function of exponents – logarithms </w:t>
      </w:r>
    </w:p>
    <w:p w:rsidR="0067448B" w:rsidRDefault="0067448B" w:rsidP="0067448B">
      <w:pPr>
        <w:pStyle w:val="ListParagraph"/>
        <w:numPr>
          <w:ilvl w:val="0"/>
          <w:numId w:val="21"/>
        </w:numPr>
        <w:spacing w:after="200"/>
        <w:rPr>
          <w:sz w:val="20"/>
          <w:szCs w:val="20"/>
        </w:rPr>
      </w:pPr>
      <w:r>
        <w:rPr>
          <w:sz w:val="20"/>
          <w:szCs w:val="20"/>
        </w:rPr>
        <w:t>Students will be able to use logarithms to find the exponential term</w:t>
      </w:r>
    </w:p>
    <w:p w:rsidR="0067448B" w:rsidRDefault="0067448B" w:rsidP="0067448B">
      <w:pPr>
        <w:pStyle w:val="ListParagraph"/>
        <w:numPr>
          <w:ilvl w:val="0"/>
          <w:numId w:val="21"/>
        </w:numPr>
        <w:spacing w:after="200"/>
        <w:rPr>
          <w:sz w:val="20"/>
          <w:szCs w:val="20"/>
        </w:rPr>
      </w:pPr>
      <w:r>
        <w:rPr>
          <w:sz w:val="20"/>
          <w:szCs w:val="20"/>
        </w:rPr>
        <w:t>Students will explain the difference between logs and roots</w:t>
      </w:r>
    </w:p>
    <w:p w:rsidR="0067448B" w:rsidRDefault="0067448B" w:rsidP="0067448B">
      <w:pPr>
        <w:pStyle w:val="ListParagraph"/>
        <w:numPr>
          <w:ilvl w:val="0"/>
          <w:numId w:val="21"/>
        </w:numPr>
        <w:spacing w:after="200"/>
        <w:rPr>
          <w:sz w:val="20"/>
          <w:szCs w:val="20"/>
        </w:rPr>
      </w:pPr>
      <w:r>
        <w:rPr>
          <w:sz w:val="20"/>
          <w:szCs w:val="20"/>
        </w:rPr>
        <w:t>Students will describe and give an example for how private keys are needed for encryption</w:t>
      </w:r>
    </w:p>
    <w:p w:rsidR="0067448B" w:rsidRDefault="0067448B" w:rsidP="0067448B">
      <w:pPr>
        <w:pStyle w:val="ListParagraph"/>
        <w:numPr>
          <w:ilvl w:val="0"/>
          <w:numId w:val="21"/>
        </w:numPr>
        <w:spacing w:after="200"/>
        <w:rPr>
          <w:sz w:val="20"/>
          <w:szCs w:val="20"/>
        </w:rPr>
      </w:pPr>
      <w:r>
        <w:rPr>
          <w:sz w:val="20"/>
          <w:szCs w:val="20"/>
        </w:rPr>
        <w:t>Students will be able to use exponent rules for encrypting information</w:t>
      </w:r>
    </w:p>
    <w:p w:rsidR="0067448B" w:rsidRPr="00D35AC0" w:rsidRDefault="0067448B" w:rsidP="0067448B">
      <w:pPr>
        <w:pStyle w:val="ListParagraph"/>
        <w:numPr>
          <w:ilvl w:val="0"/>
          <w:numId w:val="21"/>
        </w:numPr>
        <w:spacing w:after="200"/>
        <w:rPr>
          <w:sz w:val="20"/>
          <w:szCs w:val="20"/>
        </w:rPr>
      </w:pPr>
      <w:r>
        <w:rPr>
          <w:sz w:val="20"/>
          <w:szCs w:val="20"/>
        </w:rPr>
        <w:t xml:space="preserve">Students will use the basics of modular arithmetic to encrypt information </w:t>
      </w:r>
    </w:p>
    <w:p w:rsidR="0067448B" w:rsidRDefault="0067448B" w:rsidP="0067448B">
      <w:pPr>
        <w:rPr>
          <w:sz w:val="20"/>
          <w:szCs w:val="20"/>
        </w:rPr>
      </w:pPr>
    </w:p>
    <w:p w:rsidR="0067448B" w:rsidRDefault="0067448B" w:rsidP="0067448B">
      <w:pPr>
        <w:rPr>
          <w:sz w:val="20"/>
          <w:szCs w:val="20"/>
        </w:rPr>
      </w:pPr>
    </w:p>
    <w:tbl>
      <w:tblPr>
        <w:tblStyle w:val="TableGrid"/>
        <w:tblW w:w="0" w:type="auto"/>
        <w:tblLook w:val="04A0" w:firstRow="1" w:lastRow="0" w:firstColumn="1" w:lastColumn="0" w:noHBand="0" w:noVBand="1"/>
      </w:tblPr>
      <w:tblGrid>
        <w:gridCol w:w="9350"/>
      </w:tblGrid>
      <w:tr w:rsidR="0067448B" w:rsidRPr="004301D3" w:rsidTr="0067448B">
        <w:tc>
          <w:tcPr>
            <w:tcW w:w="9576" w:type="dxa"/>
          </w:tcPr>
          <w:p w:rsidR="0067448B" w:rsidRPr="004301D3" w:rsidRDefault="0067448B" w:rsidP="0067448B">
            <w:pPr>
              <w:spacing w:before="60" w:after="60"/>
              <w:rPr>
                <w:b/>
                <w:sz w:val="20"/>
                <w:szCs w:val="20"/>
              </w:rPr>
            </w:pPr>
            <w:r w:rsidRPr="004301D3">
              <w:rPr>
                <w:b/>
                <w:sz w:val="20"/>
                <w:szCs w:val="20"/>
              </w:rPr>
              <w:t>Activity Guiding Questions:</w:t>
            </w:r>
          </w:p>
        </w:tc>
      </w:tr>
    </w:tbl>
    <w:p w:rsidR="0067448B" w:rsidRDefault="0067448B" w:rsidP="0067448B">
      <w:pPr>
        <w:rPr>
          <w:sz w:val="20"/>
          <w:szCs w:val="20"/>
        </w:rPr>
      </w:pPr>
    </w:p>
    <w:p w:rsidR="0067448B" w:rsidRDefault="0067448B" w:rsidP="0067448B">
      <w:pPr>
        <w:pStyle w:val="ListParagraph"/>
        <w:numPr>
          <w:ilvl w:val="0"/>
          <w:numId w:val="22"/>
        </w:numPr>
        <w:spacing w:after="200"/>
        <w:rPr>
          <w:sz w:val="20"/>
          <w:szCs w:val="20"/>
        </w:rPr>
      </w:pPr>
      <w:r>
        <w:rPr>
          <w:sz w:val="20"/>
          <w:szCs w:val="20"/>
        </w:rPr>
        <w:t>What is the Diffie-Hellman exchange?</w:t>
      </w:r>
    </w:p>
    <w:p w:rsidR="0067448B" w:rsidRDefault="0067448B" w:rsidP="0067448B">
      <w:pPr>
        <w:pStyle w:val="ListParagraph"/>
        <w:numPr>
          <w:ilvl w:val="0"/>
          <w:numId w:val="22"/>
        </w:numPr>
        <w:spacing w:after="200"/>
        <w:rPr>
          <w:sz w:val="20"/>
          <w:szCs w:val="20"/>
        </w:rPr>
      </w:pPr>
      <w:r>
        <w:rPr>
          <w:sz w:val="20"/>
          <w:szCs w:val="20"/>
        </w:rPr>
        <w:t>How are exponent rules used to encrypt information?</w:t>
      </w:r>
    </w:p>
    <w:p w:rsidR="0067448B" w:rsidRDefault="0067448B" w:rsidP="0067448B">
      <w:pPr>
        <w:pStyle w:val="ListParagraph"/>
        <w:numPr>
          <w:ilvl w:val="0"/>
          <w:numId w:val="22"/>
        </w:numPr>
        <w:spacing w:after="200"/>
        <w:rPr>
          <w:sz w:val="20"/>
          <w:szCs w:val="20"/>
        </w:rPr>
      </w:pPr>
      <w:r>
        <w:rPr>
          <w:sz w:val="20"/>
          <w:szCs w:val="20"/>
        </w:rPr>
        <w:t xml:space="preserve">How are logs and roots different? </w:t>
      </w:r>
    </w:p>
    <w:p w:rsidR="0067448B" w:rsidRDefault="0067448B" w:rsidP="0067448B">
      <w:pPr>
        <w:pStyle w:val="ListParagraph"/>
        <w:numPr>
          <w:ilvl w:val="0"/>
          <w:numId w:val="22"/>
        </w:numPr>
        <w:spacing w:after="200"/>
        <w:rPr>
          <w:sz w:val="20"/>
          <w:szCs w:val="20"/>
        </w:rPr>
      </w:pPr>
      <w:r>
        <w:rPr>
          <w:sz w:val="20"/>
          <w:szCs w:val="20"/>
        </w:rPr>
        <w:t xml:space="preserve">Does math create a secure way to encrypt information? </w:t>
      </w:r>
    </w:p>
    <w:p w:rsidR="0067448B" w:rsidRPr="003A5261" w:rsidRDefault="0067448B" w:rsidP="0067448B">
      <w:pPr>
        <w:pStyle w:val="ListParagraph"/>
        <w:numPr>
          <w:ilvl w:val="0"/>
          <w:numId w:val="22"/>
        </w:numPr>
        <w:spacing w:after="200"/>
        <w:rPr>
          <w:sz w:val="20"/>
          <w:szCs w:val="20"/>
        </w:rPr>
      </w:pPr>
      <w:r>
        <w:rPr>
          <w:sz w:val="20"/>
          <w:szCs w:val="20"/>
        </w:rPr>
        <w:t xml:space="preserve">How does modern computational power affect the effectiveness of encryption techniques? </w:t>
      </w:r>
    </w:p>
    <w:p w:rsidR="0067448B" w:rsidRDefault="0067448B" w:rsidP="0067448B">
      <w:pPr>
        <w:rPr>
          <w:sz w:val="20"/>
          <w:szCs w:val="20"/>
        </w:rPr>
      </w:pPr>
    </w:p>
    <w:tbl>
      <w:tblPr>
        <w:tblStyle w:val="TableGrid"/>
        <w:tblW w:w="9630" w:type="dxa"/>
        <w:tblInd w:w="18" w:type="dxa"/>
        <w:tblLook w:val="04A0" w:firstRow="1" w:lastRow="0" w:firstColumn="1" w:lastColumn="0" w:noHBand="0" w:noVBand="1"/>
      </w:tblPr>
      <w:tblGrid>
        <w:gridCol w:w="5220"/>
        <w:gridCol w:w="4410"/>
      </w:tblGrid>
      <w:tr w:rsidR="0067448B" w:rsidTr="0067448B">
        <w:trPr>
          <w:tblHeader/>
        </w:trPr>
        <w:tc>
          <w:tcPr>
            <w:tcW w:w="9630" w:type="dxa"/>
            <w:gridSpan w:val="2"/>
          </w:tcPr>
          <w:p w:rsidR="0067448B" w:rsidRDefault="0067448B" w:rsidP="0067448B">
            <w:pPr>
              <w:spacing w:before="60" w:after="60"/>
              <w:jc w:val="center"/>
              <w:rPr>
                <w:sz w:val="20"/>
                <w:szCs w:val="20"/>
              </w:rPr>
            </w:pPr>
            <w:r>
              <w:rPr>
                <w:b/>
                <w:sz w:val="20"/>
                <w:szCs w:val="20"/>
              </w:rPr>
              <w:t xml:space="preserve">Next Generation Science Standards (NGSS) </w:t>
            </w:r>
          </w:p>
        </w:tc>
      </w:tr>
      <w:tr w:rsidR="0067448B" w:rsidRPr="003A35D6" w:rsidTr="0067448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448B" w:rsidRPr="003A35D6" w:rsidRDefault="0067448B" w:rsidP="0067448B">
            <w:pPr>
              <w:tabs>
                <w:tab w:val="center" w:pos="5670"/>
              </w:tabs>
              <w:rPr>
                <w:b/>
                <w:sz w:val="18"/>
                <w:szCs w:val="20"/>
              </w:rPr>
            </w:pPr>
            <w:r>
              <w:rPr>
                <w:b/>
                <w:sz w:val="18"/>
                <w:szCs w:val="20"/>
              </w:rPr>
              <w:t>Science and Engineering Practices</w:t>
            </w:r>
            <w:r w:rsidRPr="003A35D6">
              <w:rPr>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448B" w:rsidRPr="003A35D6" w:rsidRDefault="0067448B" w:rsidP="0067448B">
            <w:pPr>
              <w:tabs>
                <w:tab w:val="center" w:pos="5670"/>
              </w:tabs>
              <w:rPr>
                <w:b/>
                <w:sz w:val="18"/>
                <w:szCs w:val="20"/>
              </w:rPr>
            </w:pPr>
            <w:r w:rsidRPr="003A35D6">
              <w:rPr>
                <w:b/>
                <w:sz w:val="18"/>
                <w:szCs w:val="20"/>
              </w:rPr>
              <w:t>Crosscutting Concepts (Check all that apply)</w:t>
            </w:r>
          </w:p>
        </w:tc>
      </w:tr>
      <w:tr w:rsidR="0067448B" w:rsidRPr="00536D41" w:rsidTr="0067448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7448B" w:rsidRPr="008A2F18" w:rsidRDefault="0067448B" w:rsidP="0067448B">
            <w:pPr>
              <w:ind w:left="252" w:hanging="252"/>
              <w:rPr>
                <w:rFonts w:eastAsia="Times New Roman"/>
                <w:sz w:val="18"/>
                <w:szCs w:val="16"/>
              </w:rPr>
            </w:pPr>
            <w:sdt>
              <w:sdtPr>
                <w:rPr>
                  <w:sz w:val="20"/>
                  <w:szCs w:val="16"/>
                </w:rPr>
                <w:id w:val="1477576925"/>
              </w:sdtPr>
              <w:sdtContent>
                <w:r>
                  <w:rPr>
                    <w:rFonts w:ascii="MS Gothic" w:eastAsia="MS Gothic" w:hAnsi="MS Gothic" w:hint="eastAsia"/>
                    <w:sz w:val="20"/>
                    <w:szCs w:val="16"/>
                  </w:rPr>
                  <w:t>☐</w:t>
                </w:r>
              </w:sdtContent>
            </w:sdt>
            <w:r w:rsidRPr="008A2F18">
              <w:rPr>
                <w:sz w:val="18"/>
                <w:szCs w:val="16"/>
              </w:rPr>
              <w:t xml:space="preserve"> Asking questions (for science) and defining problems (for engineering)</w:t>
            </w:r>
          </w:p>
        </w:tc>
        <w:tc>
          <w:tcPr>
            <w:tcW w:w="4410" w:type="dxa"/>
          </w:tcPr>
          <w:p w:rsidR="0067448B" w:rsidRPr="008A2F18" w:rsidRDefault="0067448B" w:rsidP="0067448B">
            <w:pPr>
              <w:rPr>
                <w:rFonts w:eastAsia="Times New Roman"/>
                <w:sz w:val="18"/>
                <w:szCs w:val="16"/>
              </w:rPr>
            </w:pPr>
            <w:sdt>
              <w:sdtPr>
                <w:rPr>
                  <w:rFonts w:eastAsia="Times New Roman"/>
                  <w:sz w:val="20"/>
                  <w:szCs w:val="16"/>
                </w:rPr>
                <w:id w:val="1114334294"/>
              </w:sdtPr>
              <w:sdtContent>
                <w:r w:rsidRPr="008A2F18">
                  <w:rPr>
                    <w:rFonts w:ascii="MS Gothic" w:eastAsia="MS Gothic" w:hAnsi="MS Gothic" w:hint="eastAsia"/>
                    <w:sz w:val="20"/>
                    <w:szCs w:val="16"/>
                  </w:rPr>
                  <w:t>☐</w:t>
                </w:r>
              </w:sdtContent>
            </w:sdt>
            <w:r>
              <w:rPr>
                <w:rFonts w:eastAsia="Times New Roman"/>
                <w:sz w:val="18"/>
                <w:szCs w:val="16"/>
              </w:rPr>
              <w:t xml:space="preserve"> </w:t>
            </w:r>
            <w:r w:rsidRPr="008A2F18">
              <w:rPr>
                <w:sz w:val="18"/>
                <w:szCs w:val="16"/>
              </w:rPr>
              <w:t>Patterns</w:t>
            </w:r>
          </w:p>
        </w:tc>
      </w:tr>
      <w:tr w:rsidR="0067448B" w:rsidRPr="00536D41" w:rsidTr="0067448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7448B" w:rsidRPr="008A2F18" w:rsidRDefault="0067448B" w:rsidP="0067448B">
            <w:pPr>
              <w:rPr>
                <w:rFonts w:eastAsia="Times New Roman"/>
                <w:sz w:val="18"/>
                <w:szCs w:val="16"/>
              </w:rPr>
            </w:pPr>
            <w:sdt>
              <w:sdtPr>
                <w:rPr>
                  <w:rFonts w:eastAsia="Times New Roman"/>
                  <w:sz w:val="20"/>
                  <w:szCs w:val="16"/>
                </w:rPr>
                <w:id w:val="-1599409638"/>
              </w:sdtPr>
              <w:sdtContent>
                <w:r w:rsidRPr="008A2F18">
                  <w:rPr>
                    <w:rFonts w:ascii="MS Gothic" w:eastAsia="MS Gothic" w:hAnsi="MS Gothic" w:hint="eastAsia"/>
                    <w:sz w:val="20"/>
                    <w:szCs w:val="16"/>
                  </w:rPr>
                  <w:t>☐</w:t>
                </w:r>
              </w:sdtContent>
            </w:sdt>
            <w:r w:rsidRPr="008A2F18">
              <w:rPr>
                <w:rFonts w:eastAsia="Times New Roman"/>
                <w:sz w:val="18"/>
                <w:szCs w:val="16"/>
              </w:rPr>
              <w:t xml:space="preserve"> Developing and using models</w:t>
            </w:r>
          </w:p>
        </w:tc>
        <w:tc>
          <w:tcPr>
            <w:tcW w:w="4410" w:type="dxa"/>
          </w:tcPr>
          <w:p w:rsidR="0067448B" w:rsidRPr="008A2F18" w:rsidRDefault="0067448B" w:rsidP="0067448B">
            <w:pPr>
              <w:rPr>
                <w:rFonts w:eastAsia="Times New Roman"/>
                <w:sz w:val="18"/>
                <w:szCs w:val="16"/>
              </w:rPr>
            </w:pPr>
            <w:sdt>
              <w:sdtPr>
                <w:rPr>
                  <w:rFonts w:eastAsia="Times New Roman"/>
                  <w:sz w:val="20"/>
                  <w:szCs w:val="16"/>
                </w:rPr>
                <w:id w:val="774368629"/>
              </w:sdtPr>
              <w:sdtContent>
                <w:r w:rsidRPr="008A2F18">
                  <w:rPr>
                    <w:rFonts w:ascii="MS Gothic" w:eastAsia="MS Gothic" w:hAnsi="MS Gothic" w:hint="eastAsia"/>
                    <w:sz w:val="20"/>
                    <w:szCs w:val="16"/>
                  </w:rPr>
                  <w:t>☐</w:t>
                </w:r>
              </w:sdtContent>
            </w:sdt>
            <w:r w:rsidRPr="008A2F18">
              <w:rPr>
                <w:sz w:val="18"/>
                <w:szCs w:val="16"/>
              </w:rPr>
              <w:t xml:space="preserve"> Cause and effect</w:t>
            </w:r>
          </w:p>
        </w:tc>
      </w:tr>
      <w:tr w:rsidR="0067448B" w:rsidRPr="00536D41" w:rsidTr="0067448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7448B" w:rsidRPr="008A2F18" w:rsidRDefault="0067448B" w:rsidP="0067448B">
            <w:pPr>
              <w:rPr>
                <w:rFonts w:eastAsia="Times New Roman"/>
                <w:sz w:val="18"/>
                <w:szCs w:val="16"/>
              </w:rPr>
            </w:pPr>
            <w:sdt>
              <w:sdtPr>
                <w:rPr>
                  <w:rFonts w:ascii="Wingdings" w:hAnsi="Wingdings"/>
                  <w:sz w:val="20"/>
                  <w:szCs w:val="16"/>
                </w:rPr>
                <w:id w:val="385380510"/>
              </w:sdtPr>
              <w:sdtContent>
                <w:r w:rsidRPr="008A2F18">
                  <w:rPr>
                    <w:rFonts w:ascii="MS Gothic" w:eastAsia="MS Gothic" w:hAnsi="MS Gothic" w:hint="eastAsia"/>
                    <w:sz w:val="20"/>
                    <w:szCs w:val="16"/>
                  </w:rPr>
                  <w:t>☐</w:t>
                </w:r>
              </w:sdtContent>
            </w:sdt>
            <w:r w:rsidRPr="008A2F18">
              <w:rPr>
                <w:sz w:val="18"/>
                <w:szCs w:val="16"/>
              </w:rPr>
              <w:t xml:space="preserve"> </w:t>
            </w:r>
            <w:r w:rsidRPr="008A2F18">
              <w:rPr>
                <w:rFonts w:eastAsia="Times New Roman"/>
                <w:sz w:val="18"/>
                <w:szCs w:val="16"/>
              </w:rPr>
              <w:t>Planning and carrying out investigations</w:t>
            </w:r>
          </w:p>
        </w:tc>
        <w:tc>
          <w:tcPr>
            <w:tcW w:w="4410" w:type="dxa"/>
          </w:tcPr>
          <w:p w:rsidR="0067448B" w:rsidRPr="008A2F18" w:rsidRDefault="0067448B" w:rsidP="0067448B">
            <w:pPr>
              <w:rPr>
                <w:rFonts w:eastAsia="Times New Roman"/>
                <w:sz w:val="18"/>
                <w:szCs w:val="16"/>
              </w:rPr>
            </w:pPr>
            <w:sdt>
              <w:sdtPr>
                <w:rPr>
                  <w:rFonts w:eastAsia="Times New Roman"/>
                  <w:sz w:val="20"/>
                  <w:szCs w:val="16"/>
                </w:rPr>
                <w:id w:val="-997881995"/>
              </w:sdtPr>
              <w:sdtContent>
                <w:r w:rsidRPr="008A2F18">
                  <w:rPr>
                    <w:rFonts w:ascii="MS Gothic" w:eastAsia="MS Gothic" w:hAnsi="MS Gothic" w:hint="eastAsia"/>
                    <w:sz w:val="20"/>
                    <w:szCs w:val="16"/>
                  </w:rPr>
                  <w:t>☐</w:t>
                </w:r>
              </w:sdtContent>
            </w:sdt>
            <w:r w:rsidRPr="008A2F18">
              <w:rPr>
                <w:sz w:val="18"/>
                <w:szCs w:val="16"/>
              </w:rPr>
              <w:t xml:space="preserve"> Scale, proportion, and quantity</w:t>
            </w:r>
          </w:p>
        </w:tc>
      </w:tr>
      <w:tr w:rsidR="0067448B" w:rsidRPr="00536D41" w:rsidTr="0067448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7448B" w:rsidRPr="008A2F18" w:rsidRDefault="0067448B" w:rsidP="0067448B">
            <w:pPr>
              <w:rPr>
                <w:rFonts w:eastAsia="Times New Roman"/>
                <w:sz w:val="18"/>
                <w:szCs w:val="16"/>
              </w:rPr>
            </w:pPr>
            <w:sdt>
              <w:sdtPr>
                <w:rPr>
                  <w:sz w:val="20"/>
                  <w:szCs w:val="16"/>
                </w:rPr>
                <w:id w:val="-369377635"/>
              </w:sdtPr>
              <w:sdtContent>
                <w:r w:rsidRPr="008A2F18">
                  <w:rPr>
                    <w:rFonts w:ascii="MS Gothic" w:eastAsia="MS Gothic" w:hAnsi="MS Gothic" w:hint="eastAsia"/>
                    <w:sz w:val="20"/>
                    <w:szCs w:val="16"/>
                  </w:rPr>
                  <w:t>☐</w:t>
                </w:r>
              </w:sdtContent>
            </w:sdt>
            <w:r w:rsidRPr="008A2F18">
              <w:rPr>
                <w:sz w:val="18"/>
                <w:szCs w:val="16"/>
              </w:rPr>
              <w:t xml:space="preserve"> </w:t>
            </w:r>
            <w:r w:rsidRPr="008A2F18">
              <w:rPr>
                <w:rFonts w:eastAsia="Times New Roman"/>
                <w:sz w:val="18"/>
                <w:szCs w:val="16"/>
              </w:rPr>
              <w:t>Analyzing and interpreting data</w:t>
            </w:r>
          </w:p>
        </w:tc>
        <w:tc>
          <w:tcPr>
            <w:tcW w:w="4410" w:type="dxa"/>
          </w:tcPr>
          <w:p w:rsidR="0067448B" w:rsidRPr="008A2F18" w:rsidRDefault="0067448B" w:rsidP="0067448B">
            <w:pPr>
              <w:rPr>
                <w:rFonts w:eastAsia="Times New Roman"/>
                <w:sz w:val="18"/>
                <w:szCs w:val="16"/>
              </w:rPr>
            </w:pPr>
            <w:sdt>
              <w:sdtPr>
                <w:rPr>
                  <w:rFonts w:eastAsia="Times New Roman"/>
                  <w:sz w:val="20"/>
                  <w:szCs w:val="16"/>
                </w:rPr>
                <w:id w:val="-530495184"/>
              </w:sdtPr>
              <w:sdtContent>
                <w:r w:rsidRPr="008A2F18">
                  <w:rPr>
                    <w:rFonts w:ascii="MS Gothic" w:eastAsia="MS Gothic" w:hAnsi="MS Gothic" w:hint="eastAsia"/>
                    <w:sz w:val="20"/>
                    <w:szCs w:val="16"/>
                  </w:rPr>
                  <w:t>☐</w:t>
                </w:r>
              </w:sdtContent>
            </w:sdt>
            <w:r w:rsidRPr="008A2F18">
              <w:rPr>
                <w:sz w:val="18"/>
                <w:szCs w:val="16"/>
              </w:rPr>
              <w:t xml:space="preserve"> Systems and system models</w:t>
            </w:r>
          </w:p>
        </w:tc>
      </w:tr>
      <w:tr w:rsidR="0067448B" w:rsidRPr="00536D41" w:rsidTr="0067448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7448B" w:rsidRPr="008A2F18" w:rsidRDefault="0067448B" w:rsidP="0067448B">
            <w:pPr>
              <w:rPr>
                <w:rFonts w:eastAsia="Times New Roman"/>
                <w:sz w:val="18"/>
                <w:szCs w:val="16"/>
              </w:rPr>
            </w:pPr>
            <w:sdt>
              <w:sdtPr>
                <w:rPr>
                  <w:sz w:val="20"/>
                  <w:szCs w:val="16"/>
                </w:rPr>
                <w:id w:val="22302259"/>
              </w:sdtPr>
              <w:sdtContent>
                <w:r w:rsidRPr="008A2F18">
                  <w:rPr>
                    <w:rFonts w:ascii="MS Gothic" w:eastAsia="MS Gothic" w:hAnsi="MS Gothic" w:hint="eastAsia"/>
                    <w:sz w:val="20"/>
                    <w:szCs w:val="16"/>
                  </w:rPr>
                  <w:t>☐</w:t>
                </w:r>
              </w:sdtContent>
            </w:sdt>
            <w:r w:rsidRPr="008A2F18">
              <w:rPr>
                <w:sz w:val="18"/>
                <w:szCs w:val="16"/>
              </w:rPr>
              <w:t xml:space="preserve"> </w:t>
            </w:r>
            <w:r w:rsidRPr="008A2F18">
              <w:rPr>
                <w:rFonts w:eastAsia="Times New Roman"/>
                <w:sz w:val="18"/>
                <w:szCs w:val="16"/>
              </w:rPr>
              <w:t>Using mathematics and computational thinking</w:t>
            </w:r>
          </w:p>
        </w:tc>
        <w:tc>
          <w:tcPr>
            <w:tcW w:w="4410" w:type="dxa"/>
          </w:tcPr>
          <w:p w:rsidR="0067448B" w:rsidRPr="008A2F18" w:rsidRDefault="0067448B" w:rsidP="0067448B">
            <w:pPr>
              <w:ind w:left="252" w:hanging="252"/>
              <w:rPr>
                <w:rFonts w:eastAsia="Times New Roman"/>
                <w:sz w:val="18"/>
                <w:szCs w:val="16"/>
              </w:rPr>
            </w:pPr>
            <w:sdt>
              <w:sdtPr>
                <w:rPr>
                  <w:rFonts w:eastAsia="Times New Roman"/>
                  <w:sz w:val="20"/>
                  <w:szCs w:val="16"/>
                </w:rPr>
                <w:id w:val="1351766284"/>
              </w:sdtPr>
              <w:sdtContent>
                <w:r w:rsidRPr="008A2F18">
                  <w:rPr>
                    <w:rFonts w:ascii="MS Gothic" w:eastAsia="MS Gothic" w:hAnsi="MS Gothic" w:hint="eastAsia"/>
                    <w:sz w:val="20"/>
                    <w:szCs w:val="16"/>
                  </w:rPr>
                  <w:t>☐</w:t>
                </w:r>
              </w:sdtContent>
            </w:sdt>
            <w:r w:rsidRPr="008A2F18">
              <w:rPr>
                <w:sz w:val="18"/>
                <w:szCs w:val="16"/>
              </w:rPr>
              <w:t xml:space="preserve"> </w:t>
            </w:r>
            <w:r w:rsidRPr="008A2F18">
              <w:rPr>
                <w:rFonts w:eastAsia="Times New Roman"/>
                <w:sz w:val="18"/>
                <w:szCs w:val="16"/>
              </w:rPr>
              <w:t>Energy and matter: Flows, cycles, and conservation</w:t>
            </w:r>
          </w:p>
        </w:tc>
      </w:tr>
      <w:tr w:rsidR="0067448B" w:rsidRPr="00536D41" w:rsidTr="0067448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7448B" w:rsidRPr="008A2F18" w:rsidRDefault="0067448B" w:rsidP="0067448B">
            <w:pPr>
              <w:ind w:left="252" w:hanging="252"/>
              <w:rPr>
                <w:rFonts w:eastAsia="Times New Roman"/>
                <w:sz w:val="18"/>
                <w:szCs w:val="16"/>
              </w:rPr>
            </w:pPr>
            <w:sdt>
              <w:sdtPr>
                <w:rPr>
                  <w:sz w:val="20"/>
                  <w:szCs w:val="16"/>
                </w:rPr>
                <w:id w:val="-2124758438"/>
              </w:sdtPr>
              <w:sdtContent>
                <w:r w:rsidRPr="008A2F18">
                  <w:rPr>
                    <w:rFonts w:ascii="MS Gothic" w:eastAsia="MS Gothic" w:hAnsi="MS Gothic" w:hint="eastAsia"/>
                    <w:sz w:val="20"/>
                    <w:szCs w:val="16"/>
                  </w:rPr>
                  <w:t>☐</w:t>
                </w:r>
              </w:sdtContent>
            </w:sdt>
            <w:r w:rsidRPr="008A2F18">
              <w:rPr>
                <w:sz w:val="18"/>
                <w:szCs w:val="16"/>
              </w:rPr>
              <w:t xml:space="preserve"> Constructing explanations (for science) and designing solutions (for engineering)</w:t>
            </w:r>
          </w:p>
        </w:tc>
        <w:tc>
          <w:tcPr>
            <w:tcW w:w="4410" w:type="dxa"/>
          </w:tcPr>
          <w:p w:rsidR="0067448B" w:rsidRPr="008A2F18" w:rsidRDefault="0067448B" w:rsidP="0067448B">
            <w:pPr>
              <w:rPr>
                <w:rFonts w:eastAsia="Times New Roman"/>
                <w:sz w:val="18"/>
                <w:szCs w:val="16"/>
              </w:rPr>
            </w:pPr>
            <w:sdt>
              <w:sdtPr>
                <w:rPr>
                  <w:rFonts w:eastAsia="Times New Roman"/>
                  <w:sz w:val="20"/>
                  <w:szCs w:val="16"/>
                </w:rPr>
                <w:id w:val="1406491686"/>
              </w:sdtPr>
              <w:sdtContent>
                <w:r w:rsidRPr="008A2F18">
                  <w:rPr>
                    <w:rFonts w:ascii="MS Gothic" w:eastAsia="MS Gothic" w:hAnsi="MS Gothic" w:hint="eastAsia"/>
                    <w:sz w:val="20"/>
                    <w:szCs w:val="16"/>
                  </w:rPr>
                  <w:t>☐</w:t>
                </w:r>
              </w:sdtContent>
            </w:sdt>
            <w:r w:rsidRPr="008A2F18">
              <w:rPr>
                <w:sz w:val="18"/>
                <w:szCs w:val="16"/>
              </w:rPr>
              <w:t xml:space="preserve"> </w:t>
            </w:r>
            <w:r w:rsidRPr="008A2F18">
              <w:rPr>
                <w:rFonts w:eastAsia="Times New Roman"/>
                <w:sz w:val="18"/>
                <w:szCs w:val="16"/>
              </w:rPr>
              <w:t xml:space="preserve">Structure and function. </w:t>
            </w:r>
          </w:p>
        </w:tc>
      </w:tr>
      <w:tr w:rsidR="0067448B" w:rsidRPr="00536D41" w:rsidTr="0067448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7448B" w:rsidRPr="008A2F18" w:rsidRDefault="0067448B" w:rsidP="0067448B">
            <w:pPr>
              <w:rPr>
                <w:rFonts w:eastAsia="Times New Roman"/>
                <w:sz w:val="18"/>
                <w:szCs w:val="16"/>
              </w:rPr>
            </w:pPr>
            <w:sdt>
              <w:sdtPr>
                <w:rPr>
                  <w:sz w:val="20"/>
                  <w:szCs w:val="16"/>
                </w:rPr>
                <w:id w:val="-2102334410"/>
              </w:sdtPr>
              <w:sdtContent>
                <w:r w:rsidRPr="008A2F18">
                  <w:rPr>
                    <w:rFonts w:ascii="MS Gothic" w:eastAsia="MS Gothic" w:hAnsi="MS Gothic" w:hint="eastAsia"/>
                    <w:sz w:val="20"/>
                    <w:szCs w:val="16"/>
                  </w:rPr>
                  <w:t>☐</w:t>
                </w:r>
              </w:sdtContent>
            </w:sdt>
            <w:r w:rsidRPr="008A2F18">
              <w:rPr>
                <w:sz w:val="18"/>
                <w:szCs w:val="16"/>
              </w:rPr>
              <w:t xml:space="preserve"> </w:t>
            </w:r>
            <w:r w:rsidRPr="008A2F18">
              <w:rPr>
                <w:rFonts w:eastAsia="Times New Roman"/>
                <w:sz w:val="18"/>
                <w:szCs w:val="16"/>
              </w:rPr>
              <w:t>Engaging in argument from evidence</w:t>
            </w:r>
          </w:p>
        </w:tc>
        <w:tc>
          <w:tcPr>
            <w:tcW w:w="4410" w:type="dxa"/>
          </w:tcPr>
          <w:p w:rsidR="0067448B" w:rsidRPr="008A2F18" w:rsidRDefault="0067448B" w:rsidP="0067448B">
            <w:pPr>
              <w:rPr>
                <w:rFonts w:eastAsia="Times New Roman"/>
                <w:sz w:val="18"/>
                <w:szCs w:val="16"/>
              </w:rPr>
            </w:pPr>
            <w:sdt>
              <w:sdtPr>
                <w:rPr>
                  <w:rFonts w:eastAsia="Times New Roman"/>
                  <w:sz w:val="20"/>
                  <w:szCs w:val="16"/>
                </w:rPr>
                <w:id w:val="1249543231"/>
              </w:sdtPr>
              <w:sdtContent>
                <w:r w:rsidRPr="008A2F18">
                  <w:rPr>
                    <w:rFonts w:ascii="MS Gothic" w:eastAsia="MS Gothic" w:hAnsi="MS Gothic" w:hint="eastAsia"/>
                    <w:sz w:val="20"/>
                    <w:szCs w:val="16"/>
                  </w:rPr>
                  <w:t>☐</w:t>
                </w:r>
              </w:sdtContent>
            </w:sdt>
            <w:r w:rsidRPr="008A2F18">
              <w:rPr>
                <w:sz w:val="18"/>
                <w:szCs w:val="16"/>
              </w:rPr>
              <w:t xml:space="preserve"> </w:t>
            </w:r>
            <w:r w:rsidRPr="008A2F18">
              <w:rPr>
                <w:rFonts w:eastAsia="Times New Roman"/>
                <w:sz w:val="18"/>
                <w:szCs w:val="16"/>
              </w:rPr>
              <w:t xml:space="preserve">Stability and change. </w:t>
            </w:r>
          </w:p>
        </w:tc>
      </w:tr>
      <w:tr w:rsidR="0067448B" w:rsidRPr="00536D41" w:rsidTr="0067448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7448B" w:rsidRPr="008A2F18" w:rsidRDefault="0067448B" w:rsidP="0067448B">
            <w:pPr>
              <w:tabs>
                <w:tab w:val="left" w:pos="5670"/>
              </w:tabs>
              <w:rPr>
                <w:rFonts w:eastAsia="Times New Roman"/>
                <w:sz w:val="18"/>
                <w:szCs w:val="16"/>
              </w:rPr>
            </w:pPr>
            <w:sdt>
              <w:sdtPr>
                <w:rPr>
                  <w:sz w:val="20"/>
                  <w:szCs w:val="16"/>
                </w:rPr>
                <w:id w:val="-1171168812"/>
              </w:sdtPr>
              <w:sdtContent>
                <w:r w:rsidRPr="008A2F18">
                  <w:rPr>
                    <w:rFonts w:ascii="MS Gothic" w:eastAsia="MS Gothic" w:hAnsi="MS Gothic" w:hint="eastAsia"/>
                    <w:sz w:val="20"/>
                    <w:szCs w:val="16"/>
                  </w:rPr>
                  <w:t>☐</w:t>
                </w:r>
              </w:sdtContent>
            </w:sdt>
            <w:r w:rsidRPr="008A2F18">
              <w:rPr>
                <w:sz w:val="18"/>
                <w:szCs w:val="16"/>
              </w:rPr>
              <w:t xml:space="preserve"> </w:t>
            </w:r>
            <w:r w:rsidRPr="008A2F18">
              <w:rPr>
                <w:rFonts w:eastAsia="Times New Roman"/>
                <w:sz w:val="18"/>
                <w:szCs w:val="16"/>
              </w:rPr>
              <w:t>Obtaining, evaluating, and communicating information</w:t>
            </w:r>
            <w:r w:rsidRPr="008A2F18">
              <w:rPr>
                <w:rFonts w:eastAsia="Times New Roman"/>
                <w:sz w:val="18"/>
                <w:szCs w:val="16"/>
              </w:rPr>
              <w:tab/>
            </w:r>
          </w:p>
        </w:tc>
        <w:tc>
          <w:tcPr>
            <w:tcW w:w="4410" w:type="dxa"/>
          </w:tcPr>
          <w:p w:rsidR="0067448B" w:rsidRPr="008A2F18" w:rsidRDefault="0067448B" w:rsidP="0067448B">
            <w:pPr>
              <w:rPr>
                <w:rFonts w:ascii="MS Gothic" w:eastAsia="MS Gothic" w:hAnsi="MS Gothic"/>
                <w:sz w:val="18"/>
                <w:szCs w:val="16"/>
              </w:rPr>
            </w:pPr>
          </w:p>
        </w:tc>
      </w:tr>
    </w:tbl>
    <w:p w:rsidR="0067448B" w:rsidRDefault="0067448B" w:rsidP="0067448B">
      <w:pPr>
        <w:rPr>
          <w:sz w:val="20"/>
          <w:szCs w:val="20"/>
        </w:rPr>
      </w:pPr>
    </w:p>
    <w:p w:rsidR="0067448B" w:rsidRPr="00A1622B" w:rsidRDefault="0067448B" w:rsidP="0067448B">
      <w:pPr>
        <w:rPr>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67448B" w:rsidRPr="009A3BA5" w:rsidTr="0067448B">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448B" w:rsidRPr="009A3BA5" w:rsidRDefault="0067448B" w:rsidP="0067448B">
            <w:pPr>
              <w:jc w:val="center"/>
            </w:pPr>
            <w:r>
              <w:rPr>
                <w:b/>
                <w:szCs w:val="20"/>
              </w:rPr>
              <w:t>Ohio’s Learning Standards for Science (OLS)</w:t>
            </w:r>
          </w:p>
        </w:tc>
      </w:tr>
      <w:tr w:rsidR="0067448B" w:rsidTr="0067448B">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448B" w:rsidRPr="006E43FC" w:rsidRDefault="0067448B" w:rsidP="0067448B">
            <w:pPr>
              <w:jc w:val="center"/>
              <w:rPr>
                <w:b/>
                <w:szCs w:val="20"/>
              </w:rPr>
            </w:pPr>
            <w:r w:rsidRPr="00536D41">
              <w:rPr>
                <w:b/>
                <w:sz w:val="18"/>
                <w:szCs w:val="16"/>
              </w:rPr>
              <w:t xml:space="preserve">Expectations for Learning </w:t>
            </w:r>
            <w:r>
              <w:rPr>
                <w:b/>
                <w:sz w:val="18"/>
                <w:szCs w:val="16"/>
              </w:rPr>
              <w:t xml:space="preserve">- </w:t>
            </w:r>
            <w:r w:rsidRPr="00536D41">
              <w:rPr>
                <w:b/>
                <w:sz w:val="18"/>
                <w:szCs w:val="16"/>
              </w:rPr>
              <w:t>Cognitive Demands</w:t>
            </w:r>
            <w:r w:rsidRPr="00536D41">
              <w:rPr>
                <w:b/>
                <w:szCs w:val="20"/>
              </w:rPr>
              <w:t xml:space="preserve"> </w:t>
            </w:r>
            <w:r w:rsidRPr="00536D41">
              <w:rPr>
                <w:b/>
                <w:sz w:val="18"/>
                <w:szCs w:val="16"/>
              </w:rPr>
              <w:t>(Check all that apply)</w:t>
            </w:r>
          </w:p>
        </w:tc>
      </w:tr>
      <w:tr w:rsidR="0067448B" w:rsidTr="0067448B">
        <w:tc>
          <w:tcPr>
            <w:tcW w:w="9648" w:type="dxa"/>
            <w:tcBorders>
              <w:top w:val="single" w:sz="4" w:space="0" w:color="000000" w:themeColor="text1"/>
            </w:tcBorders>
          </w:tcPr>
          <w:p w:rsidR="0067448B" w:rsidRPr="006E43FC" w:rsidRDefault="0067448B" w:rsidP="0067448B">
            <w:pPr>
              <w:tabs>
                <w:tab w:val="left" w:pos="5670"/>
              </w:tabs>
              <w:rPr>
                <w:rFonts w:eastAsia="Times New Roman"/>
                <w:sz w:val="16"/>
                <w:szCs w:val="14"/>
              </w:rPr>
            </w:pPr>
            <w:sdt>
              <w:sdtPr>
                <w:rPr>
                  <w:szCs w:val="28"/>
                </w:rPr>
                <w:id w:val="1751768555"/>
              </w:sdtPr>
              <w:sdtContent>
                <w:r>
                  <w:rPr>
                    <w:rFonts w:ascii="MS Gothic" w:eastAsia="MS Gothic" w:hAnsi="MS Gothic" w:hint="eastAsia"/>
                    <w:szCs w:val="28"/>
                  </w:rPr>
                  <w:t>☐</w:t>
                </w:r>
              </w:sdtContent>
            </w:sdt>
            <w:r w:rsidRPr="00536D41">
              <w:rPr>
                <w:sz w:val="32"/>
                <w:szCs w:val="28"/>
              </w:rPr>
              <w:t xml:space="preserve"> </w:t>
            </w:r>
            <w:r w:rsidRPr="00536D41">
              <w:rPr>
                <w:rFonts w:eastAsia="Times New Roman"/>
                <w:sz w:val="16"/>
                <w:szCs w:val="14"/>
              </w:rPr>
              <w:t xml:space="preserve">Designing Technological/Engineering Solutions Using Science concepts </w:t>
            </w:r>
            <w:r w:rsidRPr="00536D41">
              <w:rPr>
                <w:rFonts w:eastAsia="Times New Roman"/>
                <w:b/>
                <w:sz w:val="16"/>
                <w:szCs w:val="14"/>
              </w:rPr>
              <w:t>(T)</w:t>
            </w:r>
          </w:p>
        </w:tc>
      </w:tr>
      <w:tr w:rsidR="0067448B" w:rsidTr="0067448B">
        <w:tc>
          <w:tcPr>
            <w:tcW w:w="9648" w:type="dxa"/>
          </w:tcPr>
          <w:p w:rsidR="0067448B" w:rsidRPr="00E51346" w:rsidRDefault="0067448B" w:rsidP="0067448B">
            <w:pPr>
              <w:tabs>
                <w:tab w:val="left" w:pos="5670"/>
              </w:tabs>
              <w:rPr>
                <w:rFonts w:eastAsia="Times New Roman"/>
                <w:sz w:val="16"/>
                <w:szCs w:val="14"/>
              </w:rPr>
            </w:pPr>
            <w:sdt>
              <w:sdtPr>
                <w:rPr>
                  <w:szCs w:val="28"/>
                </w:rPr>
                <w:id w:val="-660390447"/>
              </w:sdtPr>
              <w:sdtContent>
                <w:r>
                  <w:rPr>
                    <w:rFonts w:ascii="MS Gothic" w:eastAsia="MS Gothic" w:hAnsi="MS Gothic" w:hint="eastAsia"/>
                    <w:szCs w:val="28"/>
                  </w:rPr>
                  <w:t>☐</w:t>
                </w:r>
              </w:sdtContent>
            </w:sdt>
            <w:r w:rsidRPr="00E51346">
              <w:rPr>
                <w:sz w:val="16"/>
                <w:szCs w:val="14"/>
              </w:rPr>
              <w:t xml:space="preserve">  </w:t>
            </w:r>
            <w:r w:rsidRPr="00E51346">
              <w:rPr>
                <w:rFonts w:eastAsia="Times New Roman"/>
                <w:sz w:val="16"/>
                <w:szCs w:val="14"/>
              </w:rPr>
              <w:t xml:space="preserve">Demonstrating Science Knowledge </w:t>
            </w:r>
            <w:r w:rsidRPr="00E51346">
              <w:rPr>
                <w:rFonts w:eastAsia="Times New Roman"/>
                <w:b/>
                <w:sz w:val="16"/>
                <w:szCs w:val="14"/>
              </w:rPr>
              <w:t>(D)</w:t>
            </w:r>
          </w:p>
        </w:tc>
      </w:tr>
      <w:tr w:rsidR="0067448B" w:rsidTr="0067448B">
        <w:tc>
          <w:tcPr>
            <w:tcW w:w="9648" w:type="dxa"/>
          </w:tcPr>
          <w:p w:rsidR="0067448B" w:rsidRPr="00E51346" w:rsidRDefault="0067448B" w:rsidP="0067448B">
            <w:pPr>
              <w:tabs>
                <w:tab w:val="left" w:pos="5670"/>
              </w:tabs>
              <w:rPr>
                <w:rFonts w:eastAsia="Times New Roman"/>
                <w:sz w:val="16"/>
                <w:szCs w:val="14"/>
              </w:rPr>
            </w:pPr>
            <w:sdt>
              <w:sdtPr>
                <w:rPr>
                  <w:szCs w:val="28"/>
                </w:rPr>
                <w:id w:val="-1087069880"/>
              </w:sdtPr>
              <w:sdtContent>
                <w:r>
                  <w:rPr>
                    <w:rFonts w:ascii="MS Gothic" w:eastAsia="MS Gothic" w:hAnsi="MS Gothic" w:hint="eastAsia"/>
                    <w:szCs w:val="28"/>
                  </w:rPr>
                  <w:t>☐</w:t>
                </w:r>
              </w:sdtContent>
            </w:sdt>
            <w:r w:rsidRPr="00E51346">
              <w:rPr>
                <w:szCs w:val="20"/>
              </w:rPr>
              <w:t xml:space="preserve"> </w:t>
            </w:r>
            <w:r w:rsidRPr="00E51346">
              <w:rPr>
                <w:rFonts w:eastAsia="Times New Roman"/>
                <w:sz w:val="16"/>
                <w:szCs w:val="14"/>
              </w:rPr>
              <w:t xml:space="preserve">Interpreting and Communicating Science Concepts </w:t>
            </w:r>
            <w:r w:rsidRPr="00E51346">
              <w:rPr>
                <w:rFonts w:eastAsia="Times New Roman"/>
                <w:b/>
                <w:sz w:val="16"/>
                <w:szCs w:val="14"/>
              </w:rPr>
              <w:t>(C)</w:t>
            </w:r>
          </w:p>
        </w:tc>
      </w:tr>
      <w:tr w:rsidR="0067448B" w:rsidTr="0067448B">
        <w:tc>
          <w:tcPr>
            <w:tcW w:w="9648" w:type="dxa"/>
          </w:tcPr>
          <w:p w:rsidR="0067448B" w:rsidRPr="00E51346" w:rsidRDefault="0067448B" w:rsidP="0067448B">
            <w:pPr>
              <w:rPr>
                <w:b/>
                <w:szCs w:val="20"/>
              </w:rPr>
            </w:pPr>
            <w:sdt>
              <w:sdtPr>
                <w:rPr>
                  <w:szCs w:val="28"/>
                </w:rPr>
                <w:id w:val="-1658531523"/>
              </w:sdtPr>
              <w:sdtContent>
                <w:r>
                  <w:rPr>
                    <w:rFonts w:ascii="MS Gothic" w:eastAsia="MS Gothic" w:hAnsi="MS Gothic" w:hint="eastAsia"/>
                    <w:szCs w:val="28"/>
                  </w:rPr>
                  <w:t>☐</w:t>
                </w:r>
              </w:sdtContent>
            </w:sdt>
            <w:r w:rsidRPr="00E51346">
              <w:rPr>
                <w:sz w:val="16"/>
                <w:szCs w:val="14"/>
              </w:rPr>
              <w:t xml:space="preserve">  </w:t>
            </w:r>
            <w:r w:rsidRPr="00E51346">
              <w:rPr>
                <w:rFonts w:eastAsia="Times New Roman"/>
                <w:sz w:val="16"/>
                <w:szCs w:val="14"/>
              </w:rPr>
              <w:t xml:space="preserve">Recalling Accurate Science </w:t>
            </w:r>
            <w:r w:rsidRPr="00E51346">
              <w:rPr>
                <w:rFonts w:eastAsia="Times New Roman"/>
                <w:b/>
                <w:sz w:val="16"/>
                <w:szCs w:val="14"/>
              </w:rPr>
              <w:t>(R)</w:t>
            </w:r>
          </w:p>
        </w:tc>
      </w:tr>
    </w:tbl>
    <w:p w:rsidR="0067448B" w:rsidRDefault="0067448B" w:rsidP="0067448B">
      <w:pPr>
        <w:rPr>
          <w:b/>
          <w:szCs w:val="16"/>
        </w:rPr>
      </w:pPr>
    </w:p>
    <w:p w:rsidR="0067448B" w:rsidRDefault="0067448B" w:rsidP="0067448B">
      <w:pPr>
        <w:rPr>
          <w:b/>
          <w:szCs w:val="16"/>
        </w:rPr>
      </w:pPr>
    </w:p>
    <w:p w:rsidR="0067448B" w:rsidRPr="00FE48F7" w:rsidRDefault="0067448B" w:rsidP="0067448B">
      <w:pPr>
        <w:rPr>
          <w:b/>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67448B" w:rsidRPr="009A3BA5" w:rsidTr="0067448B">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448B" w:rsidRDefault="0067448B" w:rsidP="0067448B">
            <w:pPr>
              <w:jc w:val="center"/>
              <w:rPr>
                <w:b/>
                <w:szCs w:val="20"/>
              </w:rPr>
            </w:pPr>
            <w:r>
              <w:rPr>
                <w:b/>
                <w:szCs w:val="20"/>
              </w:rPr>
              <w:t>Ohio’s Learning Standards for Math (OLS) and/or</w:t>
            </w:r>
          </w:p>
          <w:p w:rsidR="0067448B" w:rsidRPr="009A3BA5" w:rsidRDefault="0067448B" w:rsidP="0067448B">
            <w:pPr>
              <w:jc w:val="center"/>
              <w:rPr>
                <w:b/>
                <w:szCs w:val="20"/>
              </w:rPr>
            </w:pPr>
            <w:r>
              <w:rPr>
                <w:b/>
                <w:szCs w:val="20"/>
              </w:rPr>
              <w:t xml:space="preserve"> Common Core State Standards -- Mathematics (CCSS)</w:t>
            </w:r>
          </w:p>
        </w:tc>
      </w:tr>
      <w:tr w:rsidR="0067448B" w:rsidTr="0067448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448B" w:rsidRPr="006E43FC" w:rsidRDefault="0067448B" w:rsidP="0067448B">
            <w:pPr>
              <w:jc w:val="center"/>
              <w:rPr>
                <w:b/>
                <w:szCs w:val="20"/>
              </w:rPr>
            </w:pPr>
            <w:r>
              <w:rPr>
                <w:b/>
                <w:sz w:val="18"/>
                <w:szCs w:val="16"/>
              </w:rPr>
              <w:t>Standards for Mathematical Practice</w:t>
            </w:r>
            <w:r w:rsidRPr="00536D41">
              <w:rPr>
                <w:b/>
                <w:szCs w:val="20"/>
              </w:rPr>
              <w:t xml:space="preserve"> </w:t>
            </w:r>
            <w:r w:rsidRPr="00536D41">
              <w:rPr>
                <w:b/>
                <w:sz w:val="18"/>
                <w:szCs w:val="16"/>
              </w:rPr>
              <w:t xml:space="preserve">(Check all that </w:t>
            </w:r>
            <w:r>
              <w:rPr>
                <w:b/>
                <w:sz w:val="18"/>
                <w:szCs w:val="16"/>
              </w:rPr>
              <w:t>apply</w:t>
            </w:r>
            <w:r w:rsidRPr="00536D41">
              <w:rPr>
                <w:b/>
                <w:sz w:val="18"/>
                <w:szCs w:val="16"/>
              </w:rPr>
              <w:t>)</w:t>
            </w:r>
          </w:p>
        </w:tc>
      </w:tr>
      <w:tr w:rsidR="0067448B" w:rsidRPr="00536D41" w:rsidTr="0067448B">
        <w:tc>
          <w:tcPr>
            <w:tcW w:w="5220" w:type="dxa"/>
            <w:tcBorders>
              <w:top w:val="single" w:sz="4" w:space="0" w:color="000000" w:themeColor="text1"/>
            </w:tcBorders>
          </w:tcPr>
          <w:p w:rsidR="0067448B" w:rsidRPr="00536D41" w:rsidRDefault="0067448B" w:rsidP="0067448B">
            <w:pPr>
              <w:ind w:left="252" w:hanging="252"/>
              <w:rPr>
                <w:rFonts w:eastAsia="Times New Roman"/>
                <w:sz w:val="18"/>
                <w:szCs w:val="16"/>
              </w:rPr>
            </w:pPr>
            <w:sdt>
              <w:sdtPr>
                <w:rPr>
                  <w:szCs w:val="16"/>
                </w:rPr>
                <w:id w:val="1919363470"/>
              </w:sdtPr>
              <w:sdtContent>
                <w:r w:rsidRPr="009A3BA5">
                  <w:rPr>
                    <w:rFonts w:ascii="MS Gothic" w:eastAsia="MS Gothic" w:hAnsi="MS Gothic" w:hint="eastAsia"/>
                    <w:szCs w:val="16"/>
                  </w:rPr>
                  <w:t>☐</w:t>
                </w:r>
              </w:sdtContent>
            </w:sdt>
            <w:r w:rsidRPr="009A3BA5">
              <w:rPr>
                <w:szCs w:val="16"/>
              </w:rPr>
              <w:t xml:space="preserve"> </w:t>
            </w:r>
            <w:r w:rsidRPr="009B69E6">
              <w:rPr>
                <w:rFonts w:eastAsia="Times New Roman"/>
                <w:bCs/>
                <w:sz w:val="16"/>
                <w:szCs w:val="14"/>
              </w:rPr>
              <w:t>Make sense of problems and persevere in solving them</w:t>
            </w:r>
          </w:p>
        </w:tc>
        <w:tc>
          <w:tcPr>
            <w:tcW w:w="4410" w:type="dxa"/>
            <w:tcBorders>
              <w:top w:val="single" w:sz="4" w:space="0" w:color="000000" w:themeColor="text1"/>
            </w:tcBorders>
          </w:tcPr>
          <w:p w:rsidR="0067448B" w:rsidRPr="00536D41" w:rsidRDefault="0067448B" w:rsidP="0067448B">
            <w:pPr>
              <w:rPr>
                <w:rFonts w:eastAsia="Times New Roman"/>
                <w:sz w:val="18"/>
                <w:szCs w:val="16"/>
              </w:rPr>
            </w:pPr>
            <w:sdt>
              <w:sdtPr>
                <w:rPr>
                  <w:rFonts w:eastAsia="Times New Roman"/>
                  <w:szCs w:val="16"/>
                </w:rPr>
                <w:id w:val="-1891414341"/>
              </w:sdtPr>
              <w:sdtContent>
                <w:r w:rsidRPr="009A3BA5">
                  <w:rPr>
                    <w:rFonts w:ascii="MS Gothic" w:eastAsia="MS Gothic" w:hAnsi="MS Gothic" w:hint="eastAsia"/>
                    <w:szCs w:val="16"/>
                  </w:rPr>
                  <w:t>☐</w:t>
                </w:r>
              </w:sdtContent>
            </w:sdt>
            <w:r>
              <w:rPr>
                <w:rFonts w:eastAsia="Times New Roman"/>
                <w:sz w:val="18"/>
                <w:szCs w:val="16"/>
              </w:rPr>
              <w:t xml:space="preserve"> </w:t>
            </w:r>
            <w:r w:rsidRPr="009B69E6">
              <w:rPr>
                <w:rFonts w:eastAsia="Times New Roman"/>
                <w:bCs/>
                <w:sz w:val="16"/>
                <w:szCs w:val="14"/>
              </w:rPr>
              <w:t>Use</w:t>
            </w:r>
            <w:r w:rsidRPr="009B69E6">
              <w:rPr>
                <w:rFonts w:eastAsia="Times New Roman"/>
                <w:b/>
                <w:sz w:val="16"/>
                <w:szCs w:val="14"/>
              </w:rPr>
              <w:t xml:space="preserve"> </w:t>
            </w:r>
            <w:r w:rsidRPr="009B69E6">
              <w:rPr>
                <w:rFonts w:eastAsia="Times New Roman"/>
                <w:bCs/>
                <w:sz w:val="16"/>
                <w:szCs w:val="14"/>
              </w:rPr>
              <w:t>appropriate tools strategically</w:t>
            </w:r>
          </w:p>
        </w:tc>
      </w:tr>
      <w:tr w:rsidR="0067448B" w:rsidRPr="00536D41" w:rsidTr="0067448B">
        <w:tc>
          <w:tcPr>
            <w:tcW w:w="5220" w:type="dxa"/>
          </w:tcPr>
          <w:p w:rsidR="0067448B" w:rsidRPr="00536D41" w:rsidRDefault="0067448B" w:rsidP="0067448B">
            <w:pPr>
              <w:rPr>
                <w:rFonts w:eastAsia="Times New Roman"/>
                <w:sz w:val="18"/>
                <w:szCs w:val="16"/>
              </w:rPr>
            </w:pPr>
            <w:sdt>
              <w:sdtPr>
                <w:rPr>
                  <w:rFonts w:eastAsia="Times New Roman"/>
                  <w:szCs w:val="16"/>
                </w:rPr>
                <w:id w:val="-1094937358"/>
              </w:sdtPr>
              <w:sdtContent>
                <w:r>
                  <w:rPr>
                    <w:rFonts w:ascii="MS Gothic" w:eastAsia="MS Gothic" w:hAnsi="MS Gothic" w:hint="eastAsia"/>
                    <w:szCs w:val="16"/>
                  </w:rPr>
                  <w:t>☒</w:t>
                </w:r>
              </w:sdtContent>
            </w:sdt>
            <w:r w:rsidRPr="009A3BA5">
              <w:rPr>
                <w:rFonts w:eastAsia="Times New Roman"/>
                <w:szCs w:val="16"/>
              </w:rPr>
              <w:t xml:space="preserve"> </w:t>
            </w:r>
            <w:r w:rsidRPr="009B69E6">
              <w:rPr>
                <w:rFonts w:eastAsia="Times New Roman"/>
                <w:sz w:val="16"/>
                <w:szCs w:val="14"/>
              </w:rPr>
              <w:t>Reason abstractly and quantitatively</w:t>
            </w:r>
          </w:p>
        </w:tc>
        <w:tc>
          <w:tcPr>
            <w:tcW w:w="4410" w:type="dxa"/>
          </w:tcPr>
          <w:p w:rsidR="0067448B" w:rsidRPr="00536D41" w:rsidRDefault="0067448B" w:rsidP="0067448B">
            <w:pPr>
              <w:rPr>
                <w:rFonts w:eastAsia="Times New Roman"/>
                <w:sz w:val="18"/>
                <w:szCs w:val="16"/>
              </w:rPr>
            </w:pPr>
            <w:sdt>
              <w:sdtPr>
                <w:rPr>
                  <w:rFonts w:eastAsia="Times New Roman"/>
                  <w:szCs w:val="16"/>
                </w:rPr>
                <w:id w:val="1463312205"/>
              </w:sdtPr>
              <w:sdtContent>
                <w:r w:rsidRPr="009A3BA5">
                  <w:rPr>
                    <w:rFonts w:ascii="MS Gothic" w:eastAsia="MS Gothic" w:hAnsi="MS Gothic" w:hint="eastAsia"/>
                    <w:szCs w:val="16"/>
                  </w:rPr>
                  <w:t>☐</w:t>
                </w:r>
              </w:sdtContent>
            </w:sdt>
            <w:r w:rsidRPr="009A3BA5">
              <w:rPr>
                <w:szCs w:val="16"/>
              </w:rPr>
              <w:t xml:space="preserve"> </w:t>
            </w:r>
            <w:r w:rsidRPr="009B69E6">
              <w:rPr>
                <w:rFonts w:eastAsia="Times New Roman"/>
                <w:bCs/>
                <w:sz w:val="16"/>
                <w:szCs w:val="14"/>
              </w:rPr>
              <w:t>Attend</w:t>
            </w:r>
            <w:r w:rsidRPr="009B69E6">
              <w:rPr>
                <w:rFonts w:eastAsia="Times New Roman"/>
                <w:b/>
                <w:sz w:val="16"/>
                <w:szCs w:val="14"/>
              </w:rPr>
              <w:t xml:space="preserve"> </w:t>
            </w:r>
            <w:r w:rsidRPr="009B69E6">
              <w:rPr>
                <w:rFonts w:eastAsia="Times New Roman"/>
                <w:bCs/>
                <w:sz w:val="16"/>
                <w:szCs w:val="14"/>
              </w:rPr>
              <w:t>to precision</w:t>
            </w:r>
          </w:p>
        </w:tc>
      </w:tr>
      <w:tr w:rsidR="0067448B" w:rsidRPr="00536D41" w:rsidTr="0067448B">
        <w:tc>
          <w:tcPr>
            <w:tcW w:w="5220" w:type="dxa"/>
          </w:tcPr>
          <w:p w:rsidR="0067448B" w:rsidRPr="00536D41" w:rsidRDefault="0067448B" w:rsidP="0067448B">
            <w:pPr>
              <w:rPr>
                <w:rFonts w:eastAsia="Times New Roman"/>
                <w:sz w:val="18"/>
                <w:szCs w:val="16"/>
              </w:rPr>
            </w:pPr>
            <w:sdt>
              <w:sdtPr>
                <w:rPr>
                  <w:rFonts w:ascii="Wingdings" w:hAnsi="Wingdings"/>
                  <w:szCs w:val="16"/>
                </w:rPr>
                <w:id w:val="1589194714"/>
              </w:sdtPr>
              <w:sdtContent>
                <w:r w:rsidRPr="009A3BA5">
                  <w:rPr>
                    <w:rFonts w:ascii="MS Gothic" w:eastAsia="MS Gothic" w:hAnsi="MS Gothic" w:hint="eastAsia"/>
                    <w:szCs w:val="16"/>
                  </w:rPr>
                  <w:t>☐</w:t>
                </w:r>
              </w:sdtContent>
            </w:sdt>
            <w:r w:rsidRPr="00536D41">
              <w:rPr>
                <w:sz w:val="18"/>
                <w:szCs w:val="16"/>
              </w:rPr>
              <w:t xml:space="preserve"> </w:t>
            </w:r>
            <w:r w:rsidRPr="009B69E6">
              <w:rPr>
                <w:rFonts w:eastAsia="Times New Roman"/>
                <w:bCs/>
                <w:sz w:val="16"/>
                <w:szCs w:val="14"/>
              </w:rPr>
              <w:t>Construct viable arguments and critique the reasoning of others</w:t>
            </w:r>
          </w:p>
        </w:tc>
        <w:tc>
          <w:tcPr>
            <w:tcW w:w="4410" w:type="dxa"/>
          </w:tcPr>
          <w:p w:rsidR="0067448B" w:rsidRPr="00536D41" w:rsidRDefault="0067448B" w:rsidP="0067448B">
            <w:pPr>
              <w:rPr>
                <w:rFonts w:eastAsia="Times New Roman"/>
                <w:sz w:val="18"/>
                <w:szCs w:val="16"/>
              </w:rPr>
            </w:pPr>
            <w:sdt>
              <w:sdtPr>
                <w:rPr>
                  <w:rFonts w:eastAsia="Times New Roman"/>
                  <w:szCs w:val="16"/>
                </w:rPr>
                <w:id w:val="84732379"/>
              </w:sdtPr>
              <w:sdtContent>
                <w:r>
                  <w:rPr>
                    <w:rFonts w:ascii="MS Gothic" w:eastAsia="MS Gothic" w:hAnsi="MS Gothic" w:hint="eastAsia"/>
                    <w:szCs w:val="16"/>
                  </w:rPr>
                  <w:t>☒</w:t>
                </w:r>
              </w:sdtContent>
            </w:sdt>
            <w:r w:rsidRPr="00536D41">
              <w:rPr>
                <w:sz w:val="18"/>
                <w:szCs w:val="16"/>
              </w:rPr>
              <w:t xml:space="preserve"> </w:t>
            </w:r>
            <w:r w:rsidRPr="009B69E6">
              <w:rPr>
                <w:rFonts w:eastAsia="Times New Roman"/>
                <w:bCs/>
                <w:sz w:val="16"/>
                <w:szCs w:val="14"/>
              </w:rPr>
              <w:t>Look for and make use of structure</w:t>
            </w:r>
          </w:p>
        </w:tc>
      </w:tr>
      <w:tr w:rsidR="0067448B" w:rsidRPr="00536D41" w:rsidTr="0067448B">
        <w:tc>
          <w:tcPr>
            <w:tcW w:w="5220" w:type="dxa"/>
          </w:tcPr>
          <w:p w:rsidR="0067448B" w:rsidRPr="00536D41" w:rsidRDefault="0067448B" w:rsidP="0067448B">
            <w:pPr>
              <w:rPr>
                <w:rFonts w:eastAsia="Times New Roman"/>
                <w:sz w:val="18"/>
                <w:szCs w:val="16"/>
              </w:rPr>
            </w:pPr>
            <w:sdt>
              <w:sdtPr>
                <w:rPr>
                  <w:szCs w:val="16"/>
                </w:rPr>
                <w:id w:val="-336235945"/>
              </w:sdtPr>
              <w:sdtContent>
                <w:r>
                  <w:rPr>
                    <w:rFonts w:ascii="MS Gothic" w:eastAsia="MS Gothic" w:hAnsi="MS Gothic" w:hint="eastAsia"/>
                    <w:szCs w:val="16"/>
                  </w:rPr>
                  <w:t>☒</w:t>
                </w:r>
              </w:sdtContent>
            </w:sdt>
            <w:r w:rsidRPr="009A3BA5">
              <w:rPr>
                <w:szCs w:val="16"/>
              </w:rPr>
              <w:t xml:space="preserve"> </w:t>
            </w:r>
            <w:r w:rsidRPr="009B69E6">
              <w:rPr>
                <w:rFonts w:eastAsia="Times New Roman"/>
                <w:bCs/>
                <w:sz w:val="16"/>
                <w:szCs w:val="14"/>
              </w:rPr>
              <w:t>Model with mathematics</w:t>
            </w:r>
          </w:p>
        </w:tc>
        <w:tc>
          <w:tcPr>
            <w:tcW w:w="4410" w:type="dxa"/>
          </w:tcPr>
          <w:p w:rsidR="0067448B" w:rsidRPr="00536D41" w:rsidRDefault="0067448B" w:rsidP="0067448B">
            <w:pPr>
              <w:rPr>
                <w:rFonts w:eastAsia="Times New Roman"/>
                <w:sz w:val="18"/>
                <w:szCs w:val="16"/>
              </w:rPr>
            </w:pPr>
            <w:sdt>
              <w:sdtPr>
                <w:rPr>
                  <w:rFonts w:eastAsia="Times New Roman"/>
                  <w:szCs w:val="16"/>
                </w:rPr>
                <w:id w:val="-1024862667"/>
              </w:sdtPr>
              <w:sdtContent>
                <w:r>
                  <w:rPr>
                    <w:rFonts w:ascii="MS Gothic" w:eastAsia="MS Gothic" w:hAnsi="MS Gothic" w:hint="eastAsia"/>
                    <w:szCs w:val="16"/>
                  </w:rPr>
                  <w:t>☒</w:t>
                </w:r>
              </w:sdtContent>
            </w:sdt>
            <w:r w:rsidRPr="009A3BA5">
              <w:rPr>
                <w:szCs w:val="16"/>
              </w:rPr>
              <w:t xml:space="preserve"> </w:t>
            </w:r>
            <w:r w:rsidRPr="009B69E6">
              <w:rPr>
                <w:rFonts w:eastAsia="Times New Roman"/>
                <w:bCs/>
                <w:sz w:val="16"/>
                <w:szCs w:val="14"/>
              </w:rPr>
              <w:t>Look for and express regularity in repeated reasoning</w:t>
            </w:r>
          </w:p>
        </w:tc>
      </w:tr>
    </w:tbl>
    <w:p w:rsidR="0067448B" w:rsidRDefault="0067448B" w:rsidP="0067448B">
      <w:pPr>
        <w:rPr>
          <w:sz w:val="20"/>
          <w:szCs w:val="20"/>
        </w:rPr>
      </w:pPr>
    </w:p>
    <w:p w:rsidR="0067448B" w:rsidRDefault="0067448B" w:rsidP="0067448B">
      <w:pPr>
        <w:rPr>
          <w:sz w:val="20"/>
          <w:szCs w:val="20"/>
        </w:rPr>
      </w:pPr>
    </w:p>
    <w:tbl>
      <w:tblPr>
        <w:tblStyle w:val="TableGrid"/>
        <w:tblW w:w="0" w:type="auto"/>
        <w:tblLook w:val="04A0" w:firstRow="1" w:lastRow="0" w:firstColumn="1" w:lastColumn="0" w:noHBand="0" w:noVBand="1"/>
      </w:tblPr>
      <w:tblGrid>
        <w:gridCol w:w="9350"/>
      </w:tblGrid>
      <w:tr w:rsidR="0067448B" w:rsidTr="0067448B">
        <w:trPr>
          <w:trHeight w:val="346"/>
        </w:trPr>
        <w:tc>
          <w:tcPr>
            <w:tcW w:w="9576" w:type="dxa"/>
            <w:vAlign w:val="center"/>
          </w:tcPr>
          <w:p w:rsidR="0067448B" w:rsidRPr="001E6C15" w:rsidRDefault="0067448B" w:rsidP="0067448B">
            <w:pPr>
              <w:rPr>
                <w:b/>
                <w:sz w:val="20"/>
                <w:szCs w:val="20"/>
              </w:rPr>
            </w:pPr>
            <w:r w:rsidRPr="001E6C15">
              <w:rPr>
                <w:b/>
                <w:sz w:val="20"/>
                <w:szCs w:val="20"/>
              </w:rPr>
              <w:t>Unit Academic Standards (NGSS, OLS and/or CCSS)</w:t>
            </w:r>
            <w:r>
              <w:rPr>
                <w:b/>
                <w:sz w:val="20"/>
                <w:szCs w:val="20"/>
              </w:rPr>
              <w:t>:</w:t>
            </w:r>
          </w:p>
        </w:tc>
      </w:tr>
    </w:tbl>
    <w:p w:rsidR="0067448B" w:rsidRDefault="0067448B" w:rsidP="0067448B">
      <w:pPr>
        <w:rPr>
          <w:sz w:val="20"/>
          <w:szCs w:val="20"/>
        </w:rPr>
      </w:pPr>
    </w:p>
    <w:p w:rsidR="0067448B" w:rsidRDefault="0067448B" w:rsidP="0067448B">
      <w:pPr>
        <w:pStyle w:val="Default"/>
        <w:rPr>
          <w:rFonts w:ascii="Arial" w:hAnsi="Arial" w:cs="Arial"/>
          <w:sz w:val="20"/>
          <w:szCs w:val="20"/>
        </w:rPr>
      </w:pPr>
      <w:r w:rsidRPr="001F328A">
        <w:rPr>
          <w:rFonts w:ascii="Arial" w:hAnsi="Arial" w:cs="Arial"/>
          <w:b/>
          <w:sz w:val="20"/>
          <w:szCs w:val="20"/>
        </w:rPr>
        <w:t xml:space="preserve">F-LEA4 </w:t>
      </w:r>
      <w:r w:rsidRPr="001F328A">
        <w:rPr>
          <w:rFonts w:ascii="Arial" w:hAnsi="Arial" w:cs="Arial"/>
          <w:sz w:val="20"/>
          <w:szCs w:val="20"/>
        </w:rPr>
        <w:t xml:space="preserve">Construct and compare linear, quadratic, and exponential models and solve problems: For exponential models, express as a logarithm the solution to </w:t>
      </w:r>
      <w:r>
        <w:rPr>
          <w:rFonts w:ascii="Arial" w:hAnsi="Arial" w:cs="Arial"/>
          <w:i/>
          <w:iCs/>
          <w:sz w:val="20"/>
          <w:szCs w:val="20"/>
        </w:rPr>
        <w:t>a</w:t>
      </w:r>
      <w:r w:rsidRPr="001F328A">
        <w:rPr>
          <w:rFonts w:ascii="Arial" w:hAnsi="Arial" w:cs="Arial"/>
          <w:i/>
          <w:iCs/>
          <w:sz w:val="20"/>
          <w:szCs w:val="20"/>
        </w:rPr>
        <w:t>b</w:t>
      </w:r>
      <w:r w:rsidRPr="001F328A">
        <w:rPr>
          <w:rFonts w:ascii="Arial" w:hAnsi="Arial" w:cs="Arial"/>
          <w:i/>
          <w:iCs/>
          <w:sz w:val="20"/>
          <w:szCs w:val="20"/>
          <w:vertAlign w:val="superscript"/>
        </w:rPr>
        <w:t>ct</w:t>
      </w:r>
      <w:r w:rsidRPr="001F328A">
        <w:rPr>
          <w:rFonts w:ascii="Arial" w:hAnsi="Arial" w:cs="Arial"/>
          <w:sz w:val="20"/>
          <w:szCs w:val="20"/>
        </w:rPr>
        <w:t xml:space="preserve">= </w:t>
      </w:r>
      <w:r w:rsidRPr="001F328A">
        <w:rPr>
          <w:rFonts w:ascii="Arial" w:hAnsi="Arial" w:cs="Arial"/>
          <w:i/>
          <w:iCs/>
          <w:sz w:val="20"/>
          <w:szCs w:val="20"/>
        </w:rPr>
        <w:t xml:space="preserve">d </w:t>
      </w:r>
      <w:r w:rsidRPr="001F328A">
        <w:rPr>
          <w:rFonts w:ascii="Arial" w:hAnsi="Arial" w:cs="Arial"/>
          <w:sz w:val="20"/>
          <w:szCs w:val="20"/>
        </w:rPr>
        <w:t xml:space="preserve">where </w:t>
      </w:r>
      <w:r w:rsidRPr="001F328A">
        <w:rPr>
          <w:rFonts w:ascii="Arial" w:hAnsi="Arial" w:cs="Arial"/>
          <w:i/>
          <w:iCs/>
          <w:sz w:val="20"/>
          <w:szCs w:val="20"/>
        </w:rPr>
        <w:t>a</w:t>
      </w:r>
      <w:r w:rsidRPr="001F328A">
        <w:rPr>
          <w:rFonts w:ascii="Arial" w:hAnsi="Arial" w:cs="Arial"/>
          <w:sz w:val="20"/>
          <w:szCs w:val="20"/>
        </w:rPr>
        <w:t xml:space="preserve">, </w:t>
      </w:r>
      <w:r w:rsidRPr="001F328A">
        <w:rPr>
          <w:rFonts w:ascii="Arial" w:hAnsi="Arial" w:cs="Arial"/>
          <w:i/>
          <w:iCs/>
          <w:sz w:val="20"/>
          <w:szCs w:val="20"/>
        </w:rPr>
        <w:t>c</w:t>
      </w:r>
      <w:r w:rsidRPr="001F328A">
        <w:rPr>
          <w:rFonts w:ascii="Arial" w:hAnsi="Arial" w:cs="Arial"/>
          <w:sz w:val="20"/>
          <w:szCs w:val="20"/>
        </w:rPr>
        <w:t xml:space="preserve">, and </w:t>
      </w:r>
      <w:r w:rsidRPr="001F328A">
        <w:rPr>
          <w:rFonts w:ascii="Arial" w:hAnsi="Arial" w:cs="Arial"/>
          <w:i/>
          <w:iCs/>
          <w:sz w:val="20"/>
          <w:szCs w:val="20"/>
        </w:rPr>
        <w:t xml:space="preserve">d </w:t>
      </w:r>
      <w:r w:rsidRPr="001F328A">
        <w:rPr>
          <w:rFonts w:ascii="Arial" w:hAnsi="Arial" w:cs="Arial"/>
          <w:sz w:val="20"/>
          <w:szCs w:val="20"/>
        </w:rPr>
        <w:t xml:space="preserve">are numbers and the base </w:t>
      </w:r>
      <w:r w:rsidRPr="001F328A">
        <w:rPr>
          <w:rFonts w:ascii="Arial" w:hAnsi="Arial" w:cs="Arial"/>
          <w:i/>
          <w:iCs/>
          <w:sz w:val="20"/>
          <w:szCs w:val="20"/>
        </w:rPr>
        <w:t xml:space="preserve">b </w:t>
      </w:r>
      <w:r w:rsidRPr="001F328A">
        <w:rPr>
          <w:rFonts w:ascii="Arial" w:hAnsi="Arial" w:cs="Arial"/>
          <w:sz w:val="20"/>
          <w:szCs w:val="20"/>
        </w:rPr>
        <w:t xml:space="preserve">is 2, 10, or </w:t>
      </w:r>
      <w:r w:rsidRPr="001F328A">
        <w:rPr>
          <w:rFonts w:ascii="Arial" w:hAnsi="Arial" w:cs="Arial"/>
          <w:i/>
          <w:iCs/>
          <w:sz w:val="20"/>
          <w:szCs w:val="20"/>
        </w:rPr>
        <w:t>e</w:t>
      </w:r>
      <w:r w:rsidRPr="001F328A">
        <w:rPr>
          <w:rFonts w:ascii="Arial" w:hAnsi="Arial" w:cs="Arial"/>
          <w:sz w:val="20"/>
          <w:szCs w:val="20"/>
        </w:rPr>
        <w:t xml:space="preserve">; evaluate the logarithm using technology. </w:t>
      </w:r>
    </w:p>
    <w:p w:rsidR="0067448B" w:rsidRPr="001F328A" w:rsidRDefault="0067448B" w:rsidP="0067448B">
      <w:pPr>
        <w:pStyle w:val="Default"/>
        <w:rPr>
          <w:rFonts w:ascii="Arial" w:hAnsi="Arial" w:cs="Arial"/>
          <w:sz w:val="20"/>
          <w:szCs w:val="20"/>
        </w:rPr>
      </w:pPr>
      <w:r w:rsidRPr="001F328A">
        <w:rPr>
          <w:rFonts w:ascii="Arial" w:hAnsi="Arial" w:cs="Arial"/>
          <w:b/>
          <w:sz w:val="20"/>
          <w:szCs w:val="20"/>
        </w:rPr>
        <w:t xml:space="preserve">N-RNA1-2 </w:t>
      </w:r>
      <w:r w:rsidRPr="001F328A">
        <w:rPr>
          <w:rFonts w:ascii="Arial" w:hAnsi="Arial" w:cs="Arial"/>
          <w:sz w:val="20"/>
          <w:szCs w:val="20"/>
        </w:rPr>
        <w:t>Extend the properties of exponents to rational exponents</w:t>
      </w:r>
    </w:p>
    <w:p w:rsidR="0067448B" w:rsidRDefault="0067448B" w:rsidP="0067448B">
      <w:pPr>
        <w:rPr>
          <w:b/>
          <w:sz w:val="16"/>
          <w:szCs w:val="16"/>
        </w:rPr>
      </w:pPr>
    </w:p>
    <w:tbl>
      <w:tblPr>
        <w:tblStyle w:val="TableGrid"/>
        <w:tblW w:w="0" w:type="auto"/>
        <w:tblLook w:val="04A0" w:firstRow="1" w:lastRow="0" w:firstColumn="1" w:lastColumn="0" w:noHBand="0" w:noVBand="1"/>
      </w:tblPr>
      <w:tblGrid>
        <w:gridCol w:w="9350"/>
      </w:tblGrid>
      <w:tr w:rsidR="0067448B" w:rsidTr="0067448B">
        <w:tc>
          <w:tcPr>
            <w:tcW w:w="9576" w:type="dxa"/>
          </w:tcPr>
          <w:p w:rsidR="0067448B" w:rsidRPr="00662936" w:rsidRDefault="0067448B" w:rsidP="0067448B">
            <w:pPr>
              <w:spacing w:before="60" w:after="60"/>
              <w:rPr>
                <w:b/>
                <w:sz w:val="20"/>
                <w:szCs w:val="20"/>
              </w:rPr>
            </w:pPr>
            <w:r w:rsidRPr="00AA6498">
              <w:rPr>
                <w:b/>
                <w:sz w:val="20"/>
                <w:szCs w:val="20"/>
              </w:rPr>
              <w:t>Materials</w:t>
            </w:r>
            <w:r w:rsidRPr="00F32DE4">
              <w:rPr>
                <w:sz w:val="20"/>
                <w:szCs w:val="20"/>
              </w:rPr>
              <w:t>:</w:t>
            </w:r>
            <w:r w:rsidRPr="00F32DE4">
              <w:rPr>
                <w:color w:val="C00000"/>
                <w:sz w:val="20"/>
                <w:szCs w:val="20"/>
              </w:rPr>
              <w:t xml:space="preserve">  (Link</w:t>
            </w:r>
            <w:r>
              <w:rPr>
                <w:color w:val="C00000"/>
                <w:sz w:val="20"/>
                <w:szCs w:val="20"/>
              </w:rPr>
              <w:t xml:space="preserve"> </w:t>
            </w:r>
            <w:r w:rsidRPr="00F32DE4">
              <w:rPr>
                <w:color w:val="C00000"/>
                <w:sz w:val="20"/>
                <w:szCs w:val="20"/>
              </w:rPr>
              <w:t>Handouts, Power Points, Resources, Websites, Supplies)</w:t>
            </w:r>
          </w:p>
        </w:tc>
      </w:tr>
    </w:tbl>
    <w:p w:rsidR="0067448B" w:rsidRDefault="0067448B" w:rsidP="0067448B">
      <w:pPr>
        <w:rPr>
          <w:sz w:val="20"/>
          <w:szCs w:val="20"/>
        </w:rPr>
      </w:pPr>
    </w:p>
    <w:p w:rsidR="0067448B" w:rsidRDefault="0067448B" w:rsidP="0067448B">
      <w:pPr>
        <w:rPr>
          <w:sz w:val="20"/>
          <w:szCs w:val="20"/>
        </w:rPr>
      </w:pPr>
      <w:r>
        <w:rPr>
          <w:sz w:val="20"/>
          <w:szCs w:val="20"/>
        </w:rPr>
        <w:t xml:space="preserve">Powerpoint explaining the Diffie-Hellman </w:t>
      </w:r>
    </w:p>
    <w:p w:rsidR="0067448B" w:rsidRDefault="0067448B" w:rsidP="0067448B">
      <w:pPr>
        <w:rPr>
          <w:sz w:val="20"/>
          <w:szCs w:val="20"/>
        </w:rPr>
      </w:pPr>
      <w:r>
        <w:rPr>
          <w:sz w:val="20"/>
          <w:szCs w:val="20"/>
        </w:rPr>
        <w:t>Worksheet – practice log as inverse of exponents / practice using exponent rules (to be made)</w:t>
      </w:r>
    </w:p>
    <w:p w:rsidR="0067448B" w:rsidRDefault="0067448B" w:rsidP="0067448B">
      <w:pPr>
        <w:rPr>
          <w:sz w:val="20"/>
          <w:szCs w:val="20"/>
        </w:rPr>
      </w:pPr>
      <w:r>
        <w:rPr>
          <w:sz w:val="20"/>
          <w:szCs w:val="20"/>
        </w:rPr>
        <w:t xml:space="preserve">Worksheet – using modular arithmetic &amp; exponent rules to complete Diffie-Hellman </w:t>
      </w:r>
    </w:p>
    <w:p w:rsidR="0067448B" w:rsidRDefault="0067448B" w:rsidP="0067448B">
      <w:pPr>
        <w:ind w:left="1080" w:hanging="1080"/>
        <w:rPr>
          <w:b/>
          <w:sz w:val="20"/>
          <w:szCs w:val="20"/>
        </w:rPr>
      </w:pPr>
    </w:p>
    <w:tbl>
      <w:tblPr>
        <w:tblStyle w:val="TableGrid"/>
        <w:tblW w:w="0" w:type="auto"/>
        <w:tblLook w:val="04A0" w:firstRow="1" w:lastRow="0" w:firstColumn="1" w:lastColumn="0" w:noHBand="0" w:noVBand="1"/>
      </w:tblPr>
      <w:tblGrid>
        <w:gridCol w:w="9350"/>
      </w:tblGrid>
      <w:tr w:rsidR="0067448B" w:rsidTr="0067448B">
        <w:tc>
          <w:tcPr>
            <w:tcW w:w="9576" w:type="dxa"/>
          </w:tcPr>
          <w:p w:rsidR="0067448B" w:rsidRPr="00662936" w:rsidRDefault="0067448B" w:rsidP="0067448B">
            <w:pPr>
              <w:spacing w:before="60" w:after="60"/>
              <w:rPr>
                <w:b/>
                <w:sz w:val="20"/>
                <w:szCs w:val="20"/>
              </w:rPr>
            </w:pPr>
            <w:r>
              <w:rPr>
                <w:b/>
                <w:sz w:val="20"/>
                <w:szCs w:val="20"/>
              </w:rPr>
              <w:t xml:space="preserve">Teacher Advance </w:t>
            </w:r>
            <w:r w:rsidRPr="00AA6498">
              <w:rPr>
                <w:b/>
                <w:sz w:val="20"/>
                <w:szCs w:val="20"/>
              </w:rPr>
              <w:t>Preparation</w:t>
            </w:r>
            <w:r>
              <w:rPr>
                <w:b/>
                <w:sz w:val="20"/>
                <w:szCs w:val="20"/>
              </w:rPr>
              <w:t>:</w:t>
            </w:r>
          </w:p>
        </w:tc>
      </w:tr>
    </w:tbl>
    <w:p w:rsidR="0067448B" w:rsidRDefault="0067448B" w:rsidP="0067448B">
      <w:pPr>
        <w:rPr>
          <w:sz w:val="20"/>
          <w:szCs w:val="20"/>
        </w:rPr>
      </w:pPr>
    </w:p>
    <w:p w:rsidR="0067448B" w:rsidRDefault="0067448B" w:rsidP="0067448B">
      <w:pPr>
        <w:rPr>
          <w:sz w:val="20"/>
          <w:szCs w:val="20"/>
        </w:rPr>
      </w:pPr>
      <w:r w:rsidRPr="000B2D01">
        <w:rPr>
          <w:sz w:val="20"/>
          <w:szCs w:val="20"/>
        </w:rPr>
        <w:t xml:space="preserve">Read </w:t>
      </w:r>
      <w:hyperlink r:id="rId19" w:history="1">
        <w:r w:rsidRPr="000B2D01">
          <w:rPr>
            <w:rStyle w:val="Hyperlink"/>
            <w:sz w:val="20"/>
            <w:szCs w:val="20"/>
          </w:rPr>
          <w:t>this</w:t>
        </w:r>
      </w:hyperlink>
      <w:r w:rsidRPr="000B2D01">
        <w:rPr>
          <w:sz w:val="20"/>
          <w:szCs w:val="20"/>
        </w:rPr>
        <w:t xml:space="preserve"> article on C</w:t>
      </w:r>
      <w:r>
        <w:rPr>
          <w:sz w:val="20"/>
          <w:szCs w:val="20"/>
        </w:rPr>
        <w:t>r</w:t>
      </w:r>
      <w:r w:rsidRPr="000B2D01">
        <w:rPr>
          <w:sz w:val="20"/>
          <w:szCs w:val="20"/>
        </w:rPr>
        <w:t>yptography and mathematics that provides in-depth foundational knowledge.</w:t>
      </w:r>
    </w:p>
    <w:p w:rsidR="0067448B" w:rsidRDefault="0067448B" w:rsidP="0067448B">
      <w:pPr>
        <w:rPr>
          <w:sz w:val="20"/>
          <w:szCs w:val="20"/>
        </w:rPr>
      </w:pPr>
    </w:p>
    <w:p w:rsidR="0067448B" w:rsidRDefault="0067448B" w:rsidP="0067448B">
      <w:pPr>
        <w:rPr>
          <w:sz w:val="20"/>
          <w:szCs w:val="20"/>
        </w:rPr>
      </w:pPr>
    </w:p>
    <w:p w:rsidR="0067448B" w:rsidRDefault="0067448B" w:rsidP="0067448B">
      <w:pPr>
        <w:rPr>
          <w:sz w:val="20"/>
          <w:szCs w:val="20"/>
        </w:rPr>
      </w:pPr>
    </w:p>
    <w:p w:rsidR="0067448B" w:rsidRPr="001172EA" w:rsidRDefault="0067448B" w:rsidP="0067448B">
      <w:pPr>
        <w:rPr>
          <w:b/>
          <w:sz w:val="20"/>
          <w:szCs w:val="20"/>
        </w:rPr>
      </w:pPr>
    </w:p>
    <w:p w:rsidR="0067448B" w:rsidRDefault="0067448B" w:rsidP="0067448B">
      <w:pPr>
        <w:rPr>
          <w:sz w:val="20"/>
          <w:szCs w:val="20"/>
        </w:rPr>
      </w:pPr>
    </w:p>
    <w:tbl>
      <w:tblPr>
        <w:tblStyle w:val="TableGrid"/>
        <w:tblW w:w="0" w:type="auto"/>
        <w:tblLook w:val="04A0" w:firstRow="1" w:lastRow="0" w:firstColumn="1" w:lastColumn="0" w:noHBand="0" w:noVBand="1"/>
      </w:tblPr>
      <w:tblGrid>
        <w:gridCol w:w="9350"/>
      </w:tblGrid>
      <w:tr w:rsidR="0067448B" w:rsidTr="0067448B">
        <w:tc>
          <w:tcPr>
            <w:tcW w:w="9576" w:type="dxa"/>
          </w:tcPr>
          <w:p w:rsidR="0067448B" w:rsidRPr="00662936" w:rsidRDefault="0067448B" w:rsidP="0067448B">
            <w:pPr>
              <w:spacing w:before="60" w:after="60"/>
              <w:rPr>
                <w:b/>
                <w:sz w:val="20"/>
                <w:szCs w:val="20"/>
              </w:rPr>
            </w:pPr>
            <w:r>
              <w:rPr>
                <w:b/>
                <w:sz w:val="20"/>
                <w:szCs w:val="20"/>
              </w:rPr>
              <w:t>Activity Procedures:</w:t>
            </w:r>
          </w:p>
        </w:tc>
      </w:tr>
    </w:tbl>
    <w:p w:rsidR="0067448B" w:rsidRDefault="0067448B" w:rsidP="0067448B">
      <w:pPr>
        <w:ind w:left="360"/>
        <w:rPr>
          <w:sz w:val="20"/>
          <w:szCs w:val="20"/>
        </w:rPr>
      </w:pPr>
    </w:p>
    <w:p w:rsidR="0067448B" w:rsidRDefault="0067448B" w:rsidP="0067448B">
      <w:pPr>
        <w:ind w:left="360"/>
        <w:rPr>
          <w:sz w:val="20"/>
          <w:szCs w:val="20"/>
        </w:rPr>
      </w:pPr>
      <w:r>
        <w:rPr>
          <w:b/>
          <w:sz w:val="20"/>
          <w:szCs w:val="20"/>
        </w:rPr>
        <w:t>Day 1</w:t>
      </w:r>
    </w:p>
    <w:p w:rsidR="0067448B" w:rsidRDefault="0067448B" w:rsidP="0067448B">
      <w:pPr>
        <w:pStyle w:val="ListParagraph"/>
        <w:numPr>
          <w:ilvl w:val="0"/>
          <w:numId w:val="23"/>
        </w:numPr>
        <w:spacing w:after="200"/>
        <w:rPr>
          <w:sz w:val="20"/>
          <w:szCs w:val="20"/>
        </w:rPr>
      </w:pPr>
      <w:r>
        <w:rPr>
          <w:sz w:val="20"/>
          <w:szCs w:val="20"/>
        </w:rPr>
        <w:t>Review exponent rules (students should already know product rule, quotient rule, power rule, expanded power rule)</w:t>
      </w:r>
    </w:p>
    <w:p w:rsidR="0067448B" w:rsidRDefault="0067448B" w:rsidP="0067448B">
      <w:pPr>
        <w:pStyle w:val="ListParagraph"/>
        <w:numPr>
          <w:ilvl w:val="0"/>
          <w:numId w:val="23"/>
        </w:numPr>
        <w:spacing w:after="200"/>
        <w:rPr>
          <w:sz w:val="20"/>
          <w:szCs w:val="20"/>
        </w:rPr>
      </w:pPr>
      <w:r>
        <w:rPr>
          <w:sz w:val="20"/>
          <w:szCs w:val="20"/>
        </w:rPr>
        <w:t xml:space="preserve">Go through Powerpoint which leads students to see how you can use the log if you don’t know what power a number was raised too. </w:t>
      </w:r>
    </w:p>
    <w:p w:rsidR="0067448B" w:rsidRDefault="0067448B" w:rsidP="0067448B">
      <w:pPr>
        <w:pStyle w:val="ListParagraph"/>
        <w:numPr>
          <w:ilvl w:val="0"/>
          <w:numId w:val="23"/>
        </w:numPr>
        <w:spacing w:after="200"/>
        <w:rPr>
          <w:sz w:val="20"/>
          <w:szCs w:val="20"/>
        </w:rPr>
      </w:pPr>
      <w:r>
        <w:rPr>
          <w:sz w:val="20"/>
          <w:szCs w:val="20"/>
        </w:rPr>
        <w:t>Give worksheet where they can practice taking the log to find the missing exponent</w:t>
      </w:r>
    </w:p>
    <w:p w:rsidR="0067448B" w:rsidRDefault="0067448B" w:rsidP="0067448B">
      <w:pPr>
        <w:pStyle w:val="ListParagraph"/>
        <w:numPr>
          <w:ilvl w:val="0"/>
          <w:numId w:val="23"/>
        </w:numPr>
        <w:spacing w:after="200"/>
        <w:rPr>
          <w:sz w:val="20"/>
          <w:szCs w:val="20"/>
        </w:rPr>
      </w:pPr>
      <w:r>
        <w:rPr>
          <w:sz w:val="20"/>
          <w:szCs w:val="20"/>
        </w:rPr>
        <w:t>END CLASS – with a discussion</w:t>
      </w:r>
    </w:p>
    <w:p w:rsidR="0067448B" w:rsidRDefault="0067448B" w:rsidP="0067448B">
      <w:pPr>
        <w:pStyle w:val="ListParagraph"/>
        <w:numPr>
          <w:ilvl w:val="1"/>
          <w:numId w:val="23"/>
        </w:numPr>
        <w:spacing w:after="200"/>
        <w:rPr>
          <w:sz w:val="20"/>
          <w:szCs w:val="20"/>
        </w:rPr>
      </w:pPr>
      <w:r>
        <w:rPr>
          <w:sz w:val="20"/>
          <w:szCs w:val="20"/>
        </w:rPr>
        <w:t xml:space="preserve">Ask your students: now that we have seen how logs work – “would you be able to break this encryption method?” “If students with high school math knowledge can break an encryption – is that encryption secure?” Using this knowledge, can we start developing criteria for what would constitute a secure encryption method? </w:t>
      </w:r>
    </w:p>
    <w:p w:rsidR="0067448B" w:rsidRDefault="0067448B" w:rsidP="0067448B">
      <w:pPr>
        <w:pStyle w:val="ListParagraph"/>
        <w:numPr>
          <w:ilvl w:val="1"/>
          <w:numId w:val="23"/>
        </w:numPr>
        <w:spacing w:after="200"/>
        <w:rPr>
          <w:sz w:val="20"/>
          <w:szCs w:val="20"/>
        </w:rPr>
      </w:pPr>
      <w:r>
        <w:rPr>
          <w:sz w:val="20"/>
          <w:szCs w:val="20"/>
        </w:rPr>
        <w:t xml:space="preserve"> makes </w:t>
      </w:r>
    </w:p>
    <w:p w:rsidR="0067448B" w:rsidRDefault="0067448B" w:rsidP="0067448B">
      <w:pPr>
        <w:ind w:left="360"/>
        <w:rPr>
          <w:sz w:val="20"/>
          <w:szCs w:val="20"/>
        </w:rPr>
      </w:pPr>
      <w:r>
        <w:rPr>
          <w:b/>
          <w:sz w:val="20"/>
          <w:szCs w:val="20"/>
        </w:rPr>
        <w:t>Day 2</w:t>
      </w:r>
    </w:p>
    <w:p w:rsidR="0067448B" w:rsidRDefault="0067448B" w:rsidP="0067448B">
      <w:pPr>
        <w:pStyle w:val="ListParagraph"/>
        <w:numPr>
          <w:ilvl w:val="0"/>
          <w:numId w:val="24"/>
        </w:numPr>
        <w:spacing w:after="200"/>
        <w:rPr>
          <w:sz w:val="20"/>
          <w:szCs w:val="20"/>
        </w:rPr>
      </w:pPr>
      <w:r>
        <w:rPr>
          <w:sz w:val="20"/>
          <w:szCs w:val="20"/>
        </w:rPr>
        <w:t>Use Powerpoint to cover Diffie-Hellman with modular arithmetic example</w:t>
      </w:r>
    </w:p>
    <w:p w:rsidR="0067448B" w:rsidRDefault="0067448B" w:rsidP="0067448B">
      <w:pPr>
        <w:pStyle w:val="ListParagraph"/>
        <w:numPr>
          <w:ilvl w:val="1"/>
          <w:numId w:val="24"/>
        </w:numPr>
        <w:spacing w:after="200"/>
        <w:rPr>
          <w:sz w:val="20"/>
          <w:szCs w:val="20"/>
        </w:rPr>
      </w:pPr>
      <w:r>
        <w:rPr>
          <w:sz w:val="20"/>
          <w:szCs w:val="20"/>
        </w:rPr>
        <w:t>Be sure to discuss why it is difficult to undo modular arithmetic – no set inverse function</w:t>
      </w:r>
    </w:p>
    <w:p w:rsidR="0067448B" w:rsidRDefault="0067448B" w:rsidP="0067448B">
      <w:pPr>
        <w:pStyle w:val="ListParagraph"/>
        <w:numPr>
          <w:ilvl w:val="1"/>
          <w:numId w:val="24"/>
        </w:numPr>
        <w:spacing w:after="200"/>
        <w:rPr>
          <w:sz w:val="20"/>
          <w:szCs w:val="20"/>
        </w:rPr>
      </w:pPr>
      <w:r>
        <w:rPr>
          <w:sz w:val="20"/>
          <w:szCs w:val="20"/>
        </w:rPr>
        <w:t xml:space="preserve">Start talking about using inverses to crack codes </w:t>
      </w:r>
    </w:p>
    <w:p w:rsidR="0067448B" w:rsidRDefault="0067448B" w:rsidP="0067448B">
      <w:pPr>
        <w:pStyle w:val="ListParagraph"/>
        <w:numPr>
          <w:ilvl w:val="0"/>
          <w:numId w:val="24"/>
        </w:numPr>
        <w:spacing w:after="200"/>
        <w:rPr>
          <w:sz w:val="20"/>
          <w:szCs w:val="20"/>
        </w:rPr>
      </w:pPr>
      <w:r>
        <w:rPr>
          <w:sz w:val="20"/>
          <w:szCs w:val="20"/>
        </w:rPr>
        <w:t xml:space="preserve">Students complete worksheet in teams with modular arithmetic to create a shared key </w:t>
      </w:r>
    </w:p>
    <w:p w:rsidR="0067448B" w:rsidRDefault="0067448B" w:rsidP="0067448B">
      <w:pPr>
        <w:pStyle w:val="ListParagraph"/>
        <w:numPr>
          <w:ilvl w:val="0"/>
          <w:numId w:val="24"/>
        </w:numPr>
        <w:spacing w:after="200"/>
        <w:rPr>
          <w:sz w:val="20"/>
          <w:szCs w:val="20"/>
        </w:rPr>
      </w:pPr>
      <w:r>
        <w:rPr>
          <w:sz w:val="20"/>
          <w:szCs w:val="20"/>
        </w:rPr>
        <w:t xml:space="preserve">END CLASS – discuss why it is difficult to break the Diffie-Hellman when you include modular arithmetic / discuss whether it is better to have a secret key or public key? (difference between activity 1 and 2) </w:t>
      </w:r>
    </w:p>
    <w:p w:rsidR="0067448B" w:rsidRPr="001172EA" w:rsidRDefault="0067448B" w:rsidP="0067448B">
      <w:pPr>
        <w:ind w:left="360"/>
        <w:rPr>
          <w:sz w:val="20"/>
          <w:szCs w:val="20"/>
        </w:rPr>
      </w:pPr>
    </w:p>
    <w:p w:rsidR="0067448B" w:rsidRDefault="0067448B" w:rsidP="0067448B">
      <w:pPr>
        <w:rPr>
          <w:sz w:val="20"/>
          <w:szCs w:val="20"/>
        </w:rPr>
      </w:pPr>
      <w:r>
        <w:rPr>
          <w:noProof/>
          <w:sz w:val="20"/>
          <w:szCs w:val="20"/>
        </w:rPr>
        <mc:AlternateContent>
          <mc:Choice Requires="wps">
            <w:drawing>
              <wp:anchor distT="0" distB="0" distL="114300" distR="114300" simplePos="0" relativeHeight="251665408" behindDoc="0" locked="0" layoutInCell="1" allowOverlap="1" wp14:anchorId="3C146BA4" wp14:editId="76723D34">
                <wp:simplePos x="0" y="0"/>
                <wp:positionH relativeFrom="column">
                  <wp:posOffset>-58420</wp:posOffset>
                </wp:positionH>
                <wp:positionV relativeFrom="paragraph">
                  <wp:posOffset>100330</wp:posOffset>
                </wp:positionV>
                <wp:extent cx="6087110" cy="247015"/>
                <wp:effectExtent l="0" t="0" r="8890" b="12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67448B" w:rsidRPr="00E43281" w:rsidRDefault="0067448B" w:rsidP="0067448B">
                            <w:pPr>
                              <w:rPr>
                                <w:color w:val="C00000"/>
                                <w:sz w:val="20"/>
                                <w:szCs w:val="20"/>
                              </w:rPr>
                            </w:pPr>
                            <w:r>
                              <w:rPr>
                                <w:b/>
                                <w:sz w:val="20"/>
                                <w:szCs w:val="20"/>
                              </w:rPr>
                              <w:t xml:space="preserve">Formative Assessments:  </w:t>
                            </w:r>
                            <w:r w:rsidRPr="00E43281">
                              <w:rPr>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146BA4" id="_x0000_s1028" type="#_x0000_t202" style="position:absolute;margin-left:-4.6pt;margin-top:7.9pt;width:479.3pt;height:19.4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">
                <v:textbox style="mso-fit-shape-to-text:t">
                  <w:txbxContent>
                    <w:p w:rsidR="0067448B" w:rsidRPr="00E43281" w:rsidRDefault="0067448B" w:rsidP="0067448B">
                      <w:pPr>
                        <w:rPr>
                          <w:color w:val="C00000"/>
                          <w:sz w:val="20"/>
                          <w:szCs w:val="20"/>
                        </w:rPr>
                      </w:pPr>
                      <w:r>
                        <w:rPr>
                          <w:b/>
                          <w:sz w:val="20"/>
                          <w:szCs w:val="20"/>
                        </w:rPr>
                        <w:t xml:space="preserve">Formative Assessments:  </w:t>
                      </w:r>
                      <w:r w:rsidRPr="00E43281">
                        <w:rPr>
                          <w:color w:val="C00000"/>
                          <w:sz w:val="20"/>
                          <w:szCs w:val="20"/>
                        </w:rPr>
                        <w:t>Link the items in the Activities that will be used as formative assessments.</w:t>
                      </w:r>
                    </w:p>
                  </w:txbxContent>
                </v:textbox>
              </v:shape>
            </w:pict>
          </mc:Fallback>
        </mc:AlternateContent>
      </w:r>
    </w:p>
    <w:p w:rsidR="0067448B" w:rsidRDefault="0067448B" w:rsidP="0067448B">
      <w:pPr>
        <w:rPr>
          <w:sz w:val="20"/>
          <w:szCs w:val="20"/>
        </w:rPr>
      </w:pPr>
    </w:p>
    <w:p w:rsidR="0067448B" w:rsidRDefault="0067448B" w:rsidP="0067448B">
      <w:pPr>
        <w:rPr>
          <w:sz w:val="20"/>
          <w:szCs w:val="20"/>
        </w:rPr>
      </w:pPr>
    </w:p>
    <w:p w:rsidR="0067448B" w:rsidRDefault="0067448B" w:rsidP="0067448B">
      <w:pPr>
        <w:rPr>
          <w:sz w:val="20"/>
          <w:szCs w:val="20"/>
        </w:rPr>
      </w:pPr>
      <w:r>
        <w:rPr>
          <w:sz w:val="20"/>
          <w:szCs w:val="20"/>
        </w:rPr>
        <w:t xml:space="preserve">Worksheet - Diffie-Hellman Exchange by taking the log </w:t>
      </w:r>
    </w:p>
    <w:p w:rsidR="0067448B" w:rsidRDefault="0067448B" w:rsidP="0067448B">
      <w:pPr>
        <w:rPr>
          <w:sz w:val="20"/>
          <w:szCs w:val="20"/>
        </w:rPr>
      </w:pPr>
      <w:r>
        <w:rPr>
          <w:sz w:val="20"/>
          <w:szCs w:val="20"/>
        </w:rPr>
        <w:t>Worksheet – Diffie-Hellman with modular arithmetic</w:t>
      </w:r>
    </w:p>
    <w:p w:rsidR="0067448B" w:rsidRDefault="0067448B" w:rsidP="0067448B">
      <w:pPr>
        <w:rPr>
          <w:sz w:val="20"/>
          <w:szCs w:val="20"/>
        </w:rPr>
      </w:pPr>
      <w:r>
        <w:rPr>
          <w:noProof/>
          <w:sz w:val="20"/>
          <w:szCs w:val="20"/>
        </w:rPr>
        <mc:AlternateContent>
          <mc:Choice Requires="wps">
            <w:drawing>
              <wp:anchor distT="0" distB="0" distL="114300" distR="114300" simplePos="0" relativeHeight="251666432" behindDoc="0" locked="0" layoutInCell="1" allowOverlap="1" wp14:anchorId="17A2F0CD" wp14:editId="60FC9427">
                <wp:simplePos x="0" y="0"/>
                <wp:positionH relativeFrom="column">
                  <wp:posOffset>-52705</wp:posOffset>
                </wp:positionH>
                <wp:positionV relativeFrom="paragraph">
                  <wp:posOffset>73025</wp:posOffset>
                </wp:positionV>
                <wp:extent cx="6037580" cy="393065"/>
                <wp:effectExtent l="0" t="0" r="1270" b="762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67448B" w:rsidRPr="00E43281" w:rsidRDefault="0067448B" w:rsidP="0067448B">
                            <w:pPr>
                              <w:rPr>
                                <w:color w:val="C00000"/>
                                <w:sz w:val="20"/>
                                <w:szCs w:val="20"/>
                              </w:rPr>
                            </w:pPr>
                            <w:r>
                              <w:rPr>
                                <w:b/>
                                <w:sz w:val="20"/>
                                <w:szCs w:val="20"/>
                              </w:rPr>
                              <w:t xml:space="preserve">Summative Assessments:  </w:t>
                            </w:r>
                            <w:r w:rsidRPr="00E43281">
                              <w:rPr>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A2F0CD" id="_x0000_s1029" type="#_x0000_t202" style="position:absolute;margin-left:-4.15pt;margin-top:5.75pt;width:475.4pt;height:30.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DdkB4oKwIAAFgEAAAOAAAAAAAAAAAAAAAAAC4CAABkcnMv&#10;ZTJvRG9jLnhtbFBLAQItABQABgAIAAAAIQBLtQR33gAAAAgBAAAPAAAAAAAAAAAAAAAAAIUEAABk&#10;cnMvZG93bnJldi54bWxQSwUGAAAAAAQABADzAAAAkAUAAAAA&#10;">
                <v:textbox style="mso-fit-shape-to-text:t">
                  <w:txbxContent>
                    <w:p w:rsidR="0067448B" w:rsidRPr="00E43281" w:rsidRDefault="0067448B" w:rsidP="0067448B">
                      <w:pPr>
                        <w:rPr>
                          <w:color w:val="C00000"/>
                          <w:sz w:val="20"/>
                          <w:szCs w:val="20"/>
                        </w:rPr>
                      </w:pPr>
                      <w:r>
                        <w:rPr>
                          <w:b/>
                          <w:sz w:val="20"/>
                          <w:szCs w:val="20"/>
                        </w:rPr>
                        <w:t xml:space="preserve">Summative Assessments:  </w:t>
                      </w:r>
                      <w:r w:rsidRPr="00E43281">
                        <w:rPr>
                          <w:color w:val="C00000"/>
                          <w:sz w:val="20"/>
                          <w:szCs w:val="20"/>
                        </w:rPr>
                        <w:t>These are optional; there may be summative assessments at the end of a set of Activities or only at the end of the entire Unit.</w:t>
                      </w:r>
                    </w:p>
                  </w:txbxContent>
                </v:textbox>
              </v:shape>
            </w:pict>
          </mc:Fallback>
        </mc:AlternateContent>
      </w:r>
    </w:p>
    <w:p w:rsidR="0067448B" w:rsidRDefault="0067448B" w:rsidP="0067448B">
      <w:pPr>
        <w:rPr>
          <w:sz w:val="20"/>
          <w:szCs w:val="20"/>
        </w:rPr>
      </w:pPr>
    </w:p>
    <w:p w:rsidR="0067448B" w:rsidRDefault="0067448B" w:rsidP="0067448B">
      <w:pPr>
        <w:rPr>
          <w:sz w:val="20"/>
          <w:szCs w:val="20"/>
        </w:rPr>
      </w:pPr>
    </w:p>
    <w:p w:rsidR="0067448B" w:rsidRDefault="0067448B" w:rsidP="0067448B">
      <w:pPr>
        <w:rPr>
          <w:sz w:val="20"/>
          <w:szCs w:val="20"/>
        </w:rPr>
      </w:pPr>
    </w:p>
    <w:p w:rsidR="0067448B" w:rsidRDefault="0067448B" w:rsidP="0067448B">
      <w:pPr>
        <w:rPr>
          <w:sz w:val="20"/>
          <w:szCs w:val="20"/>
        </w:rPr>
      </w:pPr>
      <w:r>
        <w:rPr>
          <w:sz w:val="20"/>
          <w:szCs w:val="20"/>
        </w:rPr>
        <w:t>N/A</w:t>
      </w: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67448B" w:rsidTr="0067448B">
        <w:tc>
          <w:tcPr>
            <w:tcW w:w="9576" w:type="dxa"/>
          </w:tcPr>
          <w:p w:rsidR="0067448B" w:rsidRPr="00E43281" w:rsidRDefault="0067448B" w:rsidP="0067448B">
            <w:pPr>
              <w:rPr>
                <w:color w:val="C00000"/>
                <w:sz w:val="20"/>
                <w:szCs w:val="20"/>
              </w:rPr>
            </w:pPr>
            <w:r>
              <w:rPr>
                <w:b/>
                <w:sz w:val="20"/>
                <w:szCs w:val="20"/>
              </w:rPr>
              <w:t xml:space="preserve">Differentiation: </w:t>
            </w:r>
            <w:r w:rsidRPr="00E43281">
              <w:rPr>
                <w:color w:val="C00000"/>
                <w:sz w:val="20"/>
                <w:szCs w:val="20"/>
              </w:rPr>
              <w:t>Describe how you modified parts of the Lesson to support the needs of different learners.</w:t>
            </w:r>
          </w:p>
          <w:p w:rsidR="0067448B" w:rsidRPr="00D650E1" w:rsidRDefault="0067448B" w:rsidP="0067448B">
            <w:pPr>
              <w:rPr>
                <w:color w:val="C00000"/>
                <w:sz w:val="20"/>
                <w:szCs w:val="20"/>
              </w:rPr>
            </w:pPr>
            <w:r w:rsidRPr="00D650E1">
              <w:rPr>
                <w:color w:val="C00000"/>
                <w:sz w:val="20"/>
                <w:szCs w:val="20"/>
              </w:rPr>
              <w:t>Refer to Activity Template</w:t>
            </w:r>
            <w:r>
              <w:rPr>
                <w:color w:val="C00000"/>
                <w:sz w:val="20"/>
                <w:szCs w:val="20"/>
              </w:rPr>
              <w:t xml:space="preserve"> for details</w:t>
            </w:r>
            <w:r w:rsidRPr="00D650E1">
              <w:rPr>
                <w:color w:val="C00000"/>
                <w:sz w:val="20"/>
                <w:szCs w:val="20"/>
              </w:rPr>
              <w:t>.</w:t>
            </w:r>
          </w:p>
        </w:tc>
      </w:tr>
    </w:tbl>
    <w:p w:rsidR="0067448B" w:rsidRDefault="0067448B" w:rsidP="0067448B">
      <w:pPr>
        <w:rPr>
          <w:sz w:val="20"/>
          <w:szCs w:val="20"/>
        </w:rPr>
      </w:pPr>
    </w:p>
    <w:p w:rsidR="0067448B" w:rsidRDefault="0067448B" w:rsidP="0067448B">
      <w:pPr>
        <w:rPr>
          <w:sz w:val="20"/>
          <w:szCs w:val="20"/>
        </w:rPr>
      </w:pPr>
    </w:p>
    <w:p w:rsidR="0067448B" w:rsidRDefault="0067448B" w:rsidP="0067448B">
      <w:pPr>
        <w:rPr>
          <w:sz w:val="20"/>
          <w:szCs w:val="20"/>
        </w:rPr>
      </w:pPr>
      <w:r>
        <w:rPr>
          <w:sz w:val="20"/>
          <w:szCs w:val="20"/>
        </w:rPr>
        <w:t xml:space="preserve">Accommodations </w:t>
      </w:r>
    </w:p>
    <w:p w:rsidR="0067448B" w:rsidRDefault="0067448B" w:rsidP="0067448B">
      <w:pPr>
        <w:pStyle w:val="ListParagraph"/>
        <w:numPr>
          <w:ilvl w:val="0"/>
          <w:numId w:val="25"/>
        </w:numPr>
        <w:spacing w:after="200"/>
        <w:rPr>
          <w:sz w:val="20"/>
          <w:szCs w:val="20"/>
        </w:rPr>
      </w:pPr>
      <w:r w:rsidRPr="00A869C9">
        <w:rPr>
          <w:sz w:val="20"/>
          <w:szCs w:val="20"/>
        </w:rPr>
        <w:t>Include extra examples / more steps in worksheet</w:t>
      </w:r>
    </w:p>
    <w:p w:rsidR="0067448B" w:rsidRPr="00A869C9" w:rsidRDefault="0067448B" w:rsidP="0067448B">
      <w:pPr>
        <w:pStyle w:val="ListParagraph"/>
        <w:numPr>
          <w:ilvl w:val="0"/>
          <w:numId w:val="25"/>
        </w:numPr>
        <w:spacing w:after="200"/>
        <w:rPr>
          <w:sz w:val="20"/>
          <w:szCs w:val="20"/>
        </w:rPr>
      </w:pPr>
      <w:r>
        <w:rPr>
          <w:sz w:val="20"/>
          <w:szCs w:val="20"/>
        </w:rPr>
        <w:t xml:space="preserve">Have worksheet only deal with mod12 so students can use clock model to find the remainder (or have blank clocks w/ right # of blanks for students to fill in to practice modular arithmetic </w:t>
      </w:r>
    </w:p>
    <w:p w:rsidR="0067448B" w:rsidRDefault="0067448B" w:rsidP="0067448B">
      <w:pPr>
        <w:rPr>
          <w:sz w:val="20"/>
          <w:szCs w:val="20"/>
        </w:rPr>
      </w:pPr>
      <w:r>
        <w:rPr>
          <w:sz w:val="20"/>
          <w:szCs w:val="20"/>
        </w:rPr>
        <w:t>Extension</w:t>
      </w:r>
    </w:p>
    <w:p w:rsidR="0067448B" w:rsidRDefault="0067448B" w:rsidP="0067448B">
      <w:pPr>
        <w:pStyle w:val="ListParagraph"/>
        <w:numPr>
          <w:ilvl w:val="0"/>
          <w:numId w:val="25"/>
        </w:numPr>
        <w:spacing w:after="200"/>
        <w:rPr>
          <w:sz w:val="20"/>
          <w:szCs w:val="20"/>
        </w:rPr>
      </w:pPr>
      <w:r w:rsidRPr="00A869C9">
        <w:rPr>
          <w:sz w:val="20"/>
          <w:szCs w:val="20"/>
        </w:rPr>
        <w:t xml:space="preserve">Come up with two possible inputs that would both satisfy the Diffie-Hellman modular example from the powerpoint </w:t>
      </w:r>
    </w:p>
    <w:p w:rsidR="0067448B" w:rsidRPr="00A869C9" w:rsidRDefault="0067448B" w:rsidP="0067448B">
      <w:pPr>
        <w:pStyle w:val="ListParagraph"/>
        <w:numPr>
          <w:ilvl w:val="0"/>
          <w:numId w:val="25"/>
        </w:numPr>
        <w:spacing w:after="200"/>
        <w:rPr>
          <w:sz w:val="20"/>
          <w:szCs w:val="20"/>
        </w:rPr>
      </w:pPr>
      <w:r>
        <w:rPr>
          <w:sz w:val="20"/>
          <w:szCs w:val="20"/>
        </w:rPr>
        <w:t xml:space="preserve">Explain why modular arithmetic is good for created a shared key </w:t>
      </w:r>
    </w:p>
    <w:tbl>
      <w:tblPr>
        <w:tblStyle w:val="TableGrid"/>
        <w:tblW w:w="9558" w:type="dxa"/>
        <w:tblLook w:val="04A0" w:firstRow="1" w:lastRow="0" w:firstColumn="1" w:lastColumn="0" w:noHBand="0" w:noVBand="1"/>
      </w:tblPr>
      <w:tblGrid>
        <w:gridCol w:w="3330"/>
        <w:gridCol w:w="4355"/>
        <w:gridCol w:w="1873"/>
      </w:tblGrid>
      <w:tr w:rsidR="0067448B" w:rsidTr="0067448B">
        <w:tc>
          <w:tcPr>
            <w:tcW w:w="3330" w:type="dxa"/>
            <w:tcBorders>
              <w:top w:val="single" w:sz="4" w:space="0" w:color="auto"/>
              <w:left w:val="single" w:sz="4" w:space="0" w:color="auto"/>
              <w:bottom w:val="single" w:sz="4" w:space="0" w:color="auto"/>
              <w:right w:val="single" w:sz="4" w:space="0" w:color="auto"/>
            </w:tcBorders>
            <w:hideMark/>
          </w:tcPr>
          <w:p w:rsidR="0067448B" w:rsidRDefault="0067448B" w:rsidP="0067448B">
            <w:pPr>
              <w:tabs>
                <w:tab w:val="left" w:pos="2799"/>
              </w:tabs>
              <w:spacing w:before="60" w:after="60"/>
              <w:rPr>
                <w:rFonts w:asciiTheme="minorHAnsi" w:hAnsiTheme="minorHAnsi"/>
                <w:color w:val="000000" w:themeColor="text1"/>
                <w:szCs w:val="20"/>
              </w:rPr>
            </w:pPr>
            <w:r>
              <w:rPr>
                <w:b/>
                <w:sz w:val="20"/>
                <w:szCs w:val="20"/>
              </w:rPr>
              <w:t xml:space="preserve">Name: Kelly Hiersche </w:t>
            </w:r>
          </w:p>
        </w:tc>
        <w:tc>
          <w:tcPr>
            <w:tcW w:w="4355" w:type="dxa"/>
            <w:tcBorders>
              <w:top w:val="single" w:sz="4" w:space="0" w:color="auto"/>
              <w:left w:val="single" w:sz="4" w:space="0" w:color="auto"/>
              <w:bottom w:val="single" w:sz="4" w:space="0" w:color="auto"/>
              <w:right w:val="single" w:sz="4" w:space="0" w:color="auto"/>
            </w:tcBorders>
            <w:hideMark/>
          </w:tcPr>
          <w:p w:rsidR="0067448B" w:rsidRDefault="0067448B" w:rsidP="0067448B">
            <w:pPr>
              <w:tabs>
                <w:tab w:val="left" w:pos="2799"/>
              </w:tabs>
              <w:spacing w:before="60" w:after="60"/>
              <w:rPr>
                <w:rFonts w:asciiTheme="minorHAnsi" w:hAnsiTheme="minorHAnsi"/>
                <w:color w:val="000000" w:themeColor="text1"/>
                <w:szCs w:val="20"/>
              </w:rPr>
            </w:pPr>
            <w:r>
              <w:rPr>
                <w:b/>
                <w:sz w:val="20"/>
                <w:szCs w:val="20"/>
              </w:rPr>
              <w:t>Contact Info: kellyhiersche@gmail.com</w:t>
            </w:r>
          </w:p>
        </w:tc>
        <w:tc>
          <w:tcPr>
            <w:tcW w:w="1873" w:type="dxa"/>
            <w:tcBorders>
              <w:top w:val="single" w:sz="4" w:space="0" w:color="auto"/>
              <w:left w:val="single" w:sz="4" w:space="0" w:color="auto"/>
              <w:bottom w:val="single" w:sz="4" w:space="0" w:color="auto"/>
              <w:right w:val="single" w:sz="4" w:space="0" w:color="auto"/>
            </w:tcBorders>
            <w:hideMark/>
          </w:tcPr>
          <w:p w:rsidR="0067448B" w:rsidRDefault="0067448B" w:rsidP="0067448B">
            <w:pPr>
              <w:tabs>
                <w:tab w:val="left" w:pos="2799"/>
              </w:tabs>
              <w:spacing w:before="60" w:after="60"/>
              <w:rPr>
                <w:rFonts w:asciiTheme="minorHAnsi" w:hAnsiTheme="minorHAnsi"/>
                <w:b/>
                <w:color w:val="000000" w:themeColor="text1"/>
                <w:szCs w:val="20"/>
              </w:rPr>
            </w:pPr>
            <w:r>
              <w:rPr>
                <w:b/>
                <w:sz w:val="20"/>
                <w:szCs w:val="20"/>
              </w:rPr>
              <w:t>Date: 07/03/2018</w:t>
            </w:r>
          </w:p>
        </w:tc>
      </w:tr>
    </w:tbl>
    <w:p w:rsidR="0067448B" w:rsidRDefault="0067448B" w:rsidP="0067448B"/>
    <w:tbl>
      <w:tblPr>
        <w:tblStyle w:val="TableGrid"/>
        <w:tblW w:w="0" w:type="auto"/>
        <w:tblLook w:val="04A0" w:firstRow="1" w:lastRow="0" w:firstColumn="1" w:lastColumn="0" w:noHBand="0" w:noVBand="1"/>
      </w:tblPr>
      <w:tblGrid>
        <w:gridCol w:w="5690"/>
        <w:gridCol w:w="975"/>
        <w:gridCol w:w="1342"/>
        <w:gridCol w:w="1343"/>
      </w:tblGrid>
      <w:tr w:rsidR="0067448B" w:rsidTr="0067448B">
        <w:trPr>
          <w:trHeight w:val="248"/>
        </w:trPr>
        <w:tc>
          <w:tcPr>
            <w:tcW w:w="5868" w:type="dxa"/>
          </w:tcPr>
          <w:p w:rsidR="0067448B" w:rsidRDefault="0067448B" w:rsidP="0067448B">
            <w:pPr>
              <w:spacing w:before="60" w:after="60"/>
              <w:rPr>
                <w:b/>
                <w:sz w:val="20"/>
                <w:szCs w:val="20"/>
              </w:rPr>
            </w:pPr>
            <w:r>
              <w:rPr>
                <w:b/>
                <w:sz w:val="20"/>
                <w:szCs w:val="20"/>
              </w:rPr>
              <w:t xml:space="preserve">Lesson Title :  Encryption with Algebra 2  </w:t>
            </w:r>
          </w:p>
        </w:tc>
        <w:tc>
          <w:tcPr>
            <w:tcW w:w="990" w:type="dxa"/>
            <w:vMerge w:val="restart"/>
          </w:tcPr>
          <w:p w:rsidR="0067448B" w:rsidRPr="00662936" w:rsidRDefault="0067448B" w:rsidP="0067448B">
            <w:pPr>
              <w:spacing w:before="60" w:after="60"/>
              <w:jc w:val="center"/>
              <w:rPr>
                <w:b/>
                <w:sz w:val="20"/>
                <w:szCs w:val="20"/>
              </w:rPr>
            </w:pPr>
            <w:r>
              <w:rPr>
                <w:b/>
                <w:sz w:val="20"/>
                <w:szCs w:val="20"/>
              </w:rPr>
              <w:t>Unit #:  1</w:t>
            </w:r>
          </w:p>
        </w:tc>
        <w:tc>
          <w:tcPr>
            <w:tcW w:w="1359" w:type="dxa"/>
            <w:vMerge w:val="restart"/>
          </w:tcPr>
          <w:p w:rsidR="0067448B" w:rsidRDefault="0067448B" w:rsidP="0067448B">
            <w:pPr>
              <w:spacing w:before="60" w:after="60"/>
              <w:jc w:val="center"/>
              <w:rPr>
                <w:b/>
                <w:sz w:val="20"/>
                <w:szCs w:val="20"/>
              </w:rPr>
            </w:pPr>
            <w:r>
              <w:rPr>
                <w:b/>
                <w:sz w:val="20"/>
                <w:szCs w:val="20"/>
              </w:rPr>
              <w:t>Lesson #:   2</w:t>
            </w:r>
          </w:p>
        </w:tc>
        <w:tc>
          <w:tcPr>
            <w:tcW w:w="1359" w:type="dxa"/>
            <w:vMerge w:val="restart"/>
          </w:tcPr>
          <w:p w:rsidR="0067448B" w:rsidRPr="00662936" w:rsidRDefault="0067448B" w:rsidP="0067448B">
            <w:pPr>
              <w:spacing w:before="60" w:after="60"/>
              <w:jc w:val="center"/>
              <w:rPr>
                <w:b/>
                <w:sz w:val="20"/>
                <w:szCs w:val="20"/>
              </w:rPr>
            </w:pPr>
            <w:r>
              <w:rPr>
                <w:b/>
                <w:sz w:val="20"/>
                <w:szCs w:val="20"/>
              </w:rPr>
              <w:t>Activity #:   3</w:t>
            </w:r>
          </w:p>
        </w:tc>
      </w:tr>
      <w:tr w:rsidR="0067448B" w:rsidTr="0067448B">
        <w:trPr>
          <w:trHeight w:val="247"/>
        </w:trPr>
        <w:tc>
          <w:tcPr>
            <w:tcW w:w="5868" w:type="dxa"/>
          </w:tcPr>
          <w:p w:rsidR="0067448B" w:rsidRPr="00B8729A" w:rsidRDefault="0067448B" w:rsidP="0067448B">
            <w:pPr>
              <w:spacing w:before="60" w:after="60"/>
              <w:rPr>
                <w:b/>
                <w:sz w:val="20"/>
                <w:szCs w:val="20"/>
              </w:rPr>
            </w:pPr>
            <w:r w:rsidRPr="00B8729A">
              <w:rPr>
                <w:b/>
                <w:sz w:val="20"/>
                <w:szCs w:val="20"/>
              </w:rPr>
              <w:t>Activity</w:t>
            </w:r>
            <w:r>
              <w:rPr>
                <w:b/>
                <w:sz w:val="20"/>
                <w:szCs w:val="20"/>
              </w:rPr>
              <w:t xml:space="preserve"> </w:t>
            </w:r>
            <w:r w:rsidRPr="00B8729A">
              <w:rPr>
                <w:b/>
                <w:sz w:val="20"/>
                <w:szCs w:val="20"/>
              </w:rPr>
              <w:t>Title:</w:t>
            </w:r>
            <w:r>
              <w:rPr>
                <w:b/>
                <w:sz w:val="20"/>
                <w:szCs w:val="20"/>
              </w:rPr>
              <w:t xml:space="preserve"> Encrypting with Inverse Functions </w:t>
            </w:r>
          </w:p>
        </w:tc>
        <w:tc>
          <w:tcPr>
            <w:tcW w:w="990" w:type="dxa"/>
            <w:vMerge/>
          </w:tcPr>
          <w:p w:rsidR="0067448B" w:rsidRDefault="0067448B" w:rsidP="0067448B">
            <w:pPr>
              <w:spacing w:before="60" w:after="60"/>
              <w:rPr>
                <w:b/>
                <w:sz w:val="20"/>
                <w:szCs w:val="20"/>
              </w:rPr>
            </w:pPr>
          </w:p>
        </w:tc>
        <w:tc>
          <w:tcPr>
            <w:tcW w:w="1359" w:type="dxa"/>
            <w:vMerge/>
          </w:tcPr>
          <w:p w:rsidR="0067448B" w:rsidRDefault="0067448B" w:rsidP="0067448B">
            <w:pPr>
              <w:spacing w:before="60" w:after="60"/>
              <w:rPr>
                <w:b/>
                <w:sz w:val="20"/>
                <w:szCs w:val="20"/>
              </w:rPr>
            </w:pPr>
          </w:p>
        </w:tc>
        <w:tc>
          <w:tcPr>
            <w:tcW w:w="1359" w:type="dxa"/>
            <w:vMerge/>
          </w:tcPr>
          <w:p w:rsidR="0067448B" w:rsidRDefault="0067448B" w:rsidP="0067448B">
            <w:pPr>
              <w:spacing w:before="60" w:after="60"/>
              <w:rPr>
                <w:b/>
                <w:sz w:val="20"/>
                <w:szCs w:val="20"/>
              </w:rPr>
            </w:pPr>
          </w:p>
        </w:tc>
      </w:tr>
    </w:tbl>
    <w:p w:rsidR="0067448B" w:rsidRDefault="0067448B" w:rsidP="0067448B">
      <w:pPr>
        <w:rPr>
          <w:sz w:val="20"/>
          <w:szCs w:val="20"/>
        </w:rPr>
      </w:pPr>
    </w:p>
    <w:p w:rsidR="0067448B" w:rsidRPr="00107816" w:rsidRDefault="0067448B" w:rsidP="0067448B">
      <w:pPr>
        <w:rPr>
          <w:sz w:val="20"/>
          <w:szCs w:val="20"/>
          <w:highlight w:val="green"/>
        </w:rPr>
      </w:pPr>
    </w:p>
    <w:tbl>
      <w:tblPr>
        <w:tblStyle w:val="TableGrid"/>
        <w:tblW w:w="0" w:type="auto"/>
        <w:tblLook w:val="04A0" w:firstRow="1" w:lastRow="0" w:firstColumn="1" w:lastColumn="0" w:noHBand="0" w:noVBand="1"/>
      </w:tblPr>
      <w:tblGrid>
        <w:gridCol w:w="2933"/>
        <w:gridCol w:w="6417"/>
      </w:tblGrid>
      <w:tr w:rsidR="0067448B" w:rsidTr="0067448B">
        <w:tc>
          <w:tcPr>
            <w:tcW w:w="2988" w:type="dxa"/>
          </w:tcPr>
          <w:p w:rsidR="0067448B" w:rsidRPr="00662936" w:rsidRDefault="0067448B" w:rsidP="0067448B">
            <w:pPr>
              <w:spacing w:before="60" w:after="60"/>
              <w:rPr>
                <w:b/>
                <w:sz w:val="20"/>
                <w:szCs w:val="20"/>
              </w:rPr>
            </w:pPr>
            <w:r>
              <w:rPr>
                <w:b/>
                <w:sz w:val="20"/>
                <w:szCs w:val="20"/>
              </w:rPr>
              <w:t xml:space="preserve">Estimated Lesson </w:t>
            </w:r>
            <w:r w:rsidRPr="00575F4A">
              <w:rPr>
                <w:b/>
                <w:sz w:val="20"/>
                <w:szCs w:val="20"/>
              </w:rPr>
              <w:t>Duration:</w:t>
            </w:r>
          </w:p>
        </w:tc>
        <w:tc>
          <w:tcPr>
            <w:tcW w:w="6588" w:type="dxa"/>
          </w:tcPr>
          <w:p w:rsidR="0067448B" w:rsidRPr="00662936" w:rsidRDefault="0067448B" w:rsidP="0067448B">
            <w:pPr>
              <w:spacing w:before="60" w:after="60"/>
              <w:rPr>
                <w:b/>
                <w:sz w:val="20"/>
                <w:szCs w:val="20"/>
              </w:rPr>
            </w:pPr>
            <w:r>
              <w:rPr>
                <w:b/>
                <w:sz w:val="20"/>
                <w:szCs w:val="20"/>
              </w:rPr>
              <w:t xml:space="preserve">6 Days </w:t>
            </w:r>
          </w:p>
        </w:tc>
      </w:tr>
      <w:tr w:rsidR="0067448B" w:rsidTr="0067448B">
        <w:tc>
          <w:tcPr>
            <w:tcW w:w="2988" w:type="dxa"/>
          </w:tcPr>
          <w:p w:rsidR="0067448B" w:rsidRDefault="0067448B" w:rsidP="0067448B">
            <w:pPr>
              <w:spacing w:before="60" w:after="60"/>
              <w:rPr>
                <w:b/>
                <w:sz w:val="20"/>
                <w:szCs w:val="20"/>
              </w:rPr>
            </w:pPr>
            <w:r>
              <w:rPr>
                <w:b/>
                <w:sz w:val="20"/>
                <w:szCs w:val="20"/>
              </w:rPr>
              <w:t>Estimated Activity Duration:</w:t>
            </w:r>
          </w:p>
        </w:tc>
        <w:tc>
          <w:tcPr>
            <w:tcW w:w="6588" w:type="dxa"/>
          </w:tcPr>
          <w:p w:rsidR="0067448B" w:rsidRPr="00662936" w:rsidRDefault="0067448B" w:rsidP="0067448B">
            <w:pPr>
              <w:spacing w:before="60" w:after="60"/>
              <w:rPr>
                <w:b/>
                <w:sz w:val="20"/>
                <w:szCs w:val="20"/>
              </w:rPr>
            </w:pPr>
            <w:r>
              <w:rPr>
                <w:b/>
                <w:sz w:val="20"/>
                <w:szCs w:val="20"/>
              </w:rPr>
              <w:t>4 Days (50 minute periods)</w:t>
            </w:r>
          </w:p>
        </w:tc>
      </w:tr>
    </w:tbl>
    <w:p w:rsidR="0067448B" w:rsidRDefault="0067448B" w:rsidP="0067448B">
      <w:pPr>
        <w:rPr>
          <w:sz w:val="20"/>
          <w:szCs w:val="20"/>
        </w:rPr>
      </w:pPr>
    </w:p>
    <w:p w:rsidR="0067448B" w:rsidRDefault="0067448B" w:rsidP="0067448B">
      <w:pPr>
        <w:rPr>
          <w:sz w:val="20"/>
          <w:szCs w:val="20"/>
        </w:rPr>
      </w:pPr>
    </w:p>
    <w:p w:rsidR="0067448B" w:rsidRDefault="0067448B" w:rsidP="0067448B">
      <w:pPr>
        <w:rPr>
          <w:sz w:val="20"/>
          <w:szCs w:val="20"/>
        </w:rPr>
      </w:pPr>
    </w:p>
    <w:tbl>
      <w:tblPr>
        <w:tblStyle w:val="TableGrid"/>
        <w:tblW w:w="0" w:type="auto"/>
        <w:tblLook w:val="04A0" w:firstRow="1" w:lastRow="0" w:firstColumn="1" w:lastColumn="0" w:noHBand="0" w:noVBand="1"/>
      </w:tblPr>
      <w:tblGrid>
        <w:gridCol w:w="1181"/>
        <w:gridCol w:w="8169"/>
      </w:tblGrid>
      <w:tr w:rsidR="0067448B" w:rsidTr="0067448B">
        <w:tc>
          <w:tcPr>
            <w:tcW w:w="1188" w:type="dxa"/>
          </w:tcPr>
          <w:p w:rsidR="0067448B" w:rsidRPr="00662936" w:rsidRDefault="0067448B" w:rsidP="0067448B">
            <w:pPr>
              <w:spacing w:before="60" w:after="60"/>
              <w:rPr>
                <w:b/>
                <w:sz w:val="20"/>
                <w:szCs w:val="20"/>
              </w:rPr>
            </w:pPr>
            <w:r>
              <w:rPr>
                <w:b/>
                <w:sz w:val="20"/>
                <w:szCs w:val="20"/>
              </w:rPr>
              <w:t>Setting:</w:t>
            </w:r>
          </w:p>
        </w:tc>
        <w:tc>
          <w:tcPr>
            <w:tcW w:w="8388" w:type="dxa"/>
          </w:tcPr>
          <w:p w:rsidR="0067448B" w:rsidRPr="00662936" w:rsidRDefault="0067448B" w:rsidP="0067448B">
            <w:pPr>
              <w:spacing w:before="60" w:after="60"/>
              <w:rPr>
                <w:b/>
                <w:sz w:val="20"/>
                <w:szCs w:val="20"/>
              </w:rPr>
            </w:pPr>
            <w:r>
              <w:rPr>
                <w:b/>
                <w:sz w:val="20"/>
                <w:szCs w:val="20"/>
              </w:rPr>
              <w:t xml:space="preserve">Classroom </w:t>
            </w:r>
          </w:p>
        </w:tc>
      </w:tr>
    </w:tbl>
    <w:p w:rsidR="0067448B" w:rsidRDefault="0067448B" w:rsidP="0067448B">
      <w:pPr>
        <w:rPr>
          <w:sz w:val="20"/>
          <w:szCs w:val="20"/>
        </w:rPr>
      </w:pPr>
    </w:p>
    <w:p w:rsidR="0067448B" w:rsidRDefault="0067448B" w:rsidP="0067448B">
      <w:pPr>
        <w:rPr>
          <w:sz w:val="20"/>
          <w:szCs w:val="20"/>
        </w:rPr>
      </w:pPr>
    </w:p>
    <w:p w:rsidR="0067448B" w:rsidRDefault="0067448B" w:rsidP="0067448B">
      <w:pPr>
        <w:rPr>
          <w:sz w:val="20"/>
          <w:szCs w:val="20"/>
        </w:rPr>
      </w:pPr>
    </w:p>
    <w:tbl>
      <w:tblPr>
        <w:tblStyle w:val="TableGrid"/>
        <w:tblW w:w="0" w:type="auto"/>
        <w:tblLook w:val="04A0" w:firstRow="1" w:lastRow="0" w:firstColumn="1" w:lastColumn="0" w:noHBand="0" w:noVBand="1"/>
      </w:tblPr>
      <w:tblGrid>
        <w:gridCol w:w="9350"/>
      </w:tblGrid>
      <w:tr w:rsidR="0067448B" w:rsidTr="0067448B">
        <w:tc>
          <w:tcPr>
            <w:tcW w:w="9576" w:type="dxa"/>
          </w:tcPr>
          <w:p w:rsidR="0067448B" w:rsidRPr="00662936" w:rsidRDefault="0067448B" w:rsidP="0067448B">
            <w:pPr>
              <w:spacing w:before="60" w:after="60"/>
              <w:rPr>
                <w:b/>
                <w:sz w:val="20"/>
                <w:szCs w:val="20"/>
              </w:rPr>
            </w:pPr>
            <w:r>
              <w:rPr>
                <w:b/>
                <w:sz w:val="20"/>
                <w:szCs w:val="20"/>
              </w:rPr>
              <w:t xml:space="preserve">Activity </w:t>
            </w:r>
            <w:r w:rsidRPr="00A1622B">
              <w:rPr>
                <w:b/>
                <w:sz w:val="20"/>
                <w:szCs w:val="20"/>
              </w:rPr>
              <w:t>Objectives</w:t>
            </w:r>
            <w:r>
              <w:rPr>
                <w:b/>
                <w:sz w:val="20"/>
                <w:szCs w:val="20"/>
              </w:rPr>
              <w:t>:</w:t>
            </w:r>
          </w:p>
        </w:tc>
      </w:tr>
    </w:tbl>
    <w:p w:rsidR="0067448B" w:rsidRDefault="0067448B" w:rsidP="0067448B">
      <w:pPr>
        <w:rPr>
          <w:sz w:val="20"/>
          <w:szCs w:val="20"/>
        </w:rPr>
      </w:pPr>
      <w:r>
        <w:rPr>
          <w:sz w:val="20"/>
          <w:szCs w:val="20"/>
        </w:rPr>
        <w:t>I can…</w:t>
      </w:r>
    </w:p>
    <w:p w:rsidR="0067448B" w:rsidRDefault="0067448B" w:rsidP="0067448B">
      <w:pPr>
        <w:pStyle w:val="ListParagraph"/>
        <w:numPr>
          <w:ilvl w:val="0"/>
          <w:numId w:val="26"/>
        </w:numPr>
        <w:spacing w:after="200"/>
        <w:rPr>
          <w:sz w:val="20"/>
          <w:szCs w:val="20"/>
        </w:rPr>
      </w:pPr>
      <w:r>
        <w:rPr>
          <w:sz w:val="20"/>
          <w:szCs w:val="20"/>
        </w:rPr>
        <w:t xml:space="preserve">Recognize and find inverse functions for linear, exponential, power, log, quadratic, and rational functions </w:t>
      </w:r>
    </w:p>
    <w:p w:rsidR="0067448B" w:rsidRDefault="0067448B" w:rsidP="0067448B">
      <w:pPr>
        <w:pStyle w:val="ListParagraph"/>
        <w:numPr>
          <w:ilvl w:val="0"/>
          <w:numId w:val="26"/>
        </w:numPr>
        <w:spacing w:after="200"/>
        <w:rPr>
          <w:sz w:val="20"/>
          <w:szCs w:val="20"/>
        </w:rPr>
      </w:pPr>
      <w:r>
        <w:rPr>
          <w:sz w:val="20"/>
          <w:szCs w:val="20"/>
        </w:rPr>
        <w:t xml:space="preserve">Develop methods of encrypting messages using functions and their inverses </w:t>
      </w:r>
    </w:p>
    <w:tbl>
      <w:tblPr>
        <w:tblStyle w:val="TableGrid"/>
        <w:tblW w:w="0" w:type="auto"/>
        <w:tblLook w:val="04A0" w:firstRow="1" w:lastRow="0" w:firstColumn="1" w:lastColumn="0" w:noHBand="0" w:noVBand="1"/>
      </w:tblPr>
      <w:tblGrid>
        <w:gridCol w:w="9350"/>
      </w:tblGrid>
      <w:tr w:rsidR="0067448B" w:rsidRPr="004301D3" w:rsidTr="0067448B">
        <w:tc>
          <w:tcPr>
            <w:tcW w:w="9350" w:type="dxa"/>
          </w:tcPr>
          <w:p w:rsidR="0067448B" w:rsidRPr="004301D3" w:rsidRDefault="0067448B" w:rsidP="0067448B">
            <w:pPr>
              <w:spacing w:before="60" w:after="60"/>
              <w:rPr>
                <w:b/>
                <w:sz w:val="20"/>
                <w:szCs w:val="20"/>
              </w:rPr>
            </w:pPr>
            <w:r w:rsidRPr="004301D3">
              <w:rPr>
                <w:b/>
                <w:sz w:val="20"/>
                <w:szCs w:val="20"/>
              </w:rPr>
              <w:t>Activity Guiding Questions:</w:t>
            </w:r>
          </w:p>
        </w:tc>
      </w:tr>
    </w:tbl>
    <w:p w:rsidR="0067448B" w:rsidRDefault="0067448B" w:rsidP="0067448B">
      <w:pPr>
        <w:pStyle w:val="ListParagraph"/>
        <w:numPr>
          <w:ilvl w:val="0"/>
          <w:numId w:val="27"/>
        </w:numPr>
        <w:spacing w:after="200"/>
        <w:rPr>
          <w:sz w:val="20"/>
          <w:szCs w:val="20"/>
        </w:rPr>
      </w:pPr>
      <w:r>
        <w:rPr>
          <w:sz w:val="20"/>
          <w:szCs w:val="20"/>
        </w:rPr>
        <w:t>How can high school math students reliably encrypt information with their current knowledge?</w:t>
      </w:r>
    </w:p>
    <w:p w:rsidR="0067448B" w:rsidRDefault="0067448B" w:rsidP="0067448B">
      <w:pPr>
        <w:pStyle w:val="ListParagraph"/>
        <w:numPr>
          <w:ilvl w:val="0"/>
          <w:numId w:val="27"/>
        </w:numPr>
        <w:spacing w:after="200"/>
        <w:rPr>
          <w:sz w:val="20"/>
          <w:szCs w:val="20"/>
        </w:rPr>
      </w:pPr>
      <w:r>
        <w:rPr>
          <w:sz w:val="20"/>
          <w:szCs w:val="20"/>
        </w:rPr>
        <w:t>What is double encryption?</w:t>
      </w:r>
    </w:p>
    <w:p w:rsidR="0067448B" w:rsidRPr="000A4E96" w:rsidRDefault="0067448B" w:rsidP="0067448B">
      <w:pPr>
        <w:pStyle w:val="ListParagraph"/>
        <w:numPr>
          <w:ilvl w:val="0"/>
          <w:numId w:val="27"/>
        </w:numPr>
        <w:spacing w:after="200"/>
        <w:rPr>
          <w:sz w:val="20"/>
          <w:szCs w:val="20"/>
        </w:rPr>
      </w:pPr>
      <w:r>
        <w:rPr>
          <w:sz w:val="20"/>
          <w:szCs w:val="20"/>
        </w:rPr>
        <w:t xml:space="preserve">What are the inverses of the functions we have learned about this year? </w:t>
      </w:r>
    </w:p>
    <w:p w:rsidR="0067448B" w:rsidRDefault="0067448B" w:rsidP="0067448B">
      <w:pPr>
        <w:rPr>
          <w:sz w:val="20"/>
          <w:szCs w:val="20"/>
        </w:rPr>
      </w:pPr>
    </w:p>
    <w:tbl>
      <w:tblPr>
        <w:tblStyle w:val="TableGrid"/>
        <w:tblW w:w="9630" w:type="dxa"/>
        <w:tblInd w:w="18" w:type="dxa"/>
        <w:tblLook w:val="04A0" w:firstRow="1" w:lastRow="0" w:firstColumn="1" w:lastColumn="0" w:noHBand="0" w:noVBand="1"/>
      </w:tblPr>
      <w:tblGrid>
        <w:gridCol w:w="5220"/>
        <w:gridCol w:w="4410"/>
      </w:tblGrid>
      <w:tr w:rsidR="0067448B" w:rsidTr="0067448B">
        <w:trPr>
          <w:tblHeader/>
        </w:trPr>
        <w:tc>
          <w:tcPr>
            <w:tcW w:w="9630" w:type="dxa"/>
            <w:gridSpan w:val="2"/>
          </w:tcPr>
          <w:p w:rsidR="0067448B" w:rsidRDefault="0067448B" w:rsidP="0067448B">
            <w:pPr>
              <w:spacing w:before="60" w:after="60"/>
              <w:jc w:val="center"/>
              <w:rPr>
                <w:sz w:val="20"/>
                <w:szCs w:val="20"/>
              </w:rPr>
            </w:pPr>
            <w:r>
              <w:rPr>
                <w:b/>
                <w:sz w:val="20"/>
                <w:szCs w:val="20"/>
              </w:rPr>
              <w:t xml:space="preserve">Next Generation Science Standards (NGSS) </w:t>
            </w:r>
          </w:p>
        </w:tc>
      </w:tr>
      <w:tr w:rsidR="0067448B" w:rsidRPr="003A35D6" w:rsidTr="0067448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448B" w:rsidRPr="003A35D6" w:rsidRDefault="0067448B" w:rsidP="0067448B">
            <w:pPr>
              <w:tabs>
                <w:tab w:val="center" w:pos="5670"/>
              </w:tabs>
              <w:rPr>
                <w:b/>
                <w:sz w:val="18"/>
                <w:szCs w:val="20"/>
              </w:rPr>
            </w:pPr>
            <w:r>
              <w:rPr>
                <w:b/>
                <w:sz w:val="18"/>
                <w:szCs w:val="20"/>
              </w:rPr>
              <w:t>Science and Engineering Practices</w:t>
            </w:r>
            <w:r w:rsidRPr="003A35D6">
              <w:rPr>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448B" w:rsidRPr="003A35D6" w:rsidRDefault="0067448B" w:rsidP="0067448B">
            <w:pPr>
              <w:tabs>
                <w:tab w:val="center" w:pos="5670"/>
              </w:tabs>
              <w:rPr>
                <w:b/>
                <w:sz w:val="18"/>
                <w:szCs w:val="20"/>
              </w:rPr>
            </w:pPr>
            <w:r w:rsidRPr="003A35D6">
              <w:rPr>
                <w:b/>
                <w:sz w:val="18"/>
                <w:szCs w:val="20"/>
              </w:rPr>
              <w:t>Crosscutting Concepts (Check all that apply)</w:t>
            </w:r>
          </w:p>
        </w:tc>
      </w:tr>
      <w:tr w:rsidR="0067448B" w:rsidRPr="00536D41" w:rsidTr="0067448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7448B" w:rsidRPr="008A2F18" w:rsidRDefault="0067448B" w:rsidP="0067448B">
            <w:pPr>
              <w:ind w:left="252" w:hanging="252"/>
              <w:rPr>
                <w:rFonts w:eastAsia="Times New Roman"/>
                <w:sz w:val="18"/>
                <w:szCs w:val="16"/>
              </w:rPr>
            </w:pPr>
            <w:sdt>
              <w:sdtPr>
                <w:rPr>
                  <w:sz w:val="20"/>
                  <w:szCs w:val="16"/>
                </w:rPr>
                <w:id w:val="-965578215"/>
              </w:sdtPr>
              <w:sdtContent>
                <w:r>
                  <w:rPr>
                    <w:rFonts w:ascii="MS Gothic" w:eastAsia="MS Gothic" w:hAnsi="MS Gothic" w:hint="eastAsia"/>
                    <w:sz w:val="20"/>
                    <w:szCs w:val="16"/>
                  </w:rPr>
                  <w:t>☐</w:t>
                </w:r>
              </w:sdtContent>
            </w:sdt>
            <w:r w:rsidRPr="008A2F18">
              <w:rPr>
                <w:sz w:val="18"/>
                <w:szCs w:val="16"/>
              </w:rPr>
              <w:t xml:space="preserve"> Asking questions (for science) and defining problems (for engineering)</w:t>
            </w:r>
          </w:p>
        </w:tc>
        <w:tc>
          <w:tcPr>
            <w:tcW w:w="4410" w:type="dxa"/>
          </w:tcPr>
          <w:p w:rsidR="0067448B" w:rsidRPr="008A2F18" w:rsidRDefault="0067448B" w:rsidP="0067448B">
            <w:pPr>
              <w:rPr>
                <w:rFonts w:eastAsia="Times New Roman"/>
                <w:sz w:val="18"/>
                <w:szCs w:val="16"/>
              </w:rPr>
            </w:pPr>
            <w:sdt>
              <w:sdtPr>
                <w:rPr>
                  <w:rFonts w:eastAsia="Times New Roman"/>
                  <w:sz w:val="20"/>
                  <w:szCs w:val="16"/>
                </w:rPr>
                <w:id w:val="1993516077"/>
              </w:sdtPr>
              <w:sdtContent>
                <w:r w:rsidRPr="008A2F18">
                  <w:rPr>
                    <w:rFonts w:ascii="MS Gothic" w:eastAsia="MS Gothic" w:hAnsi="MS Gothic" w:hint="eastAsia"/>
                    <w:sz w:val="20"/>
                    <w:szCs w:val="16"/>
                  </w:rPr>
                  <w:t>☐</w:t>
                </w:r>
              </w:sdtContent>
            </w:sdt>
            <w:r>
              <w:rPr>
                <w:rFonts w:eastAsia="Times New Roman"/>
                <w:sz w:val="18"/>
                <w:szCs w:val="16"/>
              </w:rPr>
              <w:t xml:space="preserve"> </w:t>
            </w:r>
            <w:r w:rsidRPr="008A2F18">
              <w:rPr>
                <w:sz w:val="18"/>
                <w:szCs w:val="16"/>
              </w:rPr>
              <w:t>Patterns</w:t>
            </w:r>
          </w:p>
        </w:tc>
      </w:tr>
      <w:tr w:rsidR="0067448B" w:rsidRPr="00536D41" w:rsidTr="0067448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7448B" w:rsidRPr="008A2F18" w:rsidRDefault="0067448B" w:rsidP="0067448B">
            <w:pPr>
              <w:rPr>
                <w:rFonts w:eastAsia="Times New Roman"/>
                <w:sz w:val="18"/>
                <w:szCs w:val="16"/>
              </w:rPr>
            </w:pPr>
            <w:sdt>
              <w:sdtPr>
                <w:rPr>
                  <w:rFonts w:eastAsia="Times New Roman"/>
                  <w:sz w:val="20"/>
                  <w:szCs w:val="16"/>
                </w:rPr>
                <w:id w:val="-1421411404"/>
              </w:sdtPr>
              <w:sdtContent>
                <w:r w:rsidRPr="008A2F18">
                  <w:rPr>
                    <w:rFonts w:ascii="MS Gothic" w:eastAsia="MS Gothic" w:hAnsi="MS Gothic" w:hint="eastAsia"/>
                    <w:sz w:val="20"/>
                    <w:szCs w:val="16"/>
                  </w:rPr>
                  <w:t>☐</w:t>
                </w:r>
              </w:sdtContent>
            </w:sdt>
            <w:r w:rsidRPr="008A2F18">
              <w:rPr>
                <w:rFonts w:eastAsia="Times New Roman"/>
                <w:sz w:val="18"/>
                <w:szCs w:val="16"/>
              </w:rPr>
              <w:t xml:space="preserve"> Developing and using models</w:t>
            </w:r>
          </w:p>
        </w:tc>
        <w:tc>
          <w:tcPr>
            <w:tcW w:w="4410" w:type="dxa"/>
          </w:tcPr>
          <w:p w:rsidR="0067448B" w:rsidRPr="008A2F18" w:rsidRDefault="0067448B" w:rsidP="0067448B">
            <w:pPr>
              <w:rPr>
                <w:rFonts w:eastAsia="Times New Roman"/>
                <w:sz w:val="18"/>
                <w:szCs w:val="16"/>
              </w:rPr>
            </w:pPr>
            <w:sdt>
              <w:sdtPr>
                <w:rPr>
                  <w:rFonts w:eastAsia="Times New Roman"/>
                  <w:sz w:val="20"/>
                  <w:szCs w:val="16"/>
                </w:rPr>
                <w:id w:val="-1824731355"/>
              </w:sdtPr>
              <w:sdtContent>
                <w:r w:rsidRPr="008A2F18">
                  <w:rPr>
                    <w:rFonts w:ascii="MS Gothic" w:eastAsia="MS Gothic" w:hAnsi="MS Gothic" w:hint="eastAsia"/>
                    <w:sz w:val="20"/>
                    <w:szCs w:val="16"/>
                  </w:rPr>
                  <w:t>☐</w:t>
                </w:r>
              </w:sdtContent>
            </w:sdt>
            <w:r w:rsidRPr="008A2F18">
              <w:rPr>
                <w:sz w:val="18"/>
                <w:szCs w:val="16"/>
              </w:rPr>
              <w:t xml:space="preserve"> Cause and effect</w:t>
            </w:r>
          </w:p>
        </w:tc>
      </w:tr>
      <w:tr w:rsidR="0067448B" w:rsidRPr="00536D41" w:rsidTr="0067448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7448B" w:rsidRPr="008A2F18" w:rsidRDefault="0067448B" w:rsidP="0067448B">
            <w:pPr>
              <w:rPr>
                <w:rFonts w:eastAsia="Times New Roman"/>
                <w:sz w:val="18"/>
                <w:szCs w:val="16"/>
              </w:rPr>
            </w:pPr>
            <w:sdt>
              <w:sdtPr>
                <w:rPr>
                  <w:rFonts w:ascii="Wingdings" w:hAnsi="Wingdings"/>
                  <w:sz w:val="20"/>
                  <w:szCs w:val="16"/>
                </w:rPr>
                <w:id w:val="603394954"/>
              </w:sdtPr>
              <w:sdtContent>
                <w:r w:rsidRPr="008A2F18">
                  <w:rPr>
                    <w:rFonts w:ascii="MS Gothic" w:eastAsia="MS Gothic" w:hAnsi="MS Gothic" w:hint="eastAsia"/>
                    <w:sz w:val="20"/>
                    <w:szCs w:val="16"/>
                  </w:rPr>
                  <w:t>☐</w:t>
                </w:r>
              </w:sdtContent>
            </w:sdt>
            <w:r w:rsidRPr="008A2F18">
              <w:rPr>
                <w:sz w:val="18"/>
                <w:szCs w:val="16"/>
              </w:rPr>
              <w:t xml:space="preserve"> </w:t>
            </w:r>
            <w:r w:rsidRPr="008A2F18">
              <w:rPr>
                <w:rFonts w:eastAsia="Times New Roman"/>
                <w:sz w:val="18"/>
                <w:szCs w:val="16"/>
              </w:rPr>
              <w:t>Planning and carrying out investigations</w:t>
            </w:r>
          </w:p>
        </w:tc>
        <w:tc>
          <w:tcPr>
            <w:tcW w:w="4410" w:type="dxa"/>
          </w:tcPr>
          <w:p w:rsidR="0067448B" w:rsidRPr="008A2F18" w:rsidRDefault="0067448B" w:rsidP="0067448B">
            <w:pPr>
              <w:rPr>
                <w:rFonts w:eastAsia="Times New Roman"/>
                <w:sz w:val="18"/>
                <w:szCs w:val="16"/>
              </w:rPr>
            </w:pPr>
            <w:sdt>
              <w:sdtPr>
                <w:rPr>
                  <w:rFonts w:eastAsia="Times New Roman"/>
                  <w:sz w:val="20"/>
                  <w:szCs w:val="16"/>
                </w:rPr>
                <w:id w:val="-672252867"/>
              </w:sdtPr>
              <w:sdtContent>
                <w:r w:rsidRPr="008A2F18">
                  <w:rPr>
                    <w:rFonts w:ascii="MS Gothic" w:eastAsia="MS Gothic" w:hAnsi="MS Gothic" w:hint="eastAsia"/>
                    <w:sz w:val="20"/>
                    <w:szCs w:val="16"/>
                  </w:rPr>
                  <w:t>☐</w:t>
                </w:r>
              </w:sdtContent>
            </w:sdt>
            <w:r w:rsidRPr="008A2F18">
              <w:rPr>
                <w:sz w:val="18"/>
                <w:szCs w:val="16"/>
              </w:rPr>
              <w:t xml:space="preserve"> Scale, proportion, and quantity</w:t>
            </w:r>
          </w:p>
        </w:tc>
      </w:tr>
      <w:tr w:rsidR="0067448B" w:rsidRPr="00536D41" w:rsidTr="0067448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7448B" w:rsidRPr="008A2F18" w:rsidRDefault="0067448B" w:rsidP="0067448B">
            <w:pPr>
              <w:rPr>
                <w:rFonts w:eastAsia="Times New Roman"/>
                <w:sz w:val="18"/>
                <w:szCs w:val="16"/>
              </w:rPr>
            </w:pPr>
            <w:sdt>
              <w:sdtPr>
                <w:rPr>
                  <w:sz w:val="20"/>
                  <w:szCs w:val="16"/>
                </w:rPr>
                <w:id w:val="1015891603"/>
              </w:sdtPr>
              <w:sdtContent>
                <w:r w:rsidRPr="008A2F18">
                  <w:rPr>
                    <w:rFonts w:ascii="MS Gothic" w:eastAsia="MS Gothic" w:hAnsi="MS Gothic" w:hint="eastAsia"/>
                    <w:sz w:val="20"/>
                    <w:szCs w:val="16"/>
                  </w:rPr>
                  <w:t>☐</w:t>
                </w:r>
              </w:sdtContent>
            </w:sdt>
            <w:r w:rsidRPr="008A2F18">
              <w:rPr>
                <w:sz w:val="18"/>
                <w:szCs w:val="16"/>
              </w:rPr>
              <w:t xml:space="preserve"> </w:t>
            </w:r>
            <w:r w:rsidRPr="008A2F18">
              <w:rPr>
                <w:rFonts w:eastAsia="Times New Roman"/>
                <w:sz w:val="18"/>
                <w:szCs w:val="16"/>
              </w:rPr>
              <w:t>Analyzing and interpreting data</w:t>
            </w:r>
          </w:p>
        </w:tc>
        <w:tc>
          <w:tcPr>
            <w:tcW w:w="4410" w:type="dxa"/>
          </w:tcPr>
          <w:p w:rsidR="0067448B" w:rsidRPr="008A2F18" w:rsidRDefault="0067448B" w:rsidP="0067448B">
            <w:pPr>
              <w:rPr>
                <w:rFonts w:eastAsia="Times New Roman"/>
                <w:sz w:val="18"/>
                <w:szCs w:val="16"/>
              </w:rPr>
            </w:pPr>
            <w:sdt>
              <w:sdtPr>
                <w:rPr>
                  <w:rFonts w:eastAsia="Times New Roman"/>
                  <w:sz w:val="20"/>
                  <w:szCs w:val="16"/>
                </w:rPr>
                <w:id w:val="-702947238"/>
              </w:sdtPr>
              <w:sdtContent>
                <w:r w:rsidRPr="008A2F18">
                  <w:rPr>
                    <w:rFonts w:ascii="MS Gothic" w:eastAsia="MS Gothic" w:hAnsi="MS Gothic" w:hint="eastAsia"/>
                    <w:sz w:val="20"/>
                    <w:szCs w:val="16"/>
                  </w:rPr>
                  <w:t>☐</w:t>
                </w:r>
              </w:sdtContent>
            </w:sdt>
            <w:r w:rsidRPr="008A2F18">
              <w:rPr>
                <w:sz w:val="18"/>
                <w:szCs w:val="16"/>
              </w:rPr>
              <w:t xml:space="preserve"> Systems and system models</w:t>
            </w:r>
          </w:p>
        </w:tc>
      </w:tr>
      <w:tr w:rsidR="0067448B" w:rsidRPr="00536D41" w:rsidTr="0067448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7448B" w:rsidRPr="008A2F18" w:rsidRDefault="0067448B" w:rsidP="0067448B">
            <w:pPr>
              <w:rPr>
                <w:rFonts w:eastAsia="Times New Roman"/>
                <w:sz w:val="18"/>
                <w:szCs w:val="16"/>
              </w:rPr>
            </w:pPr>
            <w:sdt>
              <w:sdtPr>
                <w:rPr>
                  <w:sz w:val="20"/>
                  <w:szCs w:val="16"/>
                </w:rPr>
                <w:id w:val="1242451992"/>
              </w:sdtPr>
              <w:sdtContent>
                <w:r w:rsidRPr="008A2F18">
                  <w:rPr>
                    <w:rFonts w:ascii="MS Gothic" w:eastAsia="MS Gothic" w:hAnsi="MS Gothic" w:hint="eastAsia"/>
                    <w:sz w:val="20"/>
                    <w:szCs w:val="16"/>
                  </w:rPr>
                  <w:t>☐</w:t>
                </w:r>
              </w:sdtContent>
            </w:sdt>
            <w:r w:rsidRPr="008A2F18">
              <w:rPr>
                <w:sz w:val="18"/>
                <w:szCs w:val="16"/>
              </w:rPr>
              <w:t xml:space="preserve"> </w:t>
            </w:r>
            <w:r w:rsidRPr="008A2F18">
              <w:rPr>
                <w:rFonts w:eastAsia="Times New Roman"/>
                <w:sz w:val="18"/>
                <w:szCs w:val="16"/>
              </w:rPr>
              <w:t>Using mathematics and computational thinking</w:t>
            </w:r>
          </w:p>
        </w:tc>
        <w:tc>
          <w:tcPr>
            <w:tcW w:w="4410" w:type="dxa"/>
          </w:tcPr>
          <w:p w:rsidR="0067448B" w:rsidRPr="008A2F18" w:rsidRDefault="0067448B" w:rsidP="0067448B">
            <w:pPr>
              <w:ind w:left="252" w:hanging="252"/>
              <w:rPr>
                <w:rFonts w:eastAsia="Times New Roman"/>
                <w:sz w:val="18"/>
                <w:szCs w:val="16"/>
              </w:rPr>
            </w:pPr>
            <w:sdt>
              <w:sdtPr>
                <w:rPr>
                  <w:rFonts w:eastAsia="Times New Roman"/>
                  <w:sz w:val="20"/>
                  <w:szCs w:val="16"/>
                </w:rPr>
                <w:id w:val="26456326"/>
              </w:sdtPr>
              <w:sdtContent>
                <w:r w:rsidRPr="008A2F18">
                  <w:rPr>
                    <w:rFonts w:ascii="MS Gothic" w:eastAsia="MS Gothic" w:hAnsi="MS Gothic" w:hint="eastAsia"/>
                    <w:sz w:val="20"/>
                    <w:szCs w:val="16"/>
                  </w:rPr>
                  <w:t>☐</w:t>
                </w:r>
              </w:sdtContent>
            </w:sdt>
            <w:r w:rsidRPr="008A2F18">
              <w:rPr>
                <w:sz w:val="18"/>
                <w:szCs w:val="16"/>
              </w:rPr>
              <w:t xml:space="preserve"> </w:t>
            </w:r>
            <w:r w:rsidRPr="008A2F18">
              <w:rPr>
                <w:rFonts w:eastAsia="Times New Roman"/>
                <w:sz w:val="18"/>
                <w:szCs w:val="16"/>
              </w:rPr>
              <w:t>Energy and matter: Flows, cycles, and conservation</w:t>
            </w:r>
          </w:p>
        </w:tc>
      </w:tr>
      <w:tr w:rsidR="0067448B" w:rsidRPr="00536D41" w:rsidTr="0067448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7448B" w:rsidRPr="008A2F18" w:rsidRDefault="0067448B" w:rsidP="0067448B">
            <w:pPr>
              <w:ind w:left="252" w:hanging="252"/>
              <w:rPr>
                <w:rFonts w:eastAsia="Times New Roman"/>
                <w:sz w:val="18"/>
                <w:szCs w:val="16"/>
              </w:rPr>
            </w:pPr>
            <w:sdt>
              <w:sdtPr>
                <w:rPr>
                  <w:sz w:val="20"/>
                  <w:szCs w:val="16"/>
                </w:rPr>
                <w:id w:val="-1703541995"/>
              </w:sdtPr>
              <w:sdtContent>
                <w:r w:rsidRPr="008A2F18">
                  <w:rPr>
                    <w:rFonts w:ascii="MS Gothic" w:eastAsia="MS Gothic" w:hAnsi="MS Gothic" w:hint="eastAsia"/>
                    <w:sz w:val="20"/>
                    <w:szCs w:val="16"/>
                  </w:rPr>
                  <w:t>☐</w:t>
                </w:r>
              </w:sdtContent>
            </w:sdt>
            <w:r w:rsidRPr="008A2F18">
              <w:rPr>
                <w:sz w:val="18"/>
                <w:szCs w:val="16"/>
              </w:rPr>
              <w:t xml:space="preserve"> Constructing explanations (for science) and designing solutions (for engineering)</w:t>
            </w:r>
          </w:p>
        </w:tc>
        <w:tc>
          <w:tcPr>
            <w:tcW w:w="4410" w:type="dxa"/>
          </w:tcPr>
          <w:p w:rsidR="0067448B" w:rsidRPr="008A2F18" w:rsidRDefault="0067448B" w:rsidP="0067448B">
            <w:pPr>
              <w:rPr>
                <w:rFonts w:eastAsia="Times New Roman"/>
                <w:sz w:val="18"/>
                <w:szCs w:val="16"/>
              </w:rPr>
            </w:pPr>
            <w:sdt>
              <w:sdtPr>
                <w:rPr>
                  <w:rFonts w:eastAsia="Times New Roman"/>
                  <w:sz w:val="20"/>
                  <w:szCs w:val="16"/>
                </w:rPr>
                <w:id w:val="-1855565860"/>
              </w:sdtPr>
              <w:sdtContent>
                <w:r w:rsidRPr="008A2F18">
                  <w:rPr>
                    <w:rFonts w:ascii="MS Gothic" w:eastAsia="MS Gothic" w:hAnsi="MS Gothic" w:hint="eastAsia"/>
                    <w:sz w:val="20"/>
                    <w:szCs w:val="16"/>
                  </w:rPr>
                  <w:t>☐</w:t>
                </w:r>
              </w:sdtContent>
            </w:sdt>
            <w:r w:rsidRPr="008A2F18">
              <w:rPr>
                <w:sz w:val="18"/>
                <w:szCs w:val="16"/>
              </w:rPr>
              <w:t xml:space="preserve"> </w:t>
            </w:r>
            <w:r w:rsidRPr="008A2F18">
              <w:rPr>
                <w:rFonts w:eastAsia="Times New Roman"/>
                <w:sz w:val="18"/>
                <w:szCs w:val="16"/>
              </w:rPr>
              <w:t xml:space="preserve">Structure and function. </w:t>
            </w:r>
          </w:p>
        </w:tc>
      </w:tr>
      <w:tr w:rsidR="0067448B" w:rsidRPr="00536D41" w:rsidTr="0067448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7448B" w:rsidRPr="008A2F18" w:rsidRDefault="0067448B" w:rsidP="0067448B">
            <w:pPr>
              <w:rPr>
                <w:rFonts w:eastAsia="Times New Roman"/>
                <w:sz w:val="18"/>
                <w:szCs w:val="16"/>
              </w:rPr>
            </w:pPr>
            <w:sdt>
              <w:sdtPr>
                <w:rPr>
                  <w:sz w:val="20"/>
                  <w:szCs w:val="16"/>
                </w:rPr>
                <w:id w:val="14585673"/>
              </w:sdtPr>
              <w:sdtContent>
                <w:r w:rsidRPr="008A2F18">
                  <w:rPr>
                    <w:rFonts w:ascii="MS Gothic" w:eastAsia="MS Gothic" w:hAnsi="MS Gothic" w:hint="eastAsia"/>
                    <w:sz w:val="20"/>
                    <w:szCs w:val="16"/>
                  </w:rPr>
                  <w:t>☐</w:t>
                </w:r>
              </w:sdtContent>
            </w:sdt>
            <w:r w:rsidRPr="008A2F18">
              <w:rPr>
                <w:sz w:val="18"/>
                <w:szCs w:val="16"/>
              </w:rPr>
              <w:t xml:space="preserve"> </w:t>
            </w:r>
            <w:r w:rsidRPr="008A2F18">
              <w:rPr>
                <w:rFonts w:eastAsia="Times New Roman"/>
                <w:sz w:val="18"/>
                <w:szCs w:val="16"/>
              </w:rPr>
              <w:t>Engaging in argument from evidence</w:t>
            </w:r>
          </w:p>
        </w:tc>
        <w:tc>
          <w:tcPr>
            <w:tcW w:w="4410" w:type="dxa"/>
          </w:tcPr>
          <w:p w:rsidR="0067448B" w:rsidRPr="008A2F18" w:rsidRDefault="0067448B" w:rsidP="0067448B">
            <w:pPr>
              <w:rPr>
                <w:rFonts w:eastAsia="Times New Roman"/>
                <w:sz w:val="18"/>
                <w:szCs w:val="16"/>
              </w:rPr>
            </w:pPr>
            <w:sdt>
              <w:sdtPr>
                <w:rPr>
                  <w:rFonts w:eastAsia="Times New Roman"/>
                  <w:sz w:val="20"/>
                  <w:szCs w:val="16"/>
                </w:rPr>
                <w:id w:val="1226567294"/>
              </w:sdtPr>
              <w:sdtContent>
                <w:r w:rsidRPr="008A2F18">
                  <w:rPr>
                    <w:rFonts w:ascii="MS Gothic" w:eastAsia="MS Gothic" w:hAnsi="MS Gothic" w:hint="eastAsia"/>
                    <w:sz w:val="20"/>
                    <w:szCs w:val="16"/>
                  </w:rPr>
                  <w:t>☐</w:t>
                </w:r>
              </w:sdtContent>
            </w:sdt>
            <w:r w:rsidRPr="008A2F18">
              <w:rPr>
                <w:sz w:val="18"/>
                <w:szCs w:val="16"/>
              </w:rPr>
              <w:t xml:space="preserve"> </w:t>
            </w:r>
            <w:r w:rsidRPr="008A2F18">
              <w:rPr>
                <w:rFonts w:eastAsia="Times New Roman"/>
                <w:sz w:val="18"/>
                <w:szCs w:val="16"/>
              </w:rPr>
              <w:t xml:space="preserve">Stability and change. </w:t>
            </w:r>
          </w:p>
        </w:tc>
      </w:tr>
      <w:tr w:rsidR="0067448B" w:rsidRPr="00536D41" w:rsidTr="0067448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7448B" w:rsidRPr="008A2F18" w:rsidRDefault="0067448B" w:rsidP="0067448B">
            <w:pPr>
              <w:tabs>
                <w:tab w:val="left" w:pos="5670"/>
              </w:tabs>
              <w:rPr>
                <w:rFonts w:eastAsia="Times New Roman"/>
                <w:sz w:val="18"/>
                <w:szCs w:val="16"/>
              </w:rPr>
            </w:pPr>
            <w:sdt>
              <w:sdtPr>
                <w:rPr>
                  <w:sz w:val="20"/>
                  <w:szCs w:val="16"/>
                </w:rPr>
                <w:id w:val="-1216265462"/>
              </w:sdtPr>
              <w:sdtContent>
                <w:r w:rsidRPr="008A2F18">
                  <w:rPr>
                    <w:rFonts w:ascii="MS Gothic" w:eastAsia="MS Gothic" w:hAnsi="MS Gothic" w:hint="eastAsia"/>
                    <w:sz w:val="20"/>
                    <w:szCs w:val="16"/>
                  </w:rPr>
                  <w:t>☐</w:t>
                </w:r>
              </w:sdtContent>
            </w:sdt>
            <w:r w:rsidRPr="008A2F18">
              <w:rPr>
                <w:sz w:val="18"/>
                <w:szCs w:val="16"/>
              </w:rPr>
              <w:t xml:space="preserve"> </w:t>
            </w:r>
            <w:r w:rsidRPr="008A2F18">
              <w:rPr>
                <w:rFonts w:eastAsia="Times New Roman"/>
                <w:sz w:val="18"/>
                <w:szCs w:val="16"/>
              </w:rPr>
              <w:t>Obtaining, evaluating, and communicating information</w:t>
            </w:r>
            <w:r w:rsidRPr="008A2F18">
              <w:rPr>
                <w:rFonts w:eastAsia="Times New Roman"/>
                <w:sz w:val="18"/>
                <w:szCs w:val="16"/>
              </w:rPr>
              <w:tab/>
            </w:r>
          </w:p>
        </w:tc>
        <w:tc>
          <w:tcPr>
            <w:tcW w:w="4410" w:type="dxa"/>
          </w:tcPr>
          <w:p w:rsidR="0067448B" w:rsidRPr="008A2F18" w:rsidRDefault="0067448B" w:rsidP="0067448B">
            <w:pPr>
              <w:rPr>
                <w:rFonts w:ascii="MS Gothic" w:eastAsia="MS Gothic" w:hAnsi="MS Gothic"/>
                <w:sz w:val="18"/>
                <w:szCs w:val="16"/>
              </w:rPr>
            </w:pPr>
          </w:p>
        </w:tc>
      </w:tr>
    </w:tbl>
    <w:p w:rsidR="0067448B" w:rsidRDefault="0067448B" w:rsidP="0067448B">
      <w:pPr>
        <w:rPr>
          <w:sz w:val="20"/>
          <w:szCs w:val="20"/>
        </w:rPr>
      </w:pPr>
    </w:p>
    <w:p w:rsidR="0067448B" w:rsidRPr="00A1622B" w:rsidRDefault="0067448B" w:rsidP="0067448B">
      <w:pPr>
        <w:rPr>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67448B" w:rsidRPr="009A3BA5" w:rsidTr="0067448B">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448B" w:rsidRPr="009A3BA5" w:rsidRDefault="0067448B" w:rsidP="0067448B">
            <w:pPr>
              <w:jc w:val="center"/>
            </w:pPr>
            <w:r>
              <w:rPr>
                <w:b/>
                <w:szCs w:val="20"/>
              </w:rPr>
              <w:t>Ohio’s Learning Standards for Science (OLS)</w:t>
            </w:r>
          </w:p>
        </w:tc>
      </w:tr>
      <w:tr w:rsidR="0067448B" w:rsidTr="0067448B">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448B" w:rsidRPr="006E43FC" w:rsidRDefault="0067448B" w:rsidP="0067448B">
            <w:pPr>
              <w:jc w:val="center"/>
              <w:rPr>
                <w:b/>
                <w:szCs w:val="20"/>
              </w:rPr>
            </w:pPr>
            <w:r w:rsidRPr="00536D41">
              <w:rPr>
                <w:b/>
                <w:sz w:val="18"/>
                <w:szCs w:val="16"/>
              </w:rPr>
              <w:t xml:space="preserve">Expectations for Learning </w:t>
            </w:r>
            <w:r>
              <w:rPr>
                <w:b/>
                <w:sz w:val="18"/>
                <w:szCs w:val="16"/>
              </w:rPr>
              <w:t xml:space="preserve">- </w:t>
            </w:r>
            <w:r w:rsidRPr="00536D41">
              <w:rPr>
                <w:b/>
                <w:sz w:val="18"/>
                <w:szCs w:val="16"/>
              </w:rPr>
              <w:t>Cognitive Demands</w:t>
            </w:r>
            <w:r w:rsidRPr="00536D41">
              <w:rPr>
                <w:b/>
                <w:szCs w:val="20"/>
              </w:rPr>
              <w:t xml:space="preserve"> </w:t>
            </w:r>
            <w:r w:rsidRPr="00536D41">
              <w:rPr>
                <w:b/>
                <w:sz w:val="18"/>
                <w:szCs w:val="16"/>
              </w:rPr>
              <w:t>(Check all that apply)</w:t>
            </w:r>
          </w:p>
        </w:tc>
      </w:tr>
      <w:tr w:rsidR="0067448B" w:rsidTr="0067448B">
        <w:tc>
          <w:tcPr>
            <w:tcW w:w="9648" w:type="dxa"/>
            <w:tcBorders>
              <w:top w:val="single" w:sz="4" w:space="0" w:color="000000" w:themeColor="text1"/>
            </w:tcBorders>
          </w:tcPr>
          <w:p w:rsidR="0067448B" w:rsidRPr="006E43FC" w:rsidRDefault="0067448B" w:rsidP="0067448B">
            <w:pPr>
              <w:tabs>
                <w:tab w:val="left" w:pos="5670"/>
              </w:tabs>
              <w:rPr>
                <w:rFonts w:eastAsia="Times New Roman"/>
                <w:sz w:val="16"/>
                <w:szCs w:val="14"/>
              </w:rPr>
            </w:pPr>
            <w:sdt>
              <w:sdtPr>
                <w:rPr>
                  <w:szCs w:val="28"/>
                </w:rPr>
                <w:id w:val="565374216"/>
              </w:sdtPr>
              <w:sdtContent>
                <w:r>
                  <w:rPr>
                    <w:rFonts w:ascii="MS Gothic" w:eastAsia="MS Gothic" w:hAnsi="MS Gothic" w:hint="eastAsia"/>
                    <w:szCs w:val="28"/>
                  </w:rPr>
                  <w:t>☐</w:t>
                </w:r>
              </w:sdtContent>
            </w:sdt>
            <w:r w:rsidRPr="00536D41">
              <w:rPr>
                <w:sz w:val="32"/>
                <w:szCs w:val="28"/>
              </w:rPr>
              <w:t xml:space="preserve"> </w:t>
            </w:r>
            <w:r w:rsidRPr="00536D41">
              <w:rPr>
                <w:rFonts w:eastAsia="Times New Roman"/>
                <w:sz w:val="16"/>
                <w:szCs w:val="14"/>
              </w:rPr>
              <w:t xml:space="preserve">Designing Technological/Engineering Solutions Using Science concepts </w:t>
            </w:r>
            <w:r w:rsidRPr="00536D41">
              <w:rPr>
                <w:rFonts w:eastAsia="Times New Roman"/>
                <w:b/>
                <w:sz w:val="16"/>
                <w:szCs w:val="14"/>
              </w:rPr>
              <w:t>(T)</w:t>
            </w:r>
          </w:p>
        </w:tc>
      </w:tr>
      <w:tr w:rsidR="0067448B" w:rsidTr="0067448B">
        <w:tc>
          <w:tcPr>
            <w:tcW w:w="9648" w:type="dxa"/>
          </w:tcPr>
          <w:p w:rsidR="0067448B" w:rsidRPr="00E51346" w:rsidRDefault="0067448B" w:rsidP="0067448B">
            <w:pPr>
              <w:tabs>
                <w:tab w:val="left" w:pos="5670"/>
              </w:tabs>
              <w:rPr>
                <w:rFonts w:eastAsia="Times New Roman"/>
                <w:sz w:val="16"/>
                <w:szCs w:val="14"/>
              </w:rPr>
            </w:pPr>
            <w:sdt>
              <w:sdtPr>
                <w:rPr>
                  <w:szCs w:val="28"/>
                </w:rPr>
                <w:id w:val="-1349255588"/>
              </w:sdtPr>
              <w:sdtContent>
                <w:r>
                  <w:rPr>
                    <w:rFonts w:ascii="MS Gothic" w:eastAsia="MS Gothic" w:hAnsi="MS Gothic" w:hint="eastAsia"/>
                    <w:szCs w:val="28"/>
                  </w:rPr>
                  <w:t>☐</w:t>
                </w:r>
              </w:sdtContent>
            </w:sdt>
            <w:r w:rsidRPr="00E51346">
              <w:rPr>
                <w:sz w:val="16"/>
                <w:szCs w:val="14"/>
              </w:rPr>
              <w:t xml:space="preserve">  </w:t>
            </w:r>
            <w:r w:rsidRPr="00E51346">
              <w:rPr>
                <w:rFonts w:eastAsia="Times New Roman"/>
                <w:sz w:val="16"/>
                <w:szCs w:val="14"/>
              </w:rPr>
              <w:t xml:space="preserve">Demonstrating Science Knowledge </w:t>
            </w:r>
            <w:r w:rsidRPr="00E51346">
              <w:rPr>
                <w:rFonts w:eastAsia="Times New Roman"/>
                <w:b/>
                <w:sz w:val="16"/>
                <w:szCs w:val="14"/>
              </w:rPr>
              <w:t>(D)</w:t>
            </w:r>
          </w:p>
        </w:tc>
      </w:tr>
      <w:tr w:rsidR="0067448B" w:rsidTr="0067448B">
        <w:tc>
          <w:tcPr>
            <w:tcW w:w="9648" w:type="dxa"/>
          </w:tcPr>
          <w:p w:rsidR="0067448B" w:rsidRPr="00E51346" w:rsidRDefault="0067448B" w:rsidP="0067448B">
            <w:pPr>
              <w:tabs>
                <w:tab w:val="left" w:pos="5670"/>
              </w:tabs>
              <w:rPr>
                <w:rFonts w:eastAsia="Times New Roman"/>
                <w:sz w:val="16"/>
                <w:szCs w:val="14"/>
              </w:rPr>
            </w:pPr>
            <w:sdt>
              <w:sdtPr>
                <w:rPr>
                  <w:szCs w:val="28"/>
                </w:rPr>
                <w:id w:val="1924059009"/>
              </w:sdtPr>
              <w:sdtContent>
                <w:r>
                  <w:rPr>
                    <w:rFonts w:ascii="MS Gothic" w:eastAsia="MS Gothic" w:hAnsi="MS Gothic" w:hint="eastAsia"/>
                    <w:szCs w:val="28"/>
                  </w:rPr>
                  <w:t>☐</w:t>
                </w:r>
              </w:sdtContent>
            </w:sdt>
            <w:r w:rsidRPr="00E51346">
              <w:rPr>
                <w:szCs w:val="20"/>
              </w:rPr>
              <w:t xml:space="preserve"> </w:t>
            </w:r>
            <w:r w:rsidRPr="00E51346">
              <w:rPr>
                <w:rFonts w:eastAsia="Times New Roman"/>
                <w:sz w:val="16"/>
                <w:szCs w:val="14"/>
              </w:rPr>
              <w:t xml:space="preserve">Interpreting and Communicating Science Concepts </w:t>
            </w:r>
            <w:r w:rsidRPr="00E51346">
              <w:rPr>
                <w:rFonts w:eastAsia="Times New Roman"/>
                <w:b/>
                <w:sz w:val="16"/>
                <w:szCs w:val="14"/>
              </w:rPr>
              <w:t>(C)</w:t>
            </w:r>
          </w:p>
        </w:tc>
      </w:tr>
      <w:tr w:rsidR="0067448B" w:rsidTr="0067448B">
        <w:tc>
          <w:tcPr>
            <w:tcW w:w="9648" w:type="dxa"/>
          </w:tcPr>
          <w:p w:rsidR="0067448B" w:rsidRPr="00E51346" w:rsidRDefault="0067448B" w:rsidP="0067448B">
            <w:pPr>
              <w:rPr>
                <w:b/>
                <w:szCs w:val="20"/>
              </w:rPr>
            </w:pPr>
            <w:sdt>
              <w:sdtPr>
                <w:rPr>
                  <w:szCs w:val="28"/>
                </w:rPr>
                <w:id w:val="-12225429"/>
              </w:sdtPr>
              <w:sdtContent>
                <w:r>
                  <w:rPr>
                    <w:rFonts w:ascii="MS Gothic" w:eastAsia="MS Gothic" w:hAnsi="MS Gothic" w:hint="eastAsia"/>
                    <w:szCs w:val="28"/>
                  </w:rPr>
                  <w:t>☐</w:t>
                </w:r>
              </w:sdtContent>
            </w:sdt>
            <w:r w:rsidRPr="00E51346">
              <w:rPr>
                <w:sz w:val="16"/>
                <w:szCs w:val="14"/>
              </w:rPr>
              <w:t xml:space="preserve">  </w:t>
            </w:r>
            <w:r w:rsidRPr="00E51346">
              <w:rPr>
                <w:rFonts w:eastAsia="Times New Roman"/>
                <w:sz w:val="16"/>
                <w:szCs w:val="14"/>
              </w:rPr>
              <w:t xml:space="preserve">Recalling Accurate Science </w:t>
            </w:r>
            <w:r w:rsidRPr="00E51346">
              <w:rPr>
                <w:rFonts w:eastAsia="Times New Roman"/>
                <w:b/>
                <w:sz w:val="16"/>
                <w:szCs w:val="14"/>
              </w:rPr>
              <w:t>(R)</w:t>
            </w:r>
          </w:p>
        </w:tc>
      </w:tr>
    </w:tbl>
    <w:p w:rsidR="0067448B" w:rsidRDefault="0067448B" w:rsidP="0067448B">
      <w:pPr>
        <w:rPr>
          <w:b/>
          <w:szCs w:val="16"/>
        </w:rPr>
      </w:pPr>
    </w:p>
    <w:p w:rsidR="0067448B" w:rsidRDefault="0067448B" w:rsidP="0067448B">
      <w:pPr>
        <w:rPr>
          <w:b/>
          <w:szCs w:val="16"/>
        </w:rPr>
      </w:pPr>
    </w:p>
    <w:p w:rsidR="0067448B" w:rsidRPr="00FE48F7" w:rsidRDefault="0067448B" w:rsidP="0067448B">
      <w:pPr>
        <w:rPr>
          <w:b/>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67448B" w:rsidRPr="009A3BA5" w:rsidTr="0067448B">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448B" w:rsidRDefault="0067448B" w:rsidP="0067448B">
            <w:pPr>
              <w:jc w:val="center"/>
              <w:rPr>
                <w:b/>
                <w:szCs w:val="20"/>
              </w:rPr>
            </w:pPr>
            <w:r>
              <w:rPr>
                <w:b/>
                <w:szCs w:val="20"/>
              </w:rPr>
              <w:t>Ohio’s Learning Standards for Math (OLS) and/or</w:t>
            </w:r>
          </w:p>
          <w:p w:rsidR="0067448B" w:rsidRPr="009A3BA5" w:rsidRDefault="0067448B" w:rsidP="0067448B">
            <w:pPr>
              <w:jc w:val="center"/>
              <w:rPr>
                <w:b/>
                <w:szCs w:val="20"/>
              </w:rPr>
            </w:pPr>
            <w:r>
              <w:rPr>
                <w:b/>
                <w:szCs w:val="20"/>
              </w:rPr>
              <w:t xml:space="preserve"> Common Core State Standards -- Mathematics (CCSS)</w:t>
            </w:r>
          </w:p>
        </w:tc>
      </w:tr>
      <w:tr w:rsidR="0067448B" w:rsidTr="0067448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448B" w:rsidRPr="006E43FC" w:rsidRDefault="0067448B" w:rsidP="0067448B">
            <w:pPr>
              <w:jc w:val="center"/>
              <w:rPr>
                <w:b/>
                <w:szCs w:val="20"/>
              </w:rPr>
            </w:pPr>
            <w:r>
              <w:rPr>
                <w:b/>
                <w:sz w:val="18"/>
                <w:szCs w:val="16"/>
              </w:rPr>
              <w:t>Standards for Mathematical Practice</w:t>
            </w:r>
            <w:r w:rsidRPr="00536D41">
              <w:rPr>
                <w:b/>
                <w:szCs w:val="20"/>
              </w:rPr>
              <w:t xml:space="preserve"> </w:t>
            </w:r>
            <w:r w:rsidRPr="00536D41">
              <w:rPr>
                <w:b/>
                <w:sz w:val="18"/>
                <w:szCs w:val="16"/>
              </w:rPr>
              <w:t xml:space="preserve">(Check all that </w:t>
            </w:r>
            <w:r>
              <w:rPr>
                <w:b/>
                <w:sz w:val="18"/>
                <w:szCs w:val="16"/>
              </w:rPr>
              <w:t>apply</w:t>
            </w:r>
            <w:r w:rsidRPr="00536D41">
              <w:rPr>
                <w:b/>
                <w:sz w:val="18"/>
                <w:szCs w:val="16"/>
              </w:rPr>
              <w:t>)</w:t>
            </w:r>
          </w:p>
        </w:tc>
      </w:tr>
      <w:tr w:rsidR="0067448B" w:rsidRPr="00536D41" w:rsidTr="0067448B">
        <w:tc>
          <w:tcPr>
            <w:tcW w:w="5220" w:type="dxa"/>
            <w:tcBorders>
              <w:top w:val="single" w:sz="4" w:space="0" w:color="000000" w:themeColor="text1"/>
            </w:tcBorders>
          </w:tcPr>
          <w:p w:rsidR="0067448B" w:rsidRPr="00536D41" w:rsidRDefault="0067448B" w:rsidP="0067448B">
            <w:pPr>
              <w:ind w:left="252" w:hanging="252"/>
              <w:rPr>
                <w:rFonts w:eastAsia="Times New Roman"/>
                <w:sz w:val="18"/>
                <w:szCs w:val="16"/>
              </w:rPr>
            </w:pPr>
            <w:sdt>
              <w:sdtPr>
                <w:rPr>
                  <w:szCs w:val="16"/>
                </w:rPr>
                <w:id w:val="-1852331059"/>
              </w:sdtPr>
              <w:sdtContent>
                <w:r>
                  <w:rPr>
                    <w:rFonts w:ascii="MS Gothic" w:eastAsia="MS Gothic" w:hAnsi="MS Gothic" w:hint="eastAsia"/>
                    <w:szCs w:val="16"/>
                  </w:rPr>
                  <w:t>☒</w:t>
                </w:r>
              </w:sdtContent>
            </w:sdt>
            <w:r w:rsidRPr="009A3BA5">
              <w:rPr>
                <w:szCs w:val="16"/>
              </w:rPr>
              <w:t xml:space="preserve"> </w:t>
            </w:r>
            <w:r w:rsidRPr="009B69E6">
              <w:rPr>
                <w:rFonts w:eastAsia="Times New Roman"/>
                <w:bCs/>
                <w:sz w:val="16"/>
                <w:szCs w:val="14"/>
              </w:rPr>
              <w:t>Make sense of problems and persevere in solving them</w:t>
            </w:r>
          </w:p>
        </w:tc>
        <w:tc>
          <w:tcPr>
            <w:tcW w:w="4410" w:type="dxa"/>
            <w:tcBorders>
              <w:top w:val="single" w:sz="4" w:space="0" w:color="000000" w:themeColor="text1"/>
            </w:tcBorders>
          </w:tcPr>
          <w:p w:rsidR="0067448B" w:rsidRPr="00536D41" w:rsidRDefault="0067448B" w:rsidP="0067448B">
            <w:pPr>
              <w:rPr>
                <w:rFonts w:eastAsia="Times New Roman"/>
                <w:sz w:val="18"/>
                <w:szCs w:val="16"/>
              </w:rPr>
            </w:pPr>
            <w:sdt>
              <w:sdtPr>
                <w:rPr>
                  <w:rFonts w:eastAsia="Times New Roman"/>
                  <w:szCs w:val="16"/>
                </w:rPr>
                <w:id w:val="810206981"/>
              </w:sdtPr>
              <w:sdtContent>
                <w:r w:rsidRPr="009A3BA5">
                  <w:rPr>
                    <w:rFonts w:ascii="MS Gothic" w:eastAsia="MS Gothic" w:hAnsi="MS Gothic" w:hint="eastAsia"/>
                    <w:szCs w:val="16"/>
                  </w:rPr>
                  <w:t>☐</w:t>
                </w:r>
              </w:sdtContent>
            </w:sdt>
            <w:r>
              <w:rPr>
                <w:rFonts w:eastAsia="Times New Roman"/>
                <w:sz w:val="18"/>
                <w:szCs w:val="16"/>
              </w:rPr>
              <w:t xml:space="preserve"> </w:t>
            </w:r>
            <w:r w:rsidRPr="009B69E6">
              <w:rPr>
                <w:rFonts w:eastAsia="Times New Roman"/>
                <w:bCs/>
                <w:sz w:val="16"/>
                <w:szCs w:val="14"/>
              </w:rPr>
              <w:t>Use</w:t>
            </w:r>
            <w:r w:rsidRPr="009B69E6">
              <w:rPr>
                <w:rFonts w:eastAsia="Times New Roman"/>
                <w:b/>
                <w:sz w:val="16"/>
                <w:szCs w:val="14"/>
              </w:rPr>
              <w:t xml:space="preserve"> </w:t>
            </w:r>
            <w:r w:rsidRPr="009B69E6">
              <w:rPr>
                <w:rFonts w:eastAsia="Times New Roman"/>
                <w:bCs/>
                <w:sz w:val="16"/>
                <w:szCs w:val="14"/>
              </w:rPr>
              <w:t>appropriate tools strategically</w:t>
            </w:r>
          </w:p>
        </w:tc>
      </w:tr>
      <w:tr w:rsidR="0067448B" w:rsidRPr="00536D41" w:rsidTr="0067448B">
        <w:tc>
          <w:tcPr>
            <w:tcW w:w="5220" w:type="dxa"/>
          </w:tcPr>
          <w:p w:rsidR="0067448B" w:rsidRPr="00536D41" w:rsidRDefault="0067448B" w:rsidP="0067448B">
            <w:pPr>
              <w:rPr>
                <w:rFonts w:eastAsia="Times New Roman"/>
                <w:sz w:val="18"/>
                <w:szCs w:val="16"/>
              </w:rPr>
            </w:pPr>
            <w:sdt>
              <w:sdtPr>
                <w:rPr>
                  <w:rFonts w:eastAsia="Times New Roman"/>
                  <w:szCs w:val="16"/>
                </w:rPr>
                <w:id w:val="1638610566"/>
              </w:sdtPr>
              <w:sdtContent>
                <w:r>
                  <w:rPr>
                    <w:rFonts w:ascii="MS Gothic" w:eastAsia="MS Gothic" w:hAnsi="MS Gothic" w:hint="eastAsia"/>
                    <w:szCs w:val="16"/>
                  </w:rPr>
                  <w:t>☒</w:t>
                </w:r>
              </w:sdtContent>
            </w:sdt>
            <w:r w:rsidRPr="009A3BA5">
              <w:rPr>
                <w:rFonts w:eastAsia="Times New Roman"/>
                <w:szCs w:val="16"/>
              </w:rPr>
              <w:t xml:space="preserve"> </w:t>
            </w:r>
            <w:r w:rsidRPr="009B69E6">
              <w:rPr>
                <w:rFonts w:eastAsia="Times New Roman"/>
                <w:sz w:val="16"/>
                <w:szCs w:val="14"/>
              </w:rPr>
              <w:t>Reason abstractly and quantitatively</w:t>
            </w:r>
          </w:p>
        </w:tc>
        <w:tc>
          <w:tcPr>
            <w:tcW w:w="4410" w:type="dxa"/>
          </w:tcPr>
          <w:p w:rsidR="0067448B" w:rsidRPr="00536D41" w:rsidRDefault="0067448B" w:rsidP="0067448B">
            <w:pPr>
              <w:rPr>
                <w:rFonts w:eastAsia="Times New Roman"/>
                <w:sz w:val="18"/>
                <w:szCs w:val="16"/>
              </w:rPr>
            </w:pPr>
            <w:sdt>
              <w:sdtPr>
                <w:rPr>
                  <w:rFonts w:eastAsia="Times New Roman"/>
                  <w:szCs w:val="16"/>
                </w:rPr>
                <w:id w:val="-136804282"/>
              </w:sdtPr>
              <w:sdtContent>
                <w:r w:rsidRPr="009A3BA5">
                  <w:rPr>
                    <w:rFonts w:ascii="MS Gothic" w:eastAsia="MS Gothic" w:hAnsi="MS Gothic" w:hint="eastAsia"/>
                    <w:szCs w:val="16"/>
                  </w:rPr>
                  <w:t>☐</w:t>
                </w:r>
              </w:sdtContent>
            </w:sdt>
            <w:r w:rsidRPr="009A3BA5">
              <w:rPr>
                <w:szCs w:val="16"/>
              </w:rPr>
              <w:t xml:space="preserve"> </w:t>
            </w:r>
            <w:r w:rsidRPr="009B69E6">
              <w:rPr>
                <w:rFonts w:eastAsia="Times New Roman"/>
                <w:bCs/>
                <w:sz w:val="16"/>
                <w:szCs w:val="14"/>
              </w:rPr>
              <w:t>Attend</w:t>
            </w:r>
            <w:r w:rsidRPr="009B69E6">
              <w:rPr>
                <w:rFonts w:eastAsia="Times New Roman"/>
                <w:b/>
                <w:sz w:val="16"/>
                <w:szCs w:val="14"/>
              </w:rPr>
              <w:t xml:space="preserve"> </w:t>
            </w:r>
            <w:r w:rsidRPr="009B69E6">
              <w:rPr>
                <w:rFonts w:eastAsia="Times New Roman"/>
                <w:bCs/>
                <w:sz w:val="16"/>
                <w:szCs w:val="14"/>
              </w:rPr>
              <w:t>to precision</w:t>
            </w:r>
          </w:p>
        </w:tc>
      </w:tr>
      <w:tr w:rsidR="0067448B" w:rsidRPr="00536D41" w:rsidTr="0067448B">
        <w:tc>
          <w:tcPr>
            <w:tcW w:w="5220" w:type="dxa"/>
          </w:tcPr>
          <w:p w:rsidR="0067448B" w:rsidRPr="00536D41" w:rsidRDefault="0067448B" w:rsidP="0067448B">
            <w:pPr>
              <w:rPr>
                <w:rFonts w:eastAsia="Times New Roman"/>
                <w:sz w:val="18"/>
                <w:szCs w:val="16"/>
              </w:rPr>
            </w:pPr>
            <w:sdt>
              <w:sdtPr>
                <w:rPr>
                  <w:rFonts w:ascii="Wingdings" w:hAnsi="Wingdings"/>
                  <w:szCs w:val="16"/>
                </w:rPr>
                <w:id w:val="1257716305"/>
              </w:sdtPr>
              <w:sdtContent>
                <w:r w:rsidRPr="009A3BA5">
                  <w:rPr>
                    <w:rFonts w:ascii="MS Gothic" w:eastAsia="MS Gothic" w:hAnsi="MS Gothic" w:hint="eastAsia"/>
                    <w:szCs w:val="16"/>
                  </w:rPr>
                  <w:t>☐</w:t>
                </w:r>
              </w:sdtContent>
            </w:sdt>
            <w:r w:rsidRPr="00536D41">
              <w:rPr>
                <w:sz w:val="18"/>
                <w:szCs w:val="16"/>
              </w:rPr>
              <w:t xml:space="preserve"> </w:t>
            </w:r>
            <w:r w:rsidRPr="009B69E6">
              <w:rPr>
                <w:rFonts w:eastAsia="Times New Roman"/>
                <w:bCs/>
                <w:sz w:val="16"/>
                <w:szCs w:val="14"/>
              </w:rPr>
              <w:t>Construct viable arguments and critique the reasoning of others</w:t>
            </w:r>
          </w:p>
        </w:tc>
        <w:tc>
          <w:tcPr>
            <w:tcW w:w="4410" w:type="dxa"/>
          </w:tcPr>
          <w:p w:rsidR="0067448B" w:rsidRPr="00536D41" w:rsidRDefault="0067448B" w:rsidP="0067448B">
            <w:pPr>
              <w:rPr>
                <w:rFonts w:eastAsia="Times New Roman"/>
                <w:sz w:val="18"/>
                <w:szCs w:val="16"/>
              </w:rPr>
            </w:pPr>
            <w:sdt>
              <w:sdtPr>
                <w:rPr>
                  <w:rFonts w:eastAsia="Times New Roman"/>
                  <w:szCs w:val="16"/>
                </w:rPr>
                <w:id w:val="-1403985637"/>
              </w:sdtPr>
              <w:sdtContent>
                <w:r w:rsidRPr="009A3BA5">
                  <w:rPr>
                    <w:rFonts w:ascii="MS Gothic" w:eastAsia="MS Gothic" w:hAnsi="MS Gothic" w:hint="eastAsia"/>
                    <w:szCs w:val="16"/>
                  </w:rPr>
                  <w:t>☐</w:t>
                </w:r>
              </w:sdtContent>
            </w:sdt>
            <w:r w:rsidRPr="00536D41">
              <w:rPr>
                <w:sz w:val="18"/>
                <w:szCs w:val="16"/>
              </w:rPr>
              <w:t xml:space="preserve"> </w:t>
            </w:r>
            <w:r w:rsidRPr="009B69E6">
              <w:rPr>
                <w:rFonts w:eastAsia="Times New Roman"/>
                <w:bCs/>
                <w:sz w:val="16"/>
                <w:szCs w:val="14"/>
              </w:rPr>
              <w:t>Look for and make use of structure</w:t>
            </w:r>
          </w:p>
        </w:tc>
      </w:tr>
      <w:tr w:rsidR="0067448B" w:rsidRPr="00536D41" w:rsidTr="0067448B">
        <w:tc>
          <w:tcPr>
            <w:tcW w:w="5220" w:type="dxa"/>
          </w:tcPr>
          <w:p w:rsidR="0067448B" w:rsidRPr="00536D41" w:rsidRDefault="0067448B" w:rsidP="0067448B">
            <w:pPr>
              <w:rPr>
                <w:rFonts w:eastAsia="Times New Roman"/>
                <w:sz w:val="18"/>
                <w:szCs w:val="16"/>
              </w:rPr>
            </w:pPr>
            <w:sdt>
              <w:sdtPr>
                <w:rPr>
                  <w:szCs w:val="16"/>
                </w:rPr>
                <w:id w:val="916057254"/>
              </w:sdtPr>
              <w:sdtContent>
                <w:r>
                  <w:rPr>
                    <w:rFonts w:ascii="MS Gothic" w:eastAsia="MS Gothic" w:hAnsi="MS Gothic" w:hint="eastAsia"/>
                    <w:szCs w:val="16"/>
                  </w:rPr>
                  <w:t>☒</w:t>
                </w:r>
              </w:sdtContent>
            </w:sdt>
            <w:r w:rsidRPr="009A3BA5">
              <w:rPr>
                <w:szCs w:val="16"/>
              </w:rPr>
              <w:t xml:space="preserve"> </w:t>
            </w:r>
            <w:r w:rsidRPr="009B69E6">
              <w:rPr>
                <w:rFonts w:eastAsia="Times New Roman"/>
                <w:bCs/>
                <w:sz w:val="16"/>
                <w:szCs w:val="14"/>
              </w:rPr>
              <w:t>Model with mathematics</w:t>
            </w:r>
          </w:p>
        </w:tc>
        <w:tc>
          <w:tcPr>
            <w:tcW w:w="4410" w:type="dxa"/>
          </w:tcPr>
          <w:p w:rsidR="0067448B" w:rsidRPr="00536D41" w:rsidRDefault="0067448B" w:rsidP="0067448B">
            <w:pPr>
              <w:rPr>
                <w:rFonts w:eastAsia="Times New Roman"/>
                <w:sz w:val="18"/>
                <w:szCs w:val="16"/>
              </w:rPr>
            </w:pPr>
            <w:sdt>
              <w:sdtPr>
                <w:rPr>
                  <w:rFonts w:eastAsia="Times New Roman"/>
                  <w:szCs w:val="16"/>
                </w:rPr>
                <w:id w:val="-118840569"/>
              </w:sdtPr>
              <w:sdtContent>
                <w:r>
                  <w:rPr>
                    <w:rFonts w:ascii="MS Gothic" w:eastAsia="MS Gothic" w:hAnsi="MS Gothic" w:hint="eastAsia"/>
                    <w:szCs w:val="16"/>
                  </w:rPr>
                  <w:t>☒</w:t>
                </w:r>
              </w:sdtContent>
            </w:sdt>
            <w:r w:rsidRPr="009A3BA5">
              <w:rPr>
                <w:szCs w:val="16"/>
              </w:rPr>
              <w:t xml:space="preserve"> </w:t>
            </w:r>
            <w:r w:rsidRPr="009B69E6">
              <w:rPr>
                <w:rFonts w:eastAsia="Times New Roman"/>
                <w:bCs/>
                <w:sz w:val="16"/>
                <w:szCs w:val="14"/>
              </w:rPr>
              <w:t>Look for and express regularity in repeated reasoning</w:t>
            </w:r>
          </w:p>
        </w:tc>
      </w:tr>
    </w:tbl>
    <w:p w:rsidR="0067448B" w:rsidRDefault="0067448B" w:rsidP="0067448B">
      <w:pPr>
        <w:rPr>
          <w:sz w:val="20"/>
          <w:szCs w:val="20"/>
        </w:rPr>
      </w:pPr>
    </w:p>
    <w:p w:rsidR="0067448B" w:rsidRDefault="0067448B" w:rsidP="0067448B">
      <w:pPr>
        <w:rPr>
          <w:sz w:val="20"/>
          <w:szCs w:val="20"/>
        </w:rPr>
      </w:pPr>
    </w:p>
    <w:tbl>
      <w:tblPr>
        <w:tblStyle w:val="TableGrid"/>
        <w:tblW w:w="0" w:type="auto"/>
        <w:tblLook w:val="04A0" w:firstRow="1" w:lastRow="0" w:firstColumn="1" w:lastColumn="0" w:noHBand="0" w:noVBand="1"/>
      </w:tblPr>
      <w:tblGrid>
        <w:gridCol w:w="9350"/>
      </w:tblGrid>
      <w:tr w:rsidR="0067448B" w:rsidTr="0067448B">
        <w:trPr>
          <w:trHeight w:val="346"/>
        </w:trPr>
        <w:tc>
          <w:tcPr>
            <w:tcW w:w="9576" w:type="dxa"/>
            <w:vAlign w:val="center"/>
          </w:tcPr>
          <w:p w:rsidR="0067448B" w:rsidRPr="001E6C15" w:rsidRDefault="0067448B" w:rsidP="0067448B">
            <w:pPr>
              <w:rPr>
                <w:b/>
                <w:sz w:val="20"/>
                <w:szCs w:val="20"/>
              </w:rPr>
            </w:pPr>
            <w:r w:rsidRPr="001E6C15">
              <w:rPr>
                <w:b/>
                <w:sz w:val="20"/>
                <w:szCs w:val="20"/>
              </w:rPr>
              <w:t>Unit Academic Standards (NGSS, OLS and/or CCSS)</w:t>
            </w:r>
            <w:r>
              <w:rPr>
                <w:b/>
                <w:sz w:val="20"/>
                <w:szCs w:val="20"/>
              </w:rPr>
              <w:t>:</w:t>
            </w:r>
          </w:p>
        </w:tc>
      </w:tr>
    </w:tbl>
    <w:p w:rsidR="0067448B" w:rsidRDefault="0067448B" w:rsidP="0067448B">
      <w:pPr>
        <w:rPr>
          <w:sz w:val="20"/>
          <w:szCs w:val="20"/>
        </w:rPr>
      </w:pPr>
    </w:p>
    <w:p w:rsidR="0067448B" w:rsidRPr="001F328A" w:rsidRDefault="0067448B" w:rsidP="0067448B">
      <w:pPr>
        <w:pStyle w:val="Default"/>
        <w:rPr>
          <w:rFonts w:ascii="Arial" w:hAnsi="Arial" w:cs="Arial"/>
          <w:sz w:val="20"/>
          <w:szCs w:val="20"/>
        </w:rPr>
      </w:pPr>
      <w:r w:rsidRPr="001F328A">
        <w:rPr>
          <w:rFonts w:ascii="Arial" w:hAnsi="Arial" w:cs="Arial"/>
          <w:b/>
          <w:sz w:val="20"/>
          <w:szCs w:val="20"/>
        </w:rPr>
        <w:t xml:space="preserve">F-IFB5 </w:t>
      </w:r>
      <w:r w:rsidRPr="001F328A">
        <w:rPr>
          <w:rFonts w:ascii="Arial" w:hAnsi="Arial" w:cs="Arial"/>
          <w:sz w:val="20"/>
          <w:szCs w:val="20"/>
        </w:rPr>
        <w:t xml:space="preserve">Interpret functions that arise in applications in terms of the context: Relate the domain of a function to its graph and, where applicable, to the quantitative relationship it describes </w:t>
      </w:r>
    </w:p>
    <w:p w:rsidR="0067448B" w:rsidRPr="001F328A" w:rsidRDefault="0067448B" w:rsidP="0067448B">
      <w:pPr>
        <w:pStyle w:val="Default"/>
        <w:rPr>
          <w:rFonts w:ascii="Arial" w:hAnsi="Arial" w:cs="Arial"/>
          <w:sz w:val="20"/>
          <w:szCs w:val="20"/>
        </w:rPr>
      </w:pPr>
      <w:r w:rsidRPr="001F328A">
        <w:rPr>
          <w:rFonts w:ascii="Arial" w:hAnsi="Arial" w:cs="Arial"/>
          <w:b/>
          <w:sz w:val="20"/>
          <w:szCs w:val="20"/>
        </w:rPr>
        <w:t xml:space="preserve">F-BFA1b </w:t>
      </w:r>
      <w:r w:rsidRPr="001F328A">
        <w:rPr>
          <w:rFonts w:ascii="Arial" w:hAnsi="Arial" w:cs="Arial"/>
          <w:sz w:val="20"/>
          <w:szCs w:val="20"/>
        </w:rPr>
        <w:t xml:space="preserve">Write a function that describes a relationship between two quantities: Combine standard function types using arithmetic operations. </w:t>
      </w:r>
    </w:p>
    <w:p w:rsidR="0067448B" w:rsidRPr="00FD704C" w:rsidRDefault="0067448B" w:rsidP="0067448B">
      <w:pPr>
        <w:pStyle w:val="Default"/>
        <w:rPr>
          <w:rFonts w:ascii="Arial" w:hAnsi="Arial" w:cs="Arial"/>
          <w:sz w:val="20"/>
          <w:szCs w:val="20"/>
        </w:rPr>
      </w:pPr>
      <w:r w:rsidRPr="001F328A">
        <w:rPr>
          <w:rFonts w:ascii="Arial" w:hAnsi="Arial" w:cs="Arial"/>
          <w:b/>
          <w:sz w:val="20"/>
          <w:szCs w:val="20"/>
        </w:rPr>
        <w:t>F-BF3-4a</w:t>
      </w:r>
      <w:r w:rsidRPr="001F328A">
        <w:rPr>
          <w:rFonts w:ascii="Arial" w:hAnsi="Arial" w:cs="Arial"/>
          <w:sz w:val="20"/>
          <w:szCs w:val="20"/>
        </w:rPr>
        <w:t xml:space="preserve"> Build new functions from existing functions </w:t>
      </w:r>
    </w:p>
    <w:p w:rsidR="0067448B" w:rsidRDefault="0067448B" w:rsidP="0067448B">
      <w:pPr>
        <w:rPr>
          <w:b/>
          <w:sz w:val="16"/>
          <w:szCs w:val="16"/>
        </w:rPr>
      </w:pPr>
    </w:p>
    <w:tbl>
      <w:tblPr>
        <w:tblStyle w:val="TableGrid"/>
        <w:tblW w:w="0" w:type="auto"/>
        <w:tblLook w:val="04A0" w:firstRow="1" w:lastRow="0" w:firstColumn="1" w:lastColumn="0" w:noHBand="0" w:noVBand="1"/>
      </w:tblPr>
      <w:tblGrid>
        <w:gridCol w:w="9350"/>
      </w:tblGrid>
      <w:tr w:rsidR="0067448B" w:rsidTr="0067448B">
        <w:tc>
          <w:tcPr>
            <w:tcW w:w="9576" w:type="dxa"/>
          </w:tcPr>
          <w:p w:rsidR="0067448B" w:rsidRPr="00662936" w:rsidRDefault="0067448B" w:rsidP="0067448B">
            <w:pPr>
              <w:spacing w:before="60" w:after="60"/>
              <w:rPr>
                <w:b/>
                <w:sz w:val="20"/>
                <w:szCs w:val="20"/>
              </w:rPr>
            </w:pPr>
            <w:r w:rsidRPr="00AA6498">
              <w:rPr>
                <w:b/>
                <w:sz w:val="20"/>
                <w:szCs w:val="20"/>
              </w:rPr>
              <w:t>Materials</w:t>
            </w:r>
            <w:r w:rsidRPr="00F32DE4">
              <w:rPr>
                <w:sz w:val="20"/>
                <w:szCs w:val="20"/>
              </w:rPr>
              <w:t>:</w:t>
            </w:r>
            <w:r w:rsidRPr="00F32DE4">
              <w:rPr>
                <w:color w:val="C00000"/>
                <w:sz w:val="20"/>
                <w:szCs w:val="20"/>
              </w:rPr>
              <w:t xml:space="preserve">  (Link</w:t>
            </w:r>
            <w:r>
              <w:rPr>
                <w:color w:val="C00000"/>
                <w:sz w:val="20"/>
                <w:szCs w:val="20"/>
              </w:rPr>
              <w:t xml:space="preserve"> </w:t>
            </w:r>
            <w:r w:rsidRPr="00F32DE4">
              <w:rPr>
                <w:color w:val="C00000"/>
                <w:sz w:val="20"/>
                <w:szCs w:val="20"/>
              </w:rPr>
              <w:t>Handouts, Power Points, Resources, Websites, Supplies)</w:t>
            </w:r>
          </w:p>
        </w:tc>
      </w:tr>
    </w:tbl>
    <w:p w:rsidR="0067448B" w:rsidRDefault="0067448B" w:rsidP="0067448B">
      <w:pPr>
        <w:rPr>
          <w:sz w:val="20"/>
          <w:szCs w:val="20"/>
        </w:rPr>
      </w:pPr>
    </w:p>
    <w:p w:rsidR="0067448B" w:rsidRDefault="0067448B" w:rsidP="0067448B">
      <w:pPr>
        <w:rPr>
          <w:sz w:val="20"/>
          <w:szCs w:val="20"/>
        </w:rPr>
      </w:pPr>
      <w:r>
        <w:rPr>
          <w:sz w:val="20"/>
          <w:szCs w:val="20"/>
        </w:rPr>
        <w:t xml:space="preserve">Powerpoint explaining double encryption with simple example </w:t>
      </w:r>
    </w:p>
    <w:p w:rsidR="0067448B" w:rsidRDefault="0067448B" w:rsidP="0067448B">
      <w:pPr>
        <w:rPr>
          <w:sz w:val="20"/>
          <w:szCs w:val="20"/>
        </w:rPr>
      </w:pPr>
      <w:r>
        <w:rPr>
          <w:sz w:val="20"/>
          <w:szCs w:val="20"/>
        </w:rPr>
        <w:t>Notes sheet on inverse operations and functions</w:t>
      </w:r>
    </w:p>
    <w:p w:rsidR="0067448B" w:rsidRDefault="0067448B" w:rsidP="0067448B">
      <w:pPr>
        <w:rPr>
          <w:sz w:val="20"/>
          <w:szCs w:val="20"/>
        </w:rPr>
      </w:pPr>
      <w:r>
        <w:rPr>
          <w:sz w:val="20"/>
          <w:szCs w:val="20"/>
        </w:rPr>
        <w:t xml:space="preserve">Worksheet on inverse functions and operations </w:t>
      </w:r>
    </w:p>
    <w:p w:rsidR="0067448B" w:rsidRDefault="0067448B" w:rsidP="0067448B">
      <w:pPr>
        <w:rPr>
          <w:sz w:val="20"/>
          <w:szCs w:val="20"/>
        </w:rPr>
      </w:pPr>
      <w:r>
        <w:rPr>
          <w:sz w:val="20"/>
          <w:szCs w:val="20"/>
        </w:rPr>
        <w:t>Directions page with challenge (constraints/criteria included)</w:t>
      </w:r>
    </w:p>
    <w:p w:rsidR="0067448B" w:rsidRDefault="0067448B" w:rsidP="0067448B">
      <w:pPr>
        <w:rPr>
          <w:sz w:val="20"/>
          <w:szCs w:val="20"/>
        </w:rPr>
      </w:pPr>
      <w:r>
        <w:rPr>
          <w:sz w:val="20"/>
          <w:szCs w:val="20"/>
        </w:rPr>
        <w:t xml:space="preserve">Cardstock for students to present their encryption methods </w:t>
      </w:r>
    </w:p>
    <w:p w:rsidR="0067448B" w:rsidRDefault="0067448B" w:rsidP="0067448B">
      <w:pPr>
        <w:ind w:left="1080" w:hanging="1080"/>
        <w:rPr>
          <w:sz w:val="20"/>
          <w:szCs w:val="20"/>
        </w:rPr>
      </w:pPr>
      <w:r>
        <w:rPr>
          <w:sz w:val="20"/>
          <w:szCs w:val="20"/>
        </w:rPr>
        <w:t>Rubric for grading sales pitch</w:t>
      </w:r>
    </w:p>
    <w:p w:rsidR="0067448B" w:rsidRPr="008A2B69" w:rsidRDefault="0067448B" w:rsidP="0067448B">
      <w:pPr>
        <w:ind w:left="1080" w:hanging="1080"/>
        <w:rPr>
          <w:sz w:val="20"/>
          <w:szCs w:val="20"/>
        </w:rPr>
      </w:pPr>
    </w:p>
    <w:tbl>
      <w:tblPr>
        <w:tblStyle w:val="TableGrid"/>
        <w:tblW w:w="0" w:type="auto"/>
        <w:tblLook w:val="04A0" w:firstRow="1" w:lastRow="0" w:firstColumn="1" w:lastColumn="0" w:noHBand="0" w:noVBand="1"/>
      </w:tblPr>
      <w:tblGrid>
        <w:gridCol w:w="9350"/>
      </w:tblGrid>
      <w:tr w:rsidR="0067448B" w:rsidTr="0067448B">
        <w:tc>
          <w:tcPr>
            <w:tcW w:w="9576" w:type="dxa"/>
          </w:tcPr>
          <w:p w:rsidR="0067448B" w:rsidRPr="00662936" w:rsidRDefault="0067448B" w:rsidP="0067448B">
            <w:pPr>
              <w:spacing w:before="60" w:after="60"/>
              <w:rPr>
                <w:b/>
                <w:sz w:val="20"/>
                <w:szCs w:val="20"/>
              </w:rPr>
            </w:pPr>
            <w:r>
              <w:rPr>
                <w:b/>
                <w:sz w:val="20"/>
                <w:szCs w:val="20"/>
              </w:rPr>
              <w:t xml:space="preserve">Teacher Advance </w:t>
            </w:r>
            <w:r w:rsidRPr="00AA6498">
              <w:rPr>
                <w:b/>
                <w:sz w:val="20"/>
                <w:szCs w:val="20"/>
              </w:rPr>
              <w:t>Preparation</w:t>
            </w:r>
            <w:r>
              <w:rPr>
                <w:b/>
                <w:sz w:val="20"/>
                <w:szCs w:val="20"/>
              </w:rPr>
              <w:t>:</w:t>
            </w:r>
          </w:p>
        </w:tc>
      </w:tr>
    </w:tbl>
    <w:p w:rsidR="0067448B" w:rsidRDefault="0067448B" w:rsidP="0067448B">
      <w:pPr>
        <w:rPr>
          <w:sz w:val="20"/>
          <w:szCs w:val="20"/>
        </w:rPr>
      </w:pPr>
    </w:p>
    <w:p w:rsidR="0067448B" w:rsidRDefault="0067448B" w:rsidP="0067448B">
      <w:pPr>
        <w:rPr>
          <w:sz w:val="20"/>
          <w:szCs w:val="20"/>
        </w:rPr>
      </w:pPr>
      <w:r>
        <w:rPr>
          <w:sz w:val="20"/>
          <w:szCs w:val="20"/>
        </w:rPr>
        <w:t xml:space="preserve">Read through all materials and check answer key to worksheet </w:t>
      </w:r>
    </w:p>
    <w:p w:rsidR="0067448B" w:rsidRDefault="0067448B" w:rsidP="0067448B">
      <w:pPr>
        <w:rPr>
          <w:sz w:val="20"/>
          <w:szCs w:val="20"/>
        </w:rPr>
      </w:pPr>
    </w:p>
    <w:tbl>
      <w:tblPr>
        <w:tblStyle w:val="TableGrid"/>
        <w:tblW w:w="0" w:type="auto"/>
        <w:tblLook w:val="04A0" w:firstRow="1" w:lastRow="0" w:firstColumn="1" w:lastColumn="0" w:noHBand="0" w:noVBand="1"/>
      </w:tblPr>
      <w:tblGrid>
        <w:gridCol w:w="9350"/>
      </w:tblGrid>
      <w:tr w:rsidR="0067448B" w:rsidTr="0067448B">
        <w:tc>
          <w:tcPr>
            <w:tcW w:w="9576" w:type="dxa"/>
          </w:tcPr>
          <w:p w:rsidR="0067448B" w:rsidRPr="00662936" w:rsidRDefault="0067448B" w:rsidP="0067448B">
            <w:pPr>
              <w:spacing w:before="60" w:after="60"/>
              <w:rPr>
                <w:b/>
                <w:sz w:val="20"/>
                <w:szCs w:val="20"/>
              </w:rPr>
            </w:pPr>
            <w:r>
              <w:rPr>
                <w:b/>
                <w:sz w:val="20"/>
                <w:szCs w:val="20"/>
              </w:rPr>
              <w:t>Activity Procedures:</w:t>
            </w:r>
          </w:p>
        </w:tc>
      </w:tr>
    </w:tbl>
    <w:p w:rsidR="0067448B" w:rsidRDefault="0067448B" w:rsidP="0067448B">
      <w:pPr>
        <w:rPr>
          <w:sz w:val="20"/>
          <w:szCs w:val="20"/>
        </w:rPr>
      </w:pPr>
    </w:p>
    <w:p w:rsidR="0067448B" w:rsidRPr="00CD5F88" w:rsidRDefault="0067448B" w:rsidP="0067448B">
      <w:pPr>
        <w:pStyle w:val="ListParagraph"/>
        <w:numPr>
          <w:ilvl w:val="0"/>
          <w:numId w:val="28"/>
        </w:numPr>
        <w:spacing w:after="200"/>
        <w:rPr>
          <w:sz w:val="20"/>
          <w:szCs w:val="20"/>
        </w:rPr>
      </w:pPr>
      <w:r>
        <w:rPr>
          <w:sz w:val="20"/>
          <w:szCs w:val="20"/>
        </w:rPr>
        <w:t xml:space="preserve">Using direct instruction, present a simple double encryption of a message using addition for encryption and subtraction for </w:t>
      </w:r>
      <w:r w:rsidRPr="00CD5F88">
        <w:rPr>
          <w:sz w:val="20"/>
          <w:szCs w:val="20"/>
        </w:rPr>
        <w:t xml:space="preserve">decryption (example in </w:t>
      </w:r>
      <w:hyperlink r:id="rId20" w:history="1">
        <w:r w:rsidRPr="00BE44A0">
          <w:rPr>
            <w:rStyle w:val="Hyperlink"/>
            <w:sz w:val="20"/>
            <w:szCs w:val="20"/>
          </w:rPr>
          <w:t>powerpoint</w:t>
        </w:r>
      </w:hyperlink>
      <w:r w:rsidRPr="00CD5F88">
        <w:rPr>
          <w:sz w:val="20"/>
          <w:szCs w:val="20"/>
        </w:rPr>
        <w:t>)</w:t>
      </w:r>
    </w:p>
    <w:p w:rsidR="0067448B" w:rsidRPr="005075A8" w:rsidRDefault="0067448B" w:rsidP="0067448B">
      <w:pPr>
        <w:pStyle w:val="ListParagraph"/>
        <w:numPr>
          <w:ilvl w:val="0"/>
          <w:numId w:val="28"/>
        </w:numPr>
        <w:spacing w:after="200"/>
        <w:rPr>
          <w:sz w:val="20"/>
          <w:szCs w:val="20"/>
        </w:rPr>
      </w:pPr>
      <w:r w:rsidRPr="005075A8">
        <w:rPr>
          <w:sz w:val="20"/>
          <w:szCs w:val="20"/>
        </w:rPr>
        <w:t>Use this to transition your direct instruction lesson into an exploration of inverse operations and then inverse functions (Does not include full instruction on teaching inverse functions and operations)</w:t>
      </w:r>
    </w:p>
    <w:p w:rsidR="0067448B" w:rsidRPr="005075A8" w:rsidRDefault="0067448B" w:rsidP="0067448B">
      <w:pPr>
        <w:pStyle w:val="ListParagraph"/>
        <w:numPr>
          <w:ilvl w:val="0"/>
          <w:numId w:val="28"/>
        </w:numPr>
        <w:spacing w:after="200"/>
        <w:rPr>
          <w:sz w:val="20"/>
          <w:szCs w:val="20"/>
        </w:rPr>
      </w:pPr>
      <w:r w:rsidRPr="005075A8">
        <w:rPr>
          <w:sz w:val="20"/>
          <w:szCs w:val="20"/>
        </w:rPr>
        <w:t xml:space="preserve">Implement a lesson on inverse functions </w:t>
      </w:r>
    </w:p>
    <w:p w:rsidR="0067448B" w:rsidRDefault="0067448B" w:rsidP="0067448B">
      <w:pPr>
        <w:pStyle w:val="ListParagraph"/>
        <w:numPr>
          <w:ilvl w:val="1"/>
          <w:numId w:val="28"/>
        </w:numPr>
        <w:spacing w:after="200"/>
        <w:rPr>
          <w:sz w:val="20"/>
          <w:szCs w:val="20"/>
        </w:rPr>
      </w:pPr>
      <w:r w:rsidRPr="005075A8">
        <w:rPr>
          <w:sz w:val="20"/>
          <w:szCs w:val="20"/>
        </w:rPr>
        <w:t>The lesson should give students an opportunity to discover inverse functions on their own, as they have</w:t>
      </w:r>
      <w:r>
        <w:rPr>
          <w:sz w:val="20"/>
          <w:szCs w:val="20"/>
        </w:rPr>
        <w:t xml:space="preserve"> already learned about inverse operations, but should include a time of note giving and clarification – so you are certain all students can identify which functions are inverses </w:t>
      </w:r>
    </w:p>
    <w:p w:rsidR="0067448B" w:rsidRDefault="0067448B" w:rsidP="0067448B">
      <w:pPr>
        <w:pStyle w:val="ListParagraph"/>
        <w:numPr>
          <w:ilvl w:val="0"/>
          <w:numId w:val="28"/>
        </w:numPr>
        <w:spacing w:after="200"/>
        <w:rPr>
          <w:sz w:val="20"/>
          <w:szCs w:val="20"/>
        </w:rPr>
      </w:pPr>
      <w:r>
        <w:rPr>
          <w:sz w:val="20"/>
          <w:szCs w:val="20"/>
        </w:rPr>
        <w:t xml:space="preserve">Have students complete a worksheet finding inverse functions </w:t>
      </w:r>
    </w:p>
    <w:p w:rsidR="0067448B" w:rsidRPr="003A7A29" w:rsidRDefault="0067448B" w:rsidP="0067448B">
      <w:pPr>
        <w:pStyle w:val="ListParagraph"/>
        <w:numPr>
          <w:ilvl w:val="0"/>
          <w:numId w:val="28"/>
        </w:numPr>
        <w:spacing w:after="200"/>
        <w:rPr>
          <w:sz w:val="20"/>
          <w:szCs w:val="20"/>
        </w:rPr>
      </w:pPr>
      <w:r>
        <w:rPr>
          <w:sz w:val="20"/>
          <w:szCs w:val="20"/>
        </w:rPr>
        <w:t xml:space="preserve">Have students break up into their teams and spend 2 class periods creating their encryption systems and presenting them to the teacher who will check them to see if they meet the criteria </w:t>
      </w:r>
    </w:p>
    <w:p w:rsidR="0067448B" w:rsidRDefault="0067448B" w:rsidP="0067448B">
      <w:pPr>
        <w:rPr>
          <w:sz w:val="20"/>
          <w:szCs w:val="20"/>
        </w:rPr>
      </w:pPr>
    </w:p>
    <w:p w:rsidR="0067448B" w:rsidRDefault="0067448B" w:rsidP="0067448B">
      <w:pPr>
        <w:rPr>
          <w:sz w:val="20"/>
          <w:szCs w:val="20"/>
        </w:rPr>
      </w:pPr>
      <w:r>
        <w:rPr>
          <w:noProof/>
          <w:sz w:val="20"/>
          <w:szCs w:val="20"/>
        </w:rPr>
        <mc:AlternateContent>
          <mc:Choice Requires="wps">
            <w:drawing>
              <wp:anchor distT="0" distB="0" distL="114300" distR="114300" simplePos="0" relativeHeight="251668480" behindDoc="0" locked="0" layoutInCell="1" allowOverlap="1" wp14:anchorId="072ED31B" wp14:editId="2A65634A">
                <wp:simplePos x="0" y="0"/>
                <wp:positionH relativeFrom="column">
                  <wp:posOffset>-58420</wp:posOffset>
                </wp:positionH>
                <wp:positionV relativeFrom="paragraph">
                  <wp:posOffset>100330</wp:posOffset>
                </wp:positionV>
                <wp:extent cx="6087110" cy="247015"/>
                <wp:effectExtent l="0" t="0" r="8890" b="127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67448B" w:rsidRPr="00E43281" w:rsidRDefault="0067448B" w:rsidP="0067448B">
                            <w:pPr>
                              <w:rPr>
                                <w:color w:val="C00000"/>
                                <w:sz w:val="20"/>
                                <w:szCs w:val="20"/>
                              </w:rPr>
                            </w:pPr>
                            <w:r>
                              <w:rPr>
                                <w:b/>
                                <w:sz w:val="20"/>
                                <w:szCs w:val="20"/>
                              </w:rPr>
                              <w:t xml:space="preserve">Formative Assessments:  </w:t>
                            </w:r>
                            <w:r w:rsidRPr="00E43281">
                              <w:rPr>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2ED31B" id="_x0000_s1030" type="#_x0000_t202" style="position:absolute;margin-left:-4.6pt;margin-top:7.9pt;width:479.3pt;height:19.4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">
                <v:textbox style="mso-fit-shape-to-text:t">
                  <w:txbxContent>
                    <w:p w:rsidR="0067448B" w:rsidRPr="00E43281" w:rsidRDefault="0067448B" w:rsidP="0067448B">
                      <w:pPr>
                        <w:rPr>
                          <w:color w:val="C00000"/>
                          <w:sz w:val="20"/>
                          <w:szCs w:val="20"/>
                        </w:rPr>
                      </w:pPr>
                      <w:r>
                        <w:rPr>
                          <w:b/>
                          <w:sz w:val="20"/>
                          <w:szCs w:val="20"/>
                        </w:rPr>
                        <w:t xml:space="preserve">Formative Assessments:  </w:t>
                      </w:r>
                      <w:r w:rsidRPr="00E43281">
                        <w:rPr>
                          <w:color w:val="C00000"/>
                          <w:sz w:val="20"/>
                          <w:szCs w:val="20"/>
                        </w:rPr>
                        <w:t>Link the items in the Activities that will be used as formative assessments.</w:t>
                      </w:r>
                    </w:p>
                  </w:txbxContent>
                </v:textbox>
              </v:shape>
            </w:pict>
          </mc:Fallback>
        </mc:AlternateContent>
      </w:r>
    </w:p>
    <w:p w:rsidR="0067448B" w:rsidRDefault="0067448B" w:rsidP="0067448B">
      <w:pPr>
        <w:rPr>
          <w:sz w:val="20"/>
          <w:szCs w:val="20"/>
        </w:rPr>
      </w:pPr>
    </w:p>
    <w:p w:rsidR="0067448B" w:rsidRDefault="0067448B" w:rsidP="0067448B">
      <w:pPr>
        <w:rPr>
          <w:sz w:val="20"/>
          <w:szCs w:val="20"/>
        </w:rPr>
      </w:pPr>
    </w:p>
    <w:p w:rsidR="0067448B" w:rsidRDefault="0067448B" w:rsidP="0067448B">
      <w:pPr>
        <w:rPr>
          <w:sz w:val="20"/>
          <w:szCs w:val="20"/>
        </w:rPr>
      </w:pPr>
      <w:r>
        <w:rPr>
          <w:sz w:val="20"/>
          <w:szCs w:val="20"/>
        </w:rPr>
        <w:t xml:space="preserve">Inverse function worksheet </w:t>
      </w:r>
    </w:p>
    <w:p w:rsidR="0067448B" w:rsidRDefault="0067448B" w:rsidP="0067448B">
      <w:pPr>
        <w:rPr>
          <w:sz w:val="20"/>
          <w:szCs w:val="20"/>
        </w:rPr>
      </w:pPr>
    </w:p>
    <w:p w:rsidR="0067448B" w:rsidRDefault="0067448B" w:rsidP="0067448B">
      <w:pPr>
        <w:rPr>
          <w:sz w:val="20"/>
          <w:szCs w:val="20"/>
        </w:rPr>
      </w:pPr>
    </w:p>
    <w:p w:rsidR="0067448B" w:rsidRDefault="0067448B" w:rsidP="0067448B">
      <w:pPr>
        <w:rPr>
          <w:sz w:val="20"/>
          <w:szCs w:val="20"/>
        </w:rPr>
      </w:pPr>
      <w:r>
        <w:rPr>
          <w:noProof/>
          <w:sz w:val="20"/>
          <w:szCs w:val="20"/>
        </w:rPr>
        <mc:AlternateContent>
          <mc:Choice Requires="wps">
            <w:drawing>
              <wp:anchor distT="0" distB="0" distL="114300" distR="114300" simplePos="0" relativeHeight="251669504" behindDoc="0" locked="0" layoutInCell="1" allowOverlap="1" wp14:anchorId="0E9ED55E" wp14:editId="7E6C358F">
                <wp:simplePos x="0" y="0"/>
                <wp:positionH relativeFrom="column">
                  <wp:posOffset>-52705</wp:posOffset>
                </wp:positionH>
                <wp:positionV relativeFrom="paragraph">
                  <wp:posOffset>73025</wp:posOffset>
                </wp:positionV>
                <wp:extent cx="6037580" cy="393065"/>
                <wp:effectExtent l="0" t="0" r="1270" b="762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67448B" w:rsidRPr="00E43281" w:rsidRDefault="0067448B" w:rsidP="0067448B">
                            <w:pPr>
                              <w:rPr>
                                <w:color w:val="C00000"/>
                                <w:sz w:val="20"/>
                                <w:szCs w:val="20"/>
                              </w:rPr>
                            </w:pPr>
                            <w:r>
                              <w:rPr>
                                <w:b/>
                                <w:sz w:val="20"/>
                                <w:szCs w:val="20"/>
                              </w:rPr>
                              <w:t xml:space="preserve">Summative Assessments:  </w:t>
                            </w:r>
                            <w:r w:rsidRPr="00E43281">
                              <w:rPr>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9ED55E" id="_x0000_s1031" type="#_x0000_t202" style="position:absolute;margin-left:-4.15pt;margin-top:5.75pt;width:475.4pt;height:30.9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">
                <v:textbox style="mso-fit-shape-to-text:t">
                  <w:txbxContent>
                    <w:p w:rsidR="0067448B" w:rsidRPr="00E43281" w:rsidRDefault="0067448B" w:rsidP="0067448B">
                      <w:pPr>
                        <w:rPr>
                          <w:color w:val="C00000"/>
                          <w:sz w:val="20"/>
                          <w:szCs w:val="20"/>
                        </w:rPr>
                      </w:pPr>
                      <w:r>
                        <w:rPr>
                          <w:b/>
                          <w:sz w:val="20"/>
                          <w:szCs w:val="20"/>
                        </w:rPr>
                        <w:t xml:space="preserve">Summative Assessments:  </w:t>
                      </w:r>
                      <w:r w:rsidRPr="00E43281">
                        <w:rPr>
                          <w:color w:val="C00000"/>
                          <w:sz w:val="20"/>
                          <w:szCs w:val="20"/>
                        </w:rPr>
                        <w:t>These are optional; there may be summative assessments at the end of a set of Activities or only at the end of the entire Unit.</w:t>
                      </w:r>
                    </w:p>
                  </w:txbxContent>
                </v:textbox>
              </v:shape>
            </w:pict>
          </mc:Fallback>
        </mc:AlternateContent>
      </w:r>
    </w:p>
    <w:p w:rsidR="0067448B" w:rsidRDefault="0067448B" w:rsidP="0067448B">
      <w:pPr>
        <w:rPr>
          <w:sz w:val="20"/>
          <w:szCs w:val="20"/>
        </w:rPr>
      </w:pPr>
      <w:r>
        <w:rPr>
          <w:sz w:val="20"/>
          <w:szCs w:val="20"/>
        </w:rPr>
        <w:t xml:space="preserve"> </w:t>
      </w:r>
    </w:p>
    <w:p w:rsidR="0067448B" w:rsidRDefault="0067448B" w:rsidP="0067448B">
      <w:pPr>
        <w:rPr>
          <w:sz w:val="20"/>
          <w:szCs w:val="20"/>
        </w:rPr>
      </w:pPr>
    </w:p>
    <w:p w:rsidR="0067448B" w:rsidRDefault="0067448B" w:rsidP="0067448B">
      <w:pPr>
        <w:rPr>
          <w:sz w:val="20"/>
          <w:szCs w:val="20"/>
        </w:rPr>
      </w:pPr>
    </w:p>
    <w:p w:rsidR="0067448B" w:rsidRDefault="0067448B" w:rsidP="0067448B">
      <w:pPr>
        <w:rPr>
          <w:sz w:val="20"/>
          <w:szCs w:val="20"/>
        </w:rPr>
      </w:pPr>
      <w:r>
        <w:rPr>
          <w:sz w:val="20"/>
          <w:szCs w:val="20"/>
        </w:rPr>
        <w:t>Sales pitch to teacher on their chosen encryption methods (may happen more than once if a critique is given during their explanation that they have to go back and fix)</w:t>
      </w:r>
    </w:p>
    <w:p w:rsidR="0067448B" w:rsidRDefault="0067448B" w:rsidP="0067448B">
      <w:pPr>
        <w:rPr>
          <w:sz w:val="20"/>
          <w:szCs w:val="20"/>
        </w:rPr>
      </w:pPr>
    </w:p>
    <w:p w:rsidR="0067448B" w:rsidRDefault="0067448B" w:rsidP="0067448B">
      <w:pPr>
        <w:rPr>
          <w:sz w:val="20"/>
          <w:szCs w:val="20"/>
        </w:rPr>
      </w:pPr>
    </w:p>
    <w:tbl>
      <w:tblPr>
        <w:tblStyle w:val="TableGrid"/>
        <w:tblpPr w:leftFromText="180" w:rightFromText="180" w:vertAnchor="text" w:horzAnchor="margin" w:tblpY="-25"/>
        <w:tblW w:w="9361" w:type="dxa"/>
        <w:tblLook w:val="04A0" w:firstRow="1" w:lastRow="0" w:firstColumn="1" w:lastColumn="0" w:noHBand="0" w:noVBand="1"/>
      </w:tblPr>
      <w:tblGrid>
        <w:gridCol w:w="9361"/>
      </w:tblGrid>
      <w:tr w:rsidR="0067448B" w:rsidTr="0067448B">
        <w:trPr>
          <w:trHeight w:val="707"/>
        </w:trPr>
        <w:tc>
          <w:tcPr>
            <w:tcW w:w="9361" w:type="dxa"/>
          </w:tcPr>
          <w:p w:rsidR="0067448B" w:rsidRPr="00E43281" w:rsidRDefault="0067448B" w:rsidP="0067448B">
            <w:pPr>
              <w:rPr>
                <w:color w:val="C00000"/>
                <w:sz w:val="20"/>
                <w:szCs w:val="20"/>
              </w:rPr>
            </w:pPr>
            <w:r>
              <w:rPr>
                <w:b/>
                <w:sz w:val="20"/>
                <w:szCs w:val="20"/>
              </w:rPr>
              <w:t xml:space="preserve">Differentiation: </w:t>
            </w:r>
            <w:r w:rsidRPr="00E43281">
              <w:rPr>
                <w:color w:val="C00000"/>
                <w:sz w:val="20"/>
                <w:szCs w:val="20"/>
              </w:rPr>
              <w:t>Describe how you modified parts of the Lesson to support the needs of different learners.</w:t>
            </w:r>
          </w:p>
          <w:p w:rsidR="0067448B" w:rsidRPr="00D650E1" w:rsidRDefault="0067448B" w:rsidP="0067448B">
            <w:pPr>
              <w:rPr>
                <w:color w:val="C00000"/>
                <w:sz w:val="20"/>
                <w:szCs w:val="20"/>
              </w:rPr>
            </w:pPr>
            <w:r w:rsidRPr="00D650E1">
              <w:rPr>
                <w:color w:val="C00000"/>
                <w:sz w:val="20"/>
                <w:szCs w:val="20"/>
              </w:rPr>
              <w:t>Refer to Activity Template</w:t>
            </w:r>
            <w:r>
              <w:rPr>
                <w:color w:val="C00000"/>
                <w:sz w:val="20"/>
                <w:szCs w:val="20"/>
              </w:rPr>
              <w:t xml:space="preserve"> for details</w:t>
            </w:r>
            <w:r w:rsidRPr="00D650E1">
              <w:rPr>
                <w:color w:val="C00000"/>
                <w:sz w:val="20"/>
                <w:szCs w:val="20"/>
              </w:rPr>
              <w:t>.</w:t>
            </w:r>
          </w:p>
        </w:tc>
      </w:tr>
    </w:tbl>
    <w:p w:rsidR="0067448B" w:rsidRDefault="0067448B" w:rsidP="0067448B">
      <w:pPr>
        <w:rPr>
          <w:sz w:val="20"/>
          <w:szCs w:val="20"/>
        </w:rPr>
      </w:pPr>
      <w:r>
        <w:rPr>
          <w:sz w:val="20"/>
          <w:szCs w:val="20"/>
        </w:rPr>
        <w:t>Accommodations:</w:t>
      </w:r>
    </w:p>
    <w:p w:rsidR="0067448B" w:rsidRDefault="0067448B" w:rsidP="0067448B">
      <w:pPr>
        <w:pStyle w:val="ListParagraph"/>
        <w:numPr>
          <w:ilvl w:val="0"/>
          <w:numId w:val="29"/>
        </w:numPr>
        <w:spacing w:after="200"/>
        <w:rPr>
          <w:sz w:val="20"/>
          <w:szCs w:val="20"/>
        </w:rPr>
      </w:pPr>
      <w:r>
        <w:rPr>
          <w:sz w:val="20"/>
          <w:szCs w:val="20"/>
        </w:rPr>
        <w:t xml:space="preserve">Provide a template/organizer that mirrors the example so that there is a clear example to work off of </w:t>
      </w:r>
    </w:p>
    <w:p w:rsidR="0067448B" w:rsidRDefault="0067448B" w:rsidP="0067448B">
      <w:pPr>
        <w:pStyle w:val="ListParagraph"/>
        <w:numPr>
          <w:ilvl w:val="0"/>
          <w:numId w:val="29"/>
        </w:numPr>
        <w:spacing w:after="200"/>
        <w:rPr>
          <w:sz w:val="20"/>
          <w:szCs w:val="20"/>
        </w:rPr>
      </w:pPr>
      <w:r>
        <w:rPr>
          <w:sz w:val="20"/>
          <w:szCs w:val="20"/>
        </w:rPr>
        <w:t>Allow the choice of an oral pitch or a written pitch to explain encryption system</w:t>
      </w:r>
    </w:p>
    <w:p w:rsidR="0067448B" w:rsidRDefault="0067448B" w:rsidP="0067448B">
      <w:pPr>
        <w:rPr>
          <w:sz w:val="20"/>
          <w:szCs w:val="20"/>
        </w:rPr>
      </w:pPr>
      <w:r>
        <w:rPr>
          <w:sz w:val="20"/>
          <w:szCs w:val="20"/>
        </w:rPr>
        <w:t>Extension</w:t>
      </w:r>
    </w:p>
    <w:p w:rsidR="0067448B" w:rsidRDefault="0067448B" w:rsidP="0067448B">
      <w:pPr>
        <w:pStyle w:val="ListParagraph"/>
        <w:numPr>
          <w:ilvl w:val="0"/>
          <w:numId w:val="30"/>
        </w:numPr>
        <w:spacing w:after="200"/>
        <w:rPr>
          <w:sz w:val="20"/>
          <w:szCs w:val="20"/>
        </w:rPr>
      </w:pPr>
      <w:r>
        <w:rPr>
          <w:sz w:val="20"/>
          <w:szCs w:val="20"/>
        </w:rPr>
        <w:t>Must show how the best way to break each of your encryptions</w:t>
      </w:r>
    </w:p>
    <w:p w:rsidR="0067448B" w:rsidRPr="000F5F89" w:rsidRDefault="0067448B" w:rsidP="0067448B">
      <w:pPr>
        <w:pStyle w:val="ListParagraph"/>
        <w:numPr>
          <w:ilvl w:val="0"/>
          <w:numId w:val="30"/>
        </w:numPr>
        <w:spacing w:after="200"/>
        <w:rPr>
          <w:sz w:val="20"/>
          <w:szCs w:val="20"/>
        </w:rPr>
      </w:pPr>
      <w:r>
        <w:rPr>
          <w:sz w:val="20"/>
          <w:szCs w:val="20"/>
        </w:rPr>
        <w:t xml:space="preserve">Find a function that needs at least two decryption steps </w:t>
      </w:r>
    </w:p>
    <w:tbl>
      <w:tblPr>
        <w:tblStyle w:val="TableGrid"/>
        <w:tblW w:w="9558" w:type="dxa"/>
        <w:tblLook w:val="04A0" w:firstRow="1" w:lastRow="0" w:firstColumn="1" w:lastColumn="0" w:noHBand="0" w:noVBand="1"/>
      </w:tblPr>
      <w:tblGrid>
        <w:gridCol w:w="3330"/>
        <w:gridCol w:w="4355"/>
        <w:gridCol w:w="1873"/>
      </w:tblGrid>
      <w:tr w:rsidR="001D10EA" w:rsidTr="00C26431">
        <w:tc>
          <w:tcPr>
            <w:tcW w:w="3330" w:type="dxa"/>
            <w:tcBorders>
              <w:top w:val="single" w:sz="4" w:space="0" w:color="auto"/>
              <w:left w:val="single" w:sz="4" w:space="0" w:color="auto"/>
              <w:bottom w:val="single" w:sz="4" w:space="0" w:color="auto"/>
              <w:right w:val="single" w:sz="4" w:space="0" w:color="auto"/>
            </w:tcBorders>
            <w:hideMark/>
          </w:tcPr>
          <w:p w:rsidR="001D10EA" w:rsidRDefault="001D10EA" w:rsidP="00C26431">
            <w:pPr>
              <w:tabs>
                <w:tab w:val="left" w:pos="2799"/>
              </w:tabs>
              <w:spacing w:before="60" w:after="60"/>
              <w:rPr>
                <w:rFonts w:asciiTheme="minorHAnsi" w:hAnsiTheme="minorHAnsi"/>
                <w:color w:val="000000" w:themeColor="text1"/>
                <w:szCs w:val="20"/>
              </w:rPr>
            </w:pPr>
            <w:r>
              <w:rPr>
                <w:b/>
                <w:sz w:val="20"/>
                <w:szCs w:val="20"/>
              </w:rPr>
              <w:t xml:space="preserve">Name: Kelly Hiersche </w:t>
            </w:r>
          </w:p>
        </w:tc>
        <w:tc>
          <w:tcPr>
            <w:tcW w:w="4355" w:type="dxa"/>
            <w:tcBorders>
              <w:top w:val="single" w:sz="4" w:space="0" w:color="auto"/>
              <w:left w:val="single" w:sz="4" w:space="0" w:color="auto"/>
              <w:bottom w:val="single" w:sz="4" w:space="0" w:color="auto"/>
              <w:right w:val="single" w:sz="4" w:space="0" w:color="auto"/>
            </w:tcBorders>
            <w:hideMark/>
          </w:tcPr>
          <w:p w:rsidR="001D10EA" w:rsidRDefault="001D10EA" w:rsidP="00C26431">
            <w:pPr>
              <w:tabs>
                <w:tab w:val="left" w:pos="2799"/>
              </w:tabs>
              <w:spacing w:before="60" w:after="60"/>
              <w:rPr>
                <w:rFonts w:asciiTheme="minorHAnsi" w:hAnsiTheme="minorHAnsi"/>
                <w:color w:val="000000" w:themeColor="text1"/>
                <w:szCs w:val="20"/>
              </w:rPr>
            </w:pPr>
            <w:r>
              <w:rPr>
                <w:b/>
                <w:sz w:val="20"/>
                <w:szCs w:val="20"/>
              </w:rPr>
              <w:t>Contact Info: kellyhiersche@gmail.com</w:t>
            </w:r>
          </w:p>
        </w:tc>
        <w:tc>
          <w:tcPr>
            <w:tcW w:w="1873" w:type="dxa"/>
            <w:tcBorders>
              <w:top w:val="single" w:sz="4" w:space="0" w:color="auto"/>
              <w:left w:val="single" w:sz="4" w:space="0" w:color="auto"/>
              <w:bottom w:val="single" w:sz="4" w:space="0" w:color="auto"/>
              <w:right w:val="single" w:sz="4" w:space="0" w:color="auto"/>
            </w:tcBorders>
            <w:hideMark/>
          </w:tcPr>
          <w:p w:rsidR="001D10EA" w:rsidRDefault="001D10EA" w:rsidP="00C26431">
            <w:pPr>
              <w:tabs>
                <w:tab w:val="left" w:pos="2799"/>
              </w:tabs>
              <w:spacing w:before="60" w:after="60"/>
              <w:rPr>
                <w:rFonts w:asciiTheme="minorHAnsi" w:hAnsiTheme="minorHAnsi"/>
                <w:b/>
                <w:color w:val="000000" w:themeColor="text1"/>
                <w:szCs w:val="20"/>
              </w:rPr>
            </w:pPr>
            <w:r>
              <w:rPr>
                <w:b/>
                <w:sz w:val="20"/>
                <w:szCs w:val="20"/>
              </w:rPr>
              <w:t>Date: 07/03/2018</w:t>
            </w:r>
          </w:p>
        </w:tc>
      </w:tr>
    </w:tbl>
    <w:p w:rsidR="001D10EA" w:rsidRDefault="001D10EA" w:rsidP="001D10EA"/>
    <w:tbl>
      <w:tblPr>
        <w:tblStyle w:val="TableGrid"/>
        <w:tblW w:w="0" w:type="auto"/>
        <w:tblLook w:val="04A0" w:firstRow="1" w:lastRow="0" w:firstColumn="1" w:lastColumn="0" w:noHBand="0" w:noVBand="1"/>
      </w:tblPr>
      <w:tblGrid>
        <w:gridCol w:w="5691"/>
        <w:gridCol w:w="975"/>
        <w:gridCol w:w="1342"/>
        <w:gridCol w:w="1342"/>
      </w:tblGrid>
      <w:tr w:rsidR="001D10EA" w:rsidTr="00C26431">
        <w:trPr>
          <w:trHeight w:val="248"/>
        </w:trPr>
        <w:tc>
          <w:tcPr>
            <w:tcW w:w="5868" w:type="dxa"/>
          </w:tcPr>
          <w:p w:rsidR="001D10EA" w:rsidRDefault="001D10EA" w:rsidP="00C26431">
            <w:pPr>
              <w:spacing w:before="60" w:after="60"/>
              <w:rPr>
                <w:b/>
                <w:sz w:val="20"/>
                <w:szCs w:val="20"/>
              </w:rPr>
            </w:pPr>
            <w:r>
              <w:rPr>
                <w:b/>
                <w:sz w:val="20"/>
                <w:szCs w:val="20"/>
              </w:rPr>
              <w:t xml:space="preserve">Lesson Title : Encryption with Algebra 2 </w:t>
            </w:r>
          </w:p>
        </w:tc>
        <w:tc>
          <w:tcPr>
            <w:tcW w:w="990" w:type="dxa"/>
            <w:vMerge w:val="restart"/>
          </w:tcPr>
          <w:p w:rsidR="001D10EA" w:rsidRPr="00662936" w:rsidRDefault="001D10EA" w:rsidP="00C26431">
            <w:pPr>
              <w:spacing w:before="60" w:after="60"/>
              <w:jc w:val="center"/>
              <w:rPr>
                <w:b/>
                <w:sz w:val="20"/>
                <w:szCs w:val="20"/>
              </w:rPr>
            </w:pPr>
            <w:r>
              <w:rPr>
                <w:b/>
                <w:sz w:val="20"/>
                <w:szCs w:val="20"/>
              </w:rPr>
              <w:t>Unit #:   1</w:t>
            </w:r>
          </w:p>
        </w:tc>
        <w:tc>
          <w:tcPr>
            <w:tcW w:w="1359" w:type="dxa"/>
            <w:vMerge w:val="restart"/>
          </w:tcPr>
          <w:p w:rsidR="001D10EA" w:rsidRDefault="001D10EA" w:rsidP="00C26431">
            <w:pPr>
              <w:spacing w:before="60" w:after="60"/>
              <w:jc w:val="center"/>
              <w:rPr>
                <w:b/>
                <w:sz w:val="20"/>
                <w:szCs w:val="20"/>
              </w:rPr>
            </w:pPr>
            <w:r>
              <w:rPr>
                <w:b/>
                <w:sz w:val="20"/>
                <w:szCs w:val="20"/>
              </w:rPr>
              <w:t>Lesson #:   2</w:t>
            </w:r>
          </w:p>
        </w:tc>
        <w:tc>
          <w:tcPr>
            <w:tcW w:w="1359" w:type="dxa"/>
            <w:vMerge w:val="restart"/>
          </w:tcPr>
          <w:p w:rsidR="001D10EA" w:rsidRPr="00662936" w:rsidRDefault="001D10EA" w:rsidP="00C26431">
            <w:pPr>
              <w:spacing w:before="60" w:after="60"/>
              <w:jc w:val="center"/>
              <w:rPr>
                <w:b/>
                <w:sz w:val="20"/>
                <w:szCs w:val="20"/>
              </w:rPr>
            </w:pPr>
            <w:r>
              <w:rPr>
                <w:b/>
                <w:sz w:val="20"/>
                <w:szCs w:val="20"/>
              </w:rPr>
              <w:t xml:space="preserve">Activity #:   4  </w:t>
            </w:r>
          </w:p>
        </w:tc>
      </w:tr>
      <w:tr w:rsidR="001D10EA" w:rsidTr="00C26431">
        <w:trPr>
          <w:trHeight w:val="247"/>
        </w:trPr>
        <w:tc>
          <w:tcPr>
            <w:tcW w:w="5868" w:type="dxa"/>
          </w:tcPr>
          <w:p w:rsidR="001D10EA" w:rsidRPr="00B8729A" w:rsidRDefault="001D10EA" w:rsidP="00C26431">
            <w:pPr>
              <w:spacing w:before="60" w:after="60"/>
              <w:rPr>
                <w:b/>
                <w:sz w:val="20"/>
                <w:szCs w:val="20"/>
              </w:rPr>
            </w:pPr>
            <w:r w:rsidRPr="00B8729A">
              <w:rPr>
                <w:b/>
                <w:sz w:val="20"/>
                <w:szCs w:val="20"/>
              </w:rPr>
              <w:t>Activity</w:t>
            </w:r>
            <w:r>
              <w:rPr>
                <w:b/>
                <w:sz w:val="20"/>
                <w:szCs w:val="20"/>
              </w:rPr>
              <w:t xml:space="preserve"> </w:t>
            </w:r>
            <w:r w:rsidRPr="00B8729A">
              <w:rPr>
                <w:b/>
                <w:sz w:val="20"/>
                <w:szCs w:val="20"/>
              </w:rPr>
              <w:t>Title:</w:t>
            </w:r>
            <w:r>
              <w:rPr>
                <w:b/>
                <w:sz w:val="20"/>
                <w:szCs w:val="20"/>
              </w:rPr>
              <w:t xml:space="preserve"> Make and Break the Encryptions</w:t>
            </w:r>
          </w:p>
        </w:tc>
        <w:tc>
          <w:tcPr>
            <w:tcW w:w="990" w:type="dxa"/>
            <w:vMerge/>
          </w:tcPr>
          <w:p w:rsidR="001D10EA" w:rsidRDefault="001D10EA" w:rsidP="00C26431">
            <w:pPr>
              <w:spacing w:before="60" w:after="60"/>
              <w:rPr>
                <w:b/>
                <w:sz w:val="20"/>
                <w:szCs w:val="20"/>
              </w:rPr>
            </w:pPr>
          </w:p>
        </w:tc>
        <w:tc>
          <w:tcPr>
            <w:tcW w:w="1359" w:type="dxa"/>
            <w:vMerge/>
          </w:tcPr>
          <w:p w:rsidR="001D10EA" w:rsidRDefault="001D10EA" w:rsidP="00C26431">
            <w:pPr>
              <w:spacing w:before="60" w:after="60"/>
              <w:rPr>
                <w:b/>
                <w:sz w:val="20"/>
                <w:szCs w:val="20"/>
              </w:rPr>
            </w:pPr>
          </w:p>
        </w:tc>
        <w:tc>
          <w:tcPr>
            <w:tcW w:w="1359" w:type="dxa"/>
            <w:vMerge/>
          </w:tcPr>
          <w:p w:rsidR="001D10EA" w:rsidRDefault="001D10EA" w:rsidP="00C26431">
            <w:pPr>
              <w:spacing w:before="60" w:after="60"/>
              <w:rPr>
                <w:b/>
                <w:sz w:val="20"/>
                <w:szCs w:val="20"/>
              </w:rPr>
            </w:pPr>
          </w:p>
        </w:tc>
      </w:tr>
    </w:tbl>
    <w:p w:rsidR="001D10EA" w:rsidRDefault="001D10EA" w:rsidP="001D10EA">
      <w:pPr>
        <w:rPr>
          <w:sz w:val="20"/>
          <w:szCs w:val="20"/>
        </w:rPr>
      </w:pPr>
    </w:p>
    <w:p w:rsidR="001D10EA" w:rsidRPr="00107816" w:rsidRDefault="001D10EA" w:rsidP="001D10EA">
      <w:pPr>
        <w:rPr>
          <w:sz w:val="20"/>
          <w:szCs w:val="20"/>
          <w:highlight w:val="green"/>
        </w:rPr>
      </w:pPr>
    </w:p>
    <w:tbl>
      <w:tblPr>
        <w:tblStyle w:val="TableGrid"/>
        <w:tblW w:w="0" w:type="auto"/>
        <w:tblLook w:val="04A0" w:firstRow="1" w:lastRow="0" w:firstColumn="1" w:lastColumn="0" w:noHBand="0" w:noVBand="1"/>
      </w:tblPr>
      <w:tblGrid>
        <w:gridCol w:w="2933"/>
        <w:gridCol w:w="6417"/>
      </w:tblGrid>
      <w:tr w:rsidR="001D10EA" w:rsidTr="00C26431">
        <w:tc>
          <w:tcPr>
            <w:tcW w:w="2988" w:type="dxa"/>
          </w:tcPr>
          <w:p w:rsidR="001D10EA" w:rsidRPr="00662936" w:rsidRDefault="001D10EA" w:rsidP="00C26431">
            <w:pPr>
              <w:spacing w:before="60" w:after="60"/>
              <w:rPr>
                <w:b/>
                <w:sz w:val="20"/>
                <w:szCs w:val="20"/>
              </w:rPr>
            </w:pPr>
            <w:r>
              <w:rPr>
                <w:b/>
                <w:sz w:val="20"/>
                <w:szCs w:val="20"/>
              </w:rPr>
              <w:t xml:space="preserve">Estimated Lesson </w:t>
            </w:r>
            <w:r w:rsidRPr="00575F4A">
              <w:rPr>
                <w:b/>
                <w:sz w:val="20"/>
                <w:szCs w:val="20"/>
              </w:rPr>
              <w:t>Duration:</w:t>
            </w:r>
          </w:p>
        </w:tc>
        <w:tc>
          <w:tcPr>
            <w:tcW w:w="6588" w:type="dxa"/>
          </w:tcPr>
          <w:p w:rsidR="001D10EA" w:rsidRPr="00662936" w:rsidRDefault="001D10EA" w:rsidP="00C26431">
            <w:pPr>
              <w:spacing w:before="60" w:after="60"/>
              <w:rPr>
                <w:b/>
                <w:sz w:val="20"/>
                <w:szCs w:val="20"/>
              </w:rPr>
            </w:pPr>
            <w:r>
              <w:rPr>
                <w:b/>
                <w:sz w:val="20"/>
                <w:szCs w:val="20"/>
              </w:rPr>
              <w:t xml:space="preserve">6 days </w:t>
            </w:r>
          </w:p>
        </w:tc>
      </w:tr>
      <w:tr w:rsidR="001D10EA" w:rsidTr="00C26431">
        <w:tc>
          <w:tcPr>
            <w:tcW w:w="2988" w:type="dxa"/>
          </w:tcPr>
          <w:p w:rsidR="001D10EA" w:rsidRDefault="001D10EA" w:rsidP="00C26431">
            <w:pPr>
              <w:spacing w:before="60" w:after="60"/>
              <w:rPr>
                <w:b/>
                <w:sz w:val="20"/>
                <w:szCs w:val="20"/>
              </w:rPr>
            </w:pPr>
            <w:r>
              <w:rPr>
                <w:b/>
                <w:sz w:val="20"/>
                <w:szCs w:val="20"/>
              </w:rPr>
              <w:t>Estimated Activity Duration:</w:t>
            </w:r>
          </w:p>
        </w:tc>
        <w:tc>
          <w:tcPr>
            <w:tcW w:w="6588" w:type="dxa"/>
          </w:tcPr>
          <w:p w:rsidR="001D10EA" w:rsidRPr="00662936" w:rsidRDefault="001D10EA" w:rsidP="00C26431">
            <w:pPr>
              <w:spacing w:before="60" w:after="60"/>
              <w:rPr>
                <w:b/>
                <w:sz w:val="20"/>
                <w:szCs w:val="20"/>
              </w:rPr>
            </w:pPr>
            <w:r>
              <w:rPr>
                <w:b/>
                <w:sz w:val="20"/>
                <w:szCs w:val="20"/>
              </w:rPr>
              <w:t>2 days (50 minute periods)</w:t>
            </w:r>
          </w:p>
        </w:tc>
      </w:tr>
    </w:tbl>
    <w:p w:rsidR="001D10EA" w:rsidRDefault="001D10EA" w:rsidP="001D10EA">
      <w:pPr>
        <w:rPr>
          <w:sz w:val="20"/>
          <w:szCs w:val="20"/>
        </w:rPr>
      </w:pPr>
    </w:p>
    <w:p w:rsidR="001D10EA" w:rsidRDefault="001D10EA" w:rsidP="001D10EA">
      <w:pPr>
        <w:rPr>
          <w:sz w:val="20"/>
          <w:szCs w:val="20"/>
        </w:rPr>
      </w:pPr>
    </w:p>
    <w:p w:rsidR="001D10EA" w:rsidRDefault="001D10EA" w:rsidP="001D10EA">
      <w:pPr>
        <w:rPr>
          <w:sz w:val="20"/>
          <w:szCs w:val="20"/>
        </w:rPr>
      </w:pPr>
    </w:p>
    <w:tbl>
      <w:tblPr>
        <w:tblStyle w:val="TableGrid"/>
        <w:tblW w:w="0" w:type="auto"/>
        <w:tblLook w:val="04A0" w:firstRow="1" w:lastRow="0" w:firstColumn="1" w:lastColumn="0" w:noHBand="0" w:noVBand="1"/>
      </w:tblPr>
      <w:tblGrid>
        <w:gridCol w:w="1181"/>
        <w:gridCol w:w="8169"/>
      </w:tblGrid>
      <w:tr w:rsidR="001D10EA" w:rsidTr="00C26431">
        <w:tc>
          <w:tcPr>
            <w:tcW w:w="1188" w:type="dxa"/>
          </w:tcPr>
          <w:p w:rsidR="001D10EA" w:rsidRPr="00662936" w:rsidRDefault="001D10EA" w:rsidP="00C26431">
            <w:pPr>
              <w:spacing w:before="60" w:after="60"/>
              <w:rPr>
                <w:b/>
                <w:sz w:val="20"/>
                <w:szCs w:val="20"/>
              </w:rPr>
            </w:pPr>
            <w:r>
              <w:rPr>
                <w:b/>
                <w:sz w:val="20"/>
                <w:szCs w:val="20"/>
              </w:rPr>
              <w:t>Setting:</w:t>
            </w:r>
          </w:p>
        </w:tc>
        <w:tc>
          <w:tcPr>
            <w:tcW w:w="8388" w:type="dxa"/>
          </w:tcPr>
          <w:p w:rsidR="001D10EA" w:rsidRPr="00662936" w:rsidRDefault="001D10EA" w:rsidP="00C26431">
            <w:pPr>
              <w:spacing w:before="60" w:after="60"/>
              <w:rPr>
                <w:b/>
                <w:sz w:val="20"/>
                <w:szCs w:val="20"/>
              </w:rPr>
            </w:pPr>
            <w:r>
              <w:rPr>
                <w:b/>
                <w:sz w:val="20"/>
                <w:szCs w:val="20"/>
              </w:rPr>
              <w:t>Middlesboro High School (my classroom)</w:t>
            </w:r>
          </w:p>
        </w:tc>
      </w:tr>
    </w:tbl>
    <w:p w:rsidR="001D10EA" w:rsidRDefault="001D10EA" w:rsidP="001D10EA">
      <w:pPr>
        <w:rPr>
          <w:sz w:val="20"/>
          <w:szCs w:val="20"/>
        </w:rPr>
      </w:pPr>
    </w:p>
    <w:p w:rsidR="001D10EA" w:rsidRDefault="001D10EA" w:rsidP="001D10EA">
      <w:pPr>
        <w:rPr>
          <w:sz w:val="20"/>
          <w:szCs w:val="20"/>
        </w:rPr>
      </w:pPr>
    </w:p>
    <w:p w:rsidR="001D10EA" w:rsidRDefault="001D10EA" w:rsidP="001D10EA">
      <w:pPr>
        <w:rPr>
          <w:sz w:val="20"/>
          <w:szCs w:val="20"/>
        </w:rPr>
      </w:pPr>
    </w:p>
    <w:tbl>
      <w:tblPr>
        <w:tblStyle w:val="TableGrid"/>
        <w:tblW w:w="0" w:type="auto"/>
        <w:tblLook w:val="04A0" w:firstRow="1" w:lastRow="0" w:firstColumn="1" w:lastColumn="0" w:noHBand="0" w:noVBand="1"/>
      </w:tblPr>
      <w:tblGrid>
        <w:gridCol w:w="9350"/>
      </w:tblGrid>
      <w:tr w:rsidR="001D10EA" w:rsidTr="00C26431">
        <w:tc>
          <w:tcPr>
            <w:tcW w:w="9576" w:type="dxa"/>
          </w:tcPr>
          <w:p w:rsidR="001D10EA" w:rsidRPr="00662936" w:rsidRDefault="001D10EA" w:rsidP="00C26431">
            <w:pPr>
              <w:spacing w:before="60" w:after="60"/>
              <w:rPr>
                <w:b/>
                <w:sz w:val="20"/>
                <w:szCs w:val="20"/>
              </w:rPr>
            </w:pPr>
            <w:r>
              <w:rPr>
                <w:b/>
                <w:sz w:val="20"/>
                <w:szCs w:val="20"/>
              </w:rPr>
              <w:t xml:space="preserve">Activity </w:t>
            </w:r>
            <w:r w:rsidRPr="00A1622B">
              <w:rPr>
                <w:b/>
                <w:sz w:val="20"/>
                <w:szCs w:val="20"/>
              </w:rPr>
              <w:t>Objectives</w:t>
            </w:r>
            <w:r>
              <w:rPr>
                <w:b/>
                <w:sz w:val="20"/>
                <w:szCs w:val="20"/>
              </w:rPr>
              <w:t xml:space="preserve">: </w:t>
            </w:r>
          </w:p>
        </w:tc>
      </w:tr>
    </w:tbl>
    <w:p w:rsidR="001D10EA" w:rsidRDefault="001D10EA" w:rsidP="001D10EA">
      <w:pPr>
        <w:rPr>
          <w:sz w:val="20"/>
          <w:szCs w:val="20"/>
        </w:rPr>
      </w:pPr>
    </w:p>
    <w:p w:rsidR="001D10EA" w:rsidRPr="00394C7E" w:rsidRDefault="001D10EA" w:rsidP="001D10EA">
      <w:pPr>
        <w:rPr>
          <w:sz w:val="20"/>
          <w:szCs w:val="20"/>
        </w:rPr>
      </w:pPr>
      <w:r w:rsidRPr="00394C7E">
        <w:rPr>
          <w:sz w:val="20"/>
          <w:szCs w:val="20"/>
        </w:rPr>
        <w:t xml:space="preserve">I can </w:t>
      </w:r>
      <w:r>
        <w:rPr>
          <w:sz w:val="20"/>
          <w:szCs w:val="20"/>
        </w:rPr>
        <w:t xml:space="preserve">… </w:t>
      </w:r>
    </w:p>
    <w:p w:rsidR="001D10EA" w:rsidRDefault="001D10EA" w:rsidP="001D10EA">
      <w:pPr>
        <w:pStyle w:val="ListParagraph"/>
        <w:numPr>
          <w:ilvl w:val="0"/>
          <w:numId w:val="26"/>
        </w:numPr>
        <w:spacing w:after="200"/>
        <w:rPr>
          <w:sz w:val="20"/>
          <w:szCs w:val="20"/>
        </w:rPr>
      </w:pPr>
      <w:r>
        <w:rPr>
          <w:sz w:val="20"/>
          <w:szCs w:val="20"/>
        </w:rPr>
        <w:t>Use inverse functions and function composition to double encrypt and decrypt messages</w:t>
      </w:r>
    </w:p>
    <w:p w:rsidR="001D10EA" w:rsidRPr="00394C7E" w:rsidRDefault="001D10EA" w:rsidP="001D10EA">
      <w:pPr>
        <w:pStyle w:val="ListParagraph"/>
        <w:numPr>
          <w:ilvl w:val="0"/>
          <w:numId w:val="26"/>
        </w:numPr>
        <w:spacing w:after="200"/>
        <w:rPr>
          <w:sz w:val="20"/>
          <w:szCs w:val="20"/>
        </w:rPr>
      </w:pPr>
      <w:r>
        <w:rPr>
          <w:sz w:val="20"/>
          <w:szCs w:val="20"/>
        </w:rPr>
        <w:t xml:space="preserve">Break double encryptions using knowledge of inverse functions </w:t>
      </w:r>
    </w:p>
    <w:p w:rsidR="001D10EA" w:rsidRDefault="001D10EA" w:rsidP="001D10EA">
      <w:pPr>
        <w:rPr>
          <w:sz w:val="20"/>
          <w:szCs w:val="20"/>
        </w:rPr>
      </w:pPr>
    </w:p>
    <w:tbl>
      <w:tblPr>
        <w:tblStyle w:val="TableGrid"/>
        <w:tblW w:w="0" w:type="auto"/>
        <w:tblLook w:val="04A0" w:firstRow="1" w:lastRow="0" w:firstColumn="1" w:lastColumn="0" w:noHBand="0" w:noVBand="1"/>
      </w:tblPr>
      <w:tblGrid>
        <w:gridCol w:w="9350"/>
      </w:tblGrid>
      <w:tr w:rsidR="001D10EA" w:rsidRPr="004301D3" w:rsidTr="00C26431">
        <w:tc>
          <w:tcPr>
            <w:tcW w:w="9576" w:type="dxa"/>
          </w:tcPr>
          <w:p w:rsidR="001D10EA" w:rsidRPr="004301D3" w:rsidRDefault="001D10EA" w:rsidP="00C26431">
            <w:pPr>
              <w:spacing w:before="60" w:after="60"/>
              <w:rPr>
                <w:b/>
                <w:sz w:val="20"/>
                <w:szCs w:val="20"/>
              </w:rPr>
            </w:pPr>
            <w:r w:rsidRPr="004301D3">
              <w:rPr>
                <w:b/>
                <w:sz w:val="20"/>
                <w:szCs w:val="20"/>
              </w:rPr>
              <w:t>Activity Guiding Questions:</w:t>
            </w:r>
          </w:p>
        </w:tc>
      </w:tr>
    </w:tbl>
    <w:p w:rsidR="001D10EA" w:rsidRDefault="001D10EA" w:rsidP="001D10EA">
      <w:pPr>
        <w:rPr>
          <w:sz w:val="20"/>
          <w:szCs w:val="20"/>
        </w:rPr>
      </w:pPr>
    </w:p>
    <w:p w:rsidR="001D10EA" w:rsidRDefault="001D10EA" w:rsidP="001D10EA">
      <w:pPr>
        <w:pStyle w:val="ListParagraph"/>
        <w:numPr>
          <w:ilvl w:val="0"/>
          <w:numId w:val="31"/>
        </w:numPr>
        <w:spacing w:after="200"/>
        <w:rPr>
          <w:sz w:val="20"/>
          <w:szCs w:val="20"/>
        </w:rPr>
      </w:pPr>
      <w:r>
        <w:rPr>
          <w:sz w:val="20"/>
          <w:szCs w:val="20"/>
        </w:rPr>
        <w:t>How are encryptions broken using inverse function and function composition?</w:t>
      </w:r>
    </w:p>
    <w:p w:rsidR="001D10EA" w:rsidRPr="0057088D" w:rsidRDefault="001D10EA" w:rsidP="001D10EA">
      <w:pPr>
        <w:pStyle w:val="ListParagraph"/>
        <w:numPr>
          <w:ilvl w:val="0"/>
          <w:numId w:val="31"/>
        </w:numPr>
        <w:spacing w:after="200"/>
        <w:rPr>
          <w:sz w:val="20"/>
          <w:szCs w:val="20"/>
        </w:rPr>
      </w:pPr>
      <w:r>
        <w:rPr>
          <w:sz w:val="20"/>
          <w:szCs w:val="20"/>
        </w:rPr>
        <w:t>What is a man in the middle – how does he operate?</w:t>
      </w:r>
    </w:p>
    <w:p w:rsidR="001D10EA" w:rsidRDefault="001D10EA" w:rsidP="001D10EA">
      <w:pPr>
        <w:rPr>
          <w:sz w:val="20"/>
          <w:szCs w:val="20"/>
        </w:rPr>
      </w:pPr>
    </w:p>
    <w:tbl>
      <w:tblPr>
        <w:tblStyle w:val="TableGrid"/>
        <w:tblW w:w="9630" w:type="dxa"/>
        <w:tblInd w:w="18" w:type="dxa"/>
        <w:tblLook w:val="04A0" w:firstRow="1" w:lastRow="0" w:firstColumn="1" w:lastColumn="0" w:noHBand="0" w:noVBand="1"/>
      </w:tblPr>
      <w:tblGrid>
        <w:gridCol w:w="5220"/>
        <w:gridCol w:w="4410"/>
      </w:tblGrid>
      <w:tr w:rsidR="001D10EA" w:rsidTr="00C26431">
        <w:trPr>
          <w:tblHeader/>
        </w:trPr>
        <w:tc>
          <w:tcPr>
            <w:tcW w:w="9630" w:type="dxa"/>
            <w:gridSpan w:val="2"/>
          </w:tcPr>
          <w:p w:rsidR="001D10EA" w:rsidRDefault="001D10EA" w:rsidP="00C26431">
            <w:pPr>
              <w:spacing w:before="60" w:after="60"/>
              <w:jc w:val="center"/>
              <w:rPr>
                <w:sz w:val="20"/>
                <w:szCs w:val="20"/>
              </w:rPr>
            </w:pPr>
            <w:r>
              <w:rPr>
                <w:b/>
                <w:sz w:val="20"/>
                <w:szCs w:val="20"/>
              </w:rPr>
              <w:t xml:space="preserve">Next Generation Science Standards (NGSS) </w:t>
            </w:r>
          </w:p>
        </w:tc>
      </w:tr>
      <w:tr w:rsidR="001D10EA" w:rsidRPr="003A35D6" w:rsidTr="00C2643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10EA" w:rsidRPr="003A35D6" w:rsidRDefault="001D10EA" w:rsidP="00C26431">
            <w:pPr>
              <w:tabs>
                <w:tab w:val="center" w:pos="5670"/>
              </w:tabs>
              <w:rPr>
                <w:b/>
                <w:sz w:val="18"/>
                <w:szCs w:val="20"/>
              </w:rPr>
            </w:pPr>
            <w:r>
              <w:rPr>
                <w:b/>
                <w:sz w:val="18"/>
                <w:szCs w:val="20"/>
              </w:rPr>
              <w:t>Science and Engineering Practices</w:t>
            </w:r>
            <w:r w:rsidRPr="003A35D6">
              <w:rPr>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10EA" w:rsidRPr="003A35D6" w:rsidRDefault="001D10EA" w:rsidP="00C26431">
            <w:pPr>
              <w:tabs>
                <w:tab w:val="center" w:pos="5670"/>
              </w:tabs>
              <w:rPr>
                <w:b/>
                <w:sz w:val="18"/>
                <w:szCs w:val="20"/>
              </w:rPr>
            </w:pPr>
            <w:r w:rsidRPr="003A35D6">
              <w:rPr>
                <w:b/>
                <w:sz w:val="18"/>
                <w:szCs w:val="20"/>
              </w:rPr>
              <w:t>Crosscutting Concepts (Check all that apply)</w:t>
            </w:r>
          </w:p>
        </w:tc>
      </w:tr>
      <w:tr w:rsidR="001D10EA" w:rsidRPr="00536D41" w:rsidTr="00C2643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1D10EA" w:rsidRPr="008A2F18" w:rsidRDefault="001D10EA" w:rsidP="00C26431">
            <w:pPr>
              <w:ind w:left="252" w:hanging="252"/>
              <w:rPr>
                <w:rFonts w:eastAsia="Times New Roman"/>
                <w:sz w:val="18"/>
                <w:szCs w:val="16"/>
              </w:rPr>
            </w:pPr>
            <w:sdt>
              <w:sdtPr>
                <w:rPr>
                  <w:sz w:val="20"/>
                  <w:szCs w:val="16"/>
                </w:rPr>
                <w:id w:val="1573007679"/>
              </w:sdtPr>
              <w:sdtContent>
                <w:r>
                  <w:rPr>
                    <w:rFonts w:ascii="MS Gothic" w:eastAsia="MS Gothic" w:hAnsi="MS Gothic" w:hint="eastAsia"/>
                    <w:sz w:val="20"/>
                    <w:szCs w:val="16"/>
                  </w:rPr>
                  <w:t>☐</w:t>
                </w:r>
              </w:sdtContent>
            </w:sdt>
            <w:r w:rsidRPr="008A2F18">
              <w:rPr>
                <w:sz w:val="18"/>
                <w:szCs w:val="16"/>
              </w:rPr>
              <w:t xml:space="preserve"> Asking questions (for science) and defining problems (for engineering)</w:t>
            </w:r>
          </w:p>
        </w:tc>
        <w:tc>
          <w:tcPr>
            <w:tcW w:w="4410" w:type="dxa"/>
          </w:tcPr>
          <w:p w:rsidR="001D10EA" w:rsidRPr="008A2F18" w:rsidRDefault="001D10EA" w:rsidP="00C26431">
            <w:pPr>
              <w:rPr>
                <w:rFonts w:eastAsia="Times New Roman"/>
                <w:sz w:val="18"/>
                <w:szCs w:val="16"/>
              </w:rPr>
            </w:pPr>
            <w:sdt>
              <w:sdtPr>
                <w:rPr>
                  <w:rFonts w:eastAsia="Times New Roman"/>
                  <w:sz w:val="20"/>
                  <w:szCs w:val="16"/>
                </w:rPr>
                <w:id w:val="-1634633238"/>
              </w:sdtPr>
              <w:sdtContent>
                <w:r w:rsidRPr="008A2F18">
                  <w:rPr>
                    <w:rFonts w:ascii="MS Gothic" w:eastAsia="MS Gothic" w:hAnsi="MS Gothic" w:hint="eastAsia"/>
                    <w:sz w:val="20"/>
                    <w:szCs w:val="16"/>
                  </w:rPr>
                  <w:t>☐</w:t>
                </w:r>
              </w:sdtContent>
            </w:sdt>
            <w:r>
              <w:rPr>
                <w:rFonts w:eastAsia="Times New Roman"/>
                <w:sz w:val="18"/>
                <w:szCs w:val="16"/>
              </w:rPr>
              <w:t xml:space="preserve"> </w:t>
            </w:r>
            <w:r w:rsidRPr="008A2F18">
              <w:rPr>
                <w:sz w:val="18"/>
                <w:szCs w:val="16"/>
              </w:rPr>
              <w:t>Patterns</w:t>
            </w:r>
          </w:p>
        </w:tc>
      </w:tr>
      <w:tr w:rsidR="001D10EA" w:rsidRPr="00536D41" w:rsidTr="00C2643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1D10EA" w:rsidRPr="008A2F18" w:rsidRDefault="001D10EA" w:rsidP="00C26431">
            <w:pPr>
              <w:rPr>
                <w:rFonts w:eastAsia="Times New Roman"/>
                <w:sz w:val="18"/>
                <w:szCs w:val="16"/>
              </w:rPr>
            </w:pPr>
            <w:sdt>
              <w:sdtPr>
                <w:rPr>
                  <w:rFonts w:eastAsia="Times New Roman"/>
                  <w:sz w:val="20"/>
                  <w:szCs w:val="16"/>
                </w:rPr>
                <w:id w:val="1520666162"/>
              </w:sdtPr>
              <w:sdtContent>
                <w:r w:rsidRPr="008A2F18">
                  <w:rPr>
                    <w:rFonts w:ascii="MS Gothic" w:eastAsia="MS Gothic" w:hAnsi="MS Gothic" w:hint="eastAsia"/>
                    <w:sz w:val="20"/>
                    <w:szCs w:val="16"/>
                  </w:rPr>
                  <w:t>☐</w:t>
                </w:r>
              </w:sdtContent>
            </w:sdt>
            <w:r w:rsidRPr="008A2F18">
              <w:rPr>
                <w:rFonts w:eastAsia="Times New Roman"/>
                <w:sz w:val="18"/>
                <w:szCs w:val="16"/>
              </w:rPr>
              <w:t xml:space="preserve"> Developing and using models</w:t>
            </w:r>
          </w:p>
        </w:tc>
        <w:tc>
          <w:tcPr>
            <w:tcW w:w="4410" w:type="dxa"/>
          </w:tcPr>
          <w:p w:rsidR="001D10EA" w:rsidRPr="008A2F18" w:rsidRDefault="001D10EA" w:rsidP="00C26431">
            <w:pPr>
              <w:rPr>
                <w:rFonts w:eastAsia="Times New Roman"/>
                <w:sz w:val="18"/>
                <w:szCs w:val="16"/>
              </w:rPr>
            </w:pPr>
            <w:sdt>
              <w:sdtPr>
                <w:rPr>
                  <w:rFonts w:eastAsia="Times New Roman"/>
                  <w:sz w:val="20"/>
                  <w:szCs w:val="16"/>
                </w:rPr>
                <w:id w:val="-1762605272"/>
              </w:sdtPr>
              <w:sdtContent>
                <w:r w:rsidRPr="008A2F18">
                  <w:rPr>
                    <w:rFonts w:ascii="MS Gothic" w:eastAsia="MS Gothic" w:hAnsi="MS Gothic" w:hint="eastAsia"/>
                    <w:sz w:val="20"/>
                    <w:szCs w:val="16"/>
                  </w:rPr>
                  <w:t>☐</w:t>
                </w:r>
              </w:sdtContent>
            </w:sdt>
            <w:r w:rsidRPr="008A2F18">
              <w:rPr>
                <w:sz w:val="18"/>
                <w:szCs w:val="16"/>
              </w:rPr>
              <w:t xml:space="preserve"> Cause and effect</w:t>
            </w:r>
          </w:p>
        </w:tc>
      </w:tr>
      <w:tr w:rsidR="001D10EA" w:rsidRPr="00536D41" w:rsidTr="00C2643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1D10EA" w:rsidRPr="008A2F18" w:rsidRDefault="001D10EA" w:rsidP="00C26431">
            <w:pPr>
              <w:rPr>
                <w:rFonts w:eastAsia="Times New Roman"/>
                <w:sz w:val="18"/>
                <w:szCs w:val="16"/>
              </w:rPr>
            </w:pPr>
            <w:sdt>
              <w:sdtPr>
                <w:rPr>
                  <w:rFonts w:ascii="Wingdings" w:hAnsi="Wingdings"/>
                  <w:sz w:val="20"/>
                  <w:szCs w:val="16"/>
                </w:rPr>
                <w:id w:val="-1412853644"/>
              </w:sdtPr>
              <w:sdtContent>
                <w:r w:rsidRPr="008A2F18">
                  <w:rPr>
                    <w:rFonts w:ascii="MS Gothic" w:eastAsia="MS Gothic" w:hAnsi="MS Gothic" w:hint="eastAsia"/>
                    <w:sz w:val="20"/>
                    <w:szCs w:val="16"/>
                  </w:rPr>
                  <w:t>☐</w:t>
                </w:r>
              </w:sdtContent>
            </w:sdt>
            <w:r w:rsidRPr="008A2F18">
              <w:rPr>
                <w:sz w:val="18"/>
                <w:szCs w:val="16"/>
              </w:rPr>
              <w:t xml:space="preserve"> </w:t>
            </w:r>
            <w:r w:rsidRPr="008A2F18">
              <w:rPr>
                <w:rFonts w:eastAsia="Times New Roman"/>
                <w:sz w:val="18"/>
                <w:szCs w:val="16"/>
              </w:rPr>
              <w:t>Planning and carrying out investigations</w:t>
            </w:r>
          </w:p>
        </w:tc>
        <w:tc>
          <w:tcPr>
            <w:tcW w:w="4410" w:type="dxa"/>
          </w:tcPr>
          <w:p w:rsidR="001D10EA" w:rsidRPr="008A2F18" w:rsidRDefault="001D10EA" w:rsidP="00C26431">
            <w:pPr>
              <w:rPr>
                <w:rFonts w:eastAsia="Times New Roman"/>
                <w:sz w:val="18"/>
                <w:szCs w:val="16"/>
              </w:rPr>
            </w:pPr>
            <w:sdt>
              <w:sdtPr>
                <w:rPr>
                  <w:rFonts w:eastAsia="Times New Roman"/>
                  <w:sz w:val="20"/>
                  <w:szCs w:val="16"/>
                </w:rPr>
                <w:id w:val="261724422"/>
              </w:sdtPr>
              <w:sdtContent>
                <w:r w:rsidRPr="008A2F18">
                  <w:rPr>
                    <w:rFonts w:ascii="MS Gothic" w:eastAsia="MS Gothic" w:hAnsi="MS Gothic" w:hint="eastAsia"/>
                    <w:sz w:val="20"/>
                    <w:szCs w:val="16"/>
                  </w:rPr>
                  <w:t>☐</w:t>
                </w:r>
              </w:sdtContent>
            </w:sdt>
            <w:r w:rsidRPr="008A2F18">
              <w:rPr>
                <w:sz w:val="18"/>
                <w:szCs w:val="16"/>
              </w:rPr>
              <w:t xml:space="preserve"> Scale, proportion, and quantity</w:t>
            </w:r>
          </w:p>
        </w:tc>
      </w:tr>
      <w:tr w:rsidR="001D10EA" w:rsidRPr="00536D41" w:rsidTr="00C2643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1D10EA" w:rsidRPr="008A2F18" w:rsidRDefault="001D10EA" w:rsidP="00C26431">
            <w:pPr>
              <w:rPr>
                <w:rFonts w:eastAsia="Times New Roman"/>
                <w:sz w:val="18"/>
                <w:szCs w:val="16"/>
              </w:rPr>
            </w:pPr>
            <w:sdt>
              <w:sdtPr>
                <w:rPr>
                  <w:sz w:val="20"/>
                  <w:szCs w:val="16"/>
                </w:rPr>
                <w:id w:val="-537124062"/>
              </w:sdtPr>
              <w:sdtContent>
                <w:r w:rsidRPr="008A2F18">
                  <w:rPr>
                    <w:rFonts w:ascii="MS Gothic" w:eastAsia="MS Gothic" w:hAnsi="MS Gothic" w:hint="eastAsia"/>
                    <w:sz w:val="20"/>
                    <w:szCs w:val="16"/>
                  </w:rPr>
                  <w:t>☐</w:t>
                </w:r>
              </w:sdtContent>
            </w:sdt>
            <w:r w:rsidRPr="008A2F18">
              <w:rPr>
                <w:sz w:val="18"/>
                <w:szCs w:val="16"/>
              </w:rPr>
              <w:t xml:space="preserve"> </w:t>
            </w:r>
            <w:r w:rsidRPr="008A2F18">
              <w:rPr>
                <w:rFonts w:eastAsia="Times New Roman"/>
                <w:sz w:val="18"/>
                <w:szCs w:val="16"/>
              </w:rPr>
              <w:t>Analyzing and interpreting data</w:t>
            </w:r>
          </w:p>
        </w:tc>
        <w:tc>
          <w:tcPr>
            <w:tcW w:w="4410" w:type="dxa"/>
          </w:tcPr>
          <w:p w:rsidR="001D10EA" w:rsidRPr="008A2F18" w:rsidRDefault="001D10EA" w:rsidP="00C26431">
            <w:pPr>
              <w:rPr>
                <w:rFonts w:eastAsia="Times New Roman"/>
                <w:sz w:val="18"/>
                <w:szCs w:val="16"/>
              </w:rPr>
            </w:pPr>
            <w:sdt>
              <w:sdtPr>
                <w:rPr>
                  <w:rFonts w:eastAsia="Times New Roman"/>
                  <w:sz w:val="20"/>
                  <w:szCs w:val="16"/>
                </w:rPr>
                <w:id w:val="409654562"/>
              </w:sdtPr>
              <w:sdtContent>
                <w:r w:rsidRPr="008A2F18">
                  <w:rPr>
                    <w:rFonts w:ascii="MS Gothic" w:eastAsia="MS Gothic" w:hAnsi="MS Gothic" w:hint="eastAsia"/>
                    <w:sz w:val="20"/>
                    <w:szCs w:val="16"/>
                  </w:rPr>
                  <w:t>☐</w:t>
                </w:r>
              </w:sdtContent>
            </w:sdt>
            <w:r w:rsidRPr="008A2F18">
              <w:rPr>
                <w:sz w:val="18"/>
                <w:szCs w:val="16"/>
              </w:rPr>
              <w:t xml:space="preserve"> Systems and system models</w:t>
            </w:r>
          </w:p>
        </w:tc>
      </w:tr>
      <w:tr w:rsidR="001D10EA" w:rsidRPr="00536D41" w:rsidTr="00C2643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1D10EA" w:rsidRPr="008A2F18" w:rsidRDefault="001D10EA" w:rsidP="00C26431">
            <w:pPr>
              <w:rPr>
                <w:rFonts w:eastAsia="Times New Roman"/>
                <w:sz w:val="18"/>
                <w:szCs w:val="16"/>
              </w:rPr>
            </w:pPr>
            <w:sdt>
              <w:sdtPr>
                <w:rPr>
                  <w:sz w:val="20"/>
                  <w:szCs w:val="16"/>
                </w:rPr>
                <w:id w:val="-681443378"/>
              </w:sdtPr>
              <w:sdtContent>
                <w:r w:rsidRPr="008A2F18">
                  <w:rPr>
                    <w:rFonts w:ascii="MS Gothic" w:eastAsia="MS Gothic" w:hAnsi="MS Gothic" w:hint="eastAsia"/>
                    <w:sz w:val="20"/>
                    <w:szCs w:val="16"/>
                  </w:rPr>
                  <w:t>☐</w:t>
                </w:r>
              </w:sdtContent>
            </w:sdt>
            <w:r w:rsidRPr="008A2F18">
              <w:rPr>
                <w:sz w:val="18"/>
                <w:szCs w:val="16"/>
              </w:rPr>
              <w:t xml:space="preserve"> </w:t>
            </w:r>
            <w:r w:rsidRPr="008A2F18">
              <w:rPr>
                <w:rFonts w:eastAsia="Times New Roman"/>
                <w:sz w:val="18"/>
                <w:szCs w:val="16"/>
              </w:rPr>
              <w:t>Using mathematics and computational thinking</w:t>
            </w:r>
          </w:p>
        </w:tc>
        <w:tc>
          <w:tcPr>
            <w:tcW w:w="4410" w:type="dxa"/>
          </w:tcPr>
          <w:p w:rsidR="001D10EA" w:rsidRPr="008A2F18" w:rsidRDefault="001D10EA" w:rsidP="00C26431">
            <w:pPr>
              <w:ind w:left="252" w:hanging="252"/>
              <w:rPr>
                <w:rFonts w:eastAsia="Times New Roman"/>
                <w:sz w:val="18"/>
                <w:szCs w:val="16"/>
              </w:rPr>
            </w:pPr>
            <w:sdt>
              <w:sdtPr>
                <w:rPr>
                  <w:rFonts w:eastAsia="Times New Roman"/>
                  <w:sz w:val="20"/>
                  <w:szCs w:val="16"/>
                </w:rPr>
                <w:id w:val="-152308103"/>
              </w:sdtPr>
              <w:sdtContent>
                <w:r w:rsidRPr="008A2F18">
                  <w:rPr>
                    <w:rFonts w:ascii="MS Gothic" w:eastAsia="MS Gothic" w:hAnsi="MS Gothic" w:hint="eastAsia"/>
                    <w:sz w:val="20"/>
                    <w:szCs w:val="16"/>
                  </w:rPr>
                  <w:t>☐</w:t>
                </w:r>
              </w:sdtContent>
            </w:sdt>
            <w:r w:rsidRPr="008A2F18">
              <w:rPr>
                <w:sz w:val="18"/>
                <w:szCs w:val="16"/>
              </w:rPr>
              <w:t xml:space="preserve"> </w:t>
            </w:r>
            <w:r w:rsidRPr="008A2F18">
              <w:rPr>
                <w:rFonts w:eastAsia="Times New Roman"/>
                <w:sz w:val="18"/>
                <w:szCs w:val="16"/>
              </w:rPr>
              <w:t>Energy and matter: Flows, cycles, and conservation</w:t>
            </w:r>
          </w:p>
        </w:tc>
      </w:tr>
      <w:tr w:rsidR="001D10EA" w:rsidRPr="00536D41" w:rsidTr="00C2643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1D10EA" w:rsidRPr="008A2F18" w:rsidRDefault="001D10EA" w:rsidP="00C26431">
            <w:pPr>
              <w:ind w:left="252" w:hanging="252"/>
              <w:rPr>
                <w:rFonts w:eastAsia="Times New Roman"/>
                <w:sz w:val="18"/>
                <w:szCs w:val="16"/>
              </w:rPr>
            </w:pPr>
            <w:sdt>
              <w:sdtPr>
                <w:rPr>
                  <w:sz w:val="20"/>
                  <w:szCs w:val="16"/>
                </w:rPr>
                <w:id w:val="-552533094"/>
              </w:sdtPr>
              <w:sdtContent>
                <w:r w:rsidRPr="008A2F18">
                  <w:rPr>
                    <w:rFonts w:ascii="MS Gothic" w:eastAsia="MS Gothic" w:hAnsi="MS Gothic" w:hint="eastAsia"/>
                    <w:sz w:val="20"/>
                    <w:szCs w:val="16"/>
                  </w:rPr>
                  <w:t>☐</w:t>
                </w:r>
              </w:sdtContent>
            </w:sdt>
            <w:r w:rsidRPr="008A2F18">
              <w:rPr>
                <w:sz w:val="18"/>
                <w:szCs w:val="16"/>
              </w:rPr>
              <w:t xml:space="preserve"> Constructing explanations (for science) and designing solutions (for engineering)</w:t>
            </w:r>
          </w:p>
        </w:tc>
        <w:tc>
          <w:tcPr>
            <w:tcW w:w="4410" w:type="dxa"/>
          </w:tcPr>
          <w:p w:rsidR="001D10EA" w:rsidRPr="008A2F18" w:rsidRDefault="001D10EA" w:rsidP="00C26431">
            <w:pPr>
              <w:rPr>
                <w:rFonts w:eastAsia="Times New Roman"/>
                <w:sz w:val="18"/>
                <w:szCs w:val="16"/>
              </w:rPr>
            </w:pPr>
            <w:sdt>
              <w:sdtPr>
                <w:rPr>
                  <w:rFonts w:eastAsia="Times New Roman"/>
                  <w:sz w:val="20"/>
                  <w:szCs w:val="16"/>
                </w:rPr>
                <w:id w:val="-2072562644"/>
              </w:sdtPr>
              <w:sdtContent>
                <w:r w:rsidRPr="008A2F18">
                  <w:rPr>
                    <w:rFonts w:ascii="MS Gothic" w:eastAsia="MS Gothic" w:hAnsi="MS Gothic" w:hint="eastAsia"/>
                    <w:sz w:val="20"/>
                    <w:szCs w:val="16"/>
                  </w:rPr>
                  <w:t>☐</w:t>
                </w:r>
              </w:sdtContent>
            </w:sdt>
            <w:r w:rsidRPr="008A2F18">
              <w:rPr>
                <w:sz w:val="18"/>
                <w:szCs w:val="16"/>
              </w:rPr>
              <w:t xml:space="preserve"> </w:t>
            </w:r>
            <w:r w:rsidRPr="008A2F18">
              <w:rPr>
                <w:rFonts w:eastAsia="Times New Roman"/>
                <w:sz w:val="18"/>
                <w:szCs w:val="16"/>
              </w:rPr>
              <w:t xml:space="preserve">Structure and function. </w:t>
            </w:r>
          </w:p>
        </w:tc>
      </w:tr>
      <w:tr w:rsidR="001D10EA" w:rsidRPr="00536D41" w:rsidTr="00C2643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1D10EA" w:rsidRPr="008A2F18" w:rsidRDefault="001D10EA" w:rsidP="00C26431">
            <w:pPr>
              <w:rPr>
                <w:rFonts w:eastAsia="Times New Roman"/>
                <w:sz w:val="18"/>
                <w:szCs w:val="16"/>
              </w:rPr>
            </w:pPr>
            <w:sdt>
              <w:sdtPr>
                <w:rPr>
                  <w:sz w:val="20"/>
                  <w:szCs w:val="16"/>
                </w:rPr>
                <w:id w:val="-1147042224"/>
              </w:sdtPr>
              <w:sdtContent>
                <w:r w:rsidRPr="008A2F18">
                  <w:rPr>
                    <w:rFonts w:ascii="MS Gothic" w:eastAsia="MS Gothic" w:hAnsi="MS Gothic" w:hint="eastAsia"/>
                    <w:sz w:val="20"/>
                    <w:szCs w:val="16"/>
                  </w:rPr>
                  <w:t>☐</w:t>
                </w:r>
              </w:sdtContent>
            </w:sdt>
            <w:r w:rsidRPr="008A2F18">
              <w:rPr>
                <w:sz w:val="18"/>
                <w:szCs w:val="16"/>
              </w:rPr>
              <w:t xml:space="preserve"> </w:t>
            </w:r>
            <w:r w:rsidRPr="008A2F18">
              <w:rPr>
                <w:rFonts w:eastAsia="Times New Roman"/>
                <w:sz w:val="18"/>
                <w:szCs w:val="16"/>
              </w:rPr>
              <w:t>Engaging in argument from evidence</w:t>
            </w:r>
          </w:p>
        </w:tc>
        <w:tc>
          <w:tcPr>
            <w:tcW w:w="4410" w:type="dxa"/>
          </w:tcPr>
          <w:p w:rsidR="001D10EA" w:rsidRPr="008A2F18" w:rsidRDefault="001D10EA" w:rsidP="00C26431">
            <w:pPr>
              <w:rPr>
                <w:rFonts w:eastAsia="Times New Roman"/>
                <w:sz w:val="18"/>
                <w:szCs w:val="16"/>
              </w:rPr>
            </w:pPr>
            <w:sdt>
              <w:sdtPr>
                <w:rPr>
                  <w:rFonts w:eastAsia="Times New Roman"/>
                  <w:sz w:val="20"/>
                  <w:szCs w:val="16"/>
                </w:rPr>
                <w:id w:val="420455729"/>
              </w:sdtPr>
              <w:sdtContent>
                <w:r w:rsidRPr="008A2F18">
                  <w:rPr>
                    <w:rFonts w:ascii="MS Gothic" w:eastAsia="MS Gothic" w:hAnsi="MS Gothic" w:hint="eastAsia"/>
                    <w:sz w:val="20"/>
                    <w:szCs w:val="16"/>
                  </w:rPr>
                  <w:t>☐</w:t>
                </w:r>
              </w:sdtContent>
            </w:sdt>
            <w:r w:rsidRPr="008A2F18">
              <w:rPr>
                <w:sz w:val="18"/>
                <w:szCs w:val="16"/>
              </w:rPr>
              <w:t xml:space="preserve"> </w:t>
            </w:r>
            <w:r w:rsidRPr="008A2F18">
              <w:rPr>
                <w:rFonts w:eastAsia="Times New Roman"/>
                <w:sz w:val="18"/>
                <w:szCs w:val="16"/>
              </w:rPr>
              <w:t xml:space="preserve">Stability and change. </w:t>
            </w:r>
          </w:p>
        </w:tc>
      </w:tr>
      <w:tr w:rsidR="001D10EA" w:rsidRPr="00536D41" w:rsidTr="00C2643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1D10EA" w:rsidRPr="008A2F18" w:rsidRDefault="001D10EA" w:rsidP="00C26431">
            <w:pPr>
              <w:tabs>
                <w:tab w:val="left" w:pos="5670"/>
              </w:tabs>
              <w:rPr>
                <w:rFonts w:eastAsia="Times New Roman"/>
                <w:sz w:val="18"/>
                <w:szCs w:val="16"/>
              </w:rPr>
            </w:pPr>
            <w:sdt>
              <w:sdtPr>
                <w:rPr>
                  <w:sz w:val="20"/>
                  <w:szCs w:val="16"/>
                </w:rPr>
                <w:id w:val="-1515838965"/>
              </w:sdtPr>
              <w:sdtContent>
                <w:r w:rsidRPr="008A2F18">
                  <w:rPr>
                    <w:rFonts w:ascii="MS Gothic" w:eastAsia="MS Gothic" w:hAnsi="MS Gothic" w:hint="eastAsia"/>
                    <w:sz w:val="20"/>
                    <w:szCs w:val="16"/>
                  </w:rPr>
                  <w:t>☐</w:t>
                </w:r>
              </w:sdtContent>
            </w:sdt>
            <w:r w:rsidRPr="008A2F18">
              <w:rPr>
                <w:sz w:val="18"/>
                <w:szCs w:val="16"/>
              </w:rPr>
              <w:t xml:space="preserve"> </w:t>
            </w:r>
            <w:r w:rsidRPr="008A2F18">
              <w:rPr>
                <w:rFonts w:eastAsia="Times New Roman"/>
                <w:sz w:val="18"/>
                <w:szCs w:val="16"/>
              </w:rPr>
              <w:t>Obtaining, evaluating, and communicating information</w:t>
            </w:r>
            <w:r w:rsidRPr="008A2F18">
              <w:rPr>
                <w:rFonts w:eastAsia="Times New Roman"/>
                <w:sz w:val="18"/>
                <w:szCs w:val="16"/>
              </w:rPr>
              <w:tab/>
            </w:r>
          </w:p>
        </w:tc>
        <w:tc>
          <w:tcPr>
            <w:tcW w:w="4410" w:type="dxa"/>
          </w:tcPr>
          <w:p w:rsidR="001D10EA" w:rsidRPr="008A2F18" w:rsidRDefault="001D10EA" w:rsidP="00C26431">
            <w:pPr>
              <w:rPr>
                <w:rFonts w:ascii="MS Gothic" w:eastAsia="MS Gothic" w:hAnsi="MS Gothic"/>
                <w:sz w:val="18"/>
                <w:szCs w:val="16"/>
              </w:rPr>
            </w:pPr>
          </w:p>
        </w:tc>
      </w:tr>
    </w:tbl>
    <w:p w:rsidR="001D10EA" w:rsidRDefault="001D10EA" w:rsidP="001D10EA">
      <w:pPr>
        <w:rPr>
          <w:sz w:val="20"/>
          <w:szCs w:val="20"/>
        </w:rPr>
      </w:pPr>
    </w:p>
    <w:p w:rsidR="001D10EA" w:rsidRPr="00A1622B" w:rsidRDefault="001D10EA" w:rsidP="001D10EA">
      <w:pPr>
        <w:rPr>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1D10EA" w:rsidRPr="009A3BA5" w:rsidTr="00C26431">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10EA" w:rsidRPr="009A3BA5" w:rsidRDefault="001D10EA" w:rsidP="00C26431">
            <w:pPr>
              <w:jc w:val="center"/>
            </w:pPr>
            <w:r>
              <w:rPr>
                <w:b/>
                <w:szCs w:val="20"/>
              </w:rPr>
              <w:t>Ohio’s Learning Standards for Science (OLS)</w:t>
            </w:r>
          </w:p>
        </w:tc>
      </w:tr>
      <w:tr w:rsidR="001D10EA" w:rsidTr="00C26431">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10EA" w:rsidRPr="006E43FC" w:rsidRDefault="001D10EA" w:rsidP="00C26431">
            <w:pPr>
              <w:jc w:val="center"/>
              <w:rPr>
                <w:b/>
                <w:szCs w:val="20"/>
              </w:rPr>
            </w:pPr>
            <w:r w:rsidRPr="00536D41">
              <w:rPr>
                <w:b/>
                <w:sz w:val="18"/>
                <w:szCs w:val="16"/>
              </w:rPr>
              <w:t xml:space="preserve">Expectations for Learning </w:t>
            </w:r>
            <w:r>
              <w:rPr>
                <w:b/>
                <w:sz w:val="18"/>
                <w:szCs w:val="16"/>
              </w:rPr>
              <w:t xml:space="preserve">- </w:t>
            </w:r>
            <w:r w:rsidRPr="00536D41">
              <w:rPr>
                <w:b/>
                <w:sz w:val="18"/>
                <w:szCs w:val="16"/>
              </w:rPr>
              <w:t>Cognitive Demands</w:t>
            </w:r>
            <w:r w:rsidRPr="00536D41">
              <w:rPr>
                <w:b/>
                <w:szCs w:val="20"/>
              </w:rPr>
              <w:t xml:space="preserve"> </w:t>
            </w:r>
            <w:r w:rsidRPr="00536D41">
              <w:rPr>
                <w:b/>
                <w:sz w:val="18"/>
                <w:szCs w:val="16"/>
              </w:rPr>
              <w:t>(Check all that apply)</w:t>
            </w:r>
          </w:p>
        </w:tc>
      </w:tr>
      <w:tr w:rsidR="001D10EA" w:rsidTr="00C26431">
        <w:tc>
          <w:tcPr>
            <w:tcW w:w="9648" w:type="dxa"/>
            <w:tcBorders>
              <w:top w:val="single" w:sz="4" w:space="0" w:color="000000" w:themeColor="text1"/>
            </w:tcBorders>
          </w:tcPr>
          <w:p w:rsidR="001D10EA" w:rsidRPr="006E43FC" w:rsidRDefault="001D10EA" w:rsidP="00C26431">
            <w:pPr>
              <w:tabs>
                <w:tab w:val="left" w:pos="5670"/>
              </w:tabs>
              <w:rPr>
                <w:rFonts w:eastAsia="Times New Roman"/>
                <w:sz w:val="16"/>
                <w:szCs w:val="14"/>
              </w:rPr>
            </w:pPr>
            <w:sdt>
              <w:sdtPr>
                <w:rPr>
                  <w:szCs w:val="28"/>
                </w:rPr>
                <w:id w:val="1312907223"/>
              </w:sdtPr>
              <w:sdtContent>
                <w:r>
                  <w:rPr>
                    <w:rFonts w:ascii="MS Gothic" w:eastAsia="MS Gothic" w:hAnsi="MS Gothic" w:hint="eastAsia"/>
                    <w:szCs w:val="28"/>
                  </w:rPr>
                  <w:t>☐</w:t>
                </w:r>
              </w:sdtContent>
            </w:sdt>
            <w:r w:rsidRPr="00536D41">
              <w:rPr>
                <w:sz w:val="32"/>
                <w:szCs w:val="28"/>
              </w:rPr>
              <w:t xml:space="preserve"> </w:t>
            </w:r>
            <w:r w:rsidRPr="00536D41">
              <w:rPr>
                <w:rFonts w:eastAsia="Times New Roman"/>
                <w:sz w:val="16"/>
                <w:szCs w:val="14"/>
              </w:rPr>
              <w:t xml:space="preserve">Designing Technological/Engineering Solutions Using Science concepts </w:t>
            </w:r>
            <w:r w:rsidRPr="00536D41">
              <w:rPr>
                <w:rFonts w:eastAsia="Times New Roman"/>
                <w:b/>
                <w:sz w:val="16"/>
                <w:szCs w:val="14"/>
              </w:rPr>
              <w:t>(T)</w:t>
            </w:r>
          </w:p>
        </w:tc>
      </w:tr>
      <w:tr w:rsidR="001D10EA" w:rsidTr="00C26431">
        <w:tc>
          <w:tcPr>
            <w:tcW w:w="9648" w:type="dxa"/>
          </w:tcPr>
          <w:p w:rsidR="001D10EA" w:rsidRPr="00E51346" w:rsidRDefault="001D10EA" w:rsidP="00C26431">
            <w:pPr>
              <w:tabs>
                <w:tab w:val="left" w:pos="5670"/>
              </w:tabs>
              <w:rPr>
                <w:rFonts w:eastAsia="Times New Roman"/>
                <w:sz w:val="16"/>
                <w:szCs w:val="14"/>
              </w:rPr>
            </w:pPr>
            <w:sdt>
              <w:sdtPr>
                <w:rPr>
                  <w:szCs w:val="28"/>
                </w:rPr>
                <w:id w:val="347295907"/>
              </w:sdtPr>
              <w:sdtContent>
                <w:r>
                  <w:rPr>
                    <w:rFonts w:ascii="MS Gothic" w:eastAsia="MS Gothic" w:hAnsi="MS Gothic" w:hint="eastAsia"/>
                    <w:szCs w:val="28"/>
                  </w:rPr>
                  <w:t>☐</w:t>
                </w:r>
              </w:sdtContent>
            </w:sdt>
            <w:r w:rsidRPr="00E51346">
              <w:rPr>
                <w:sz w:val="16"/>
                <w:szCs w:val="14"/>
              </w:rPr>
              <w:t xml:space="preserve">  </w:t>
            </w:r>
            <w:r w:rsidRPr="00E51346">
              <w:rPr>
                <w:rFonts w:eastAsia="Times New Roman"/>
                <w:sz w:val="16"/>
                <w:szCs w:val="14"/>
              </w:rPr>
              <w:t xml:space="preserve">Demonstrating Science Knowledge </w:t>
            </w:r>
            <w:r w:rsidRPr="00E51346">
              <w:rPr>
                <w:rFonts w:eastAsia="Times New Roman"/>
                <w:b/>
                <w:sz w:val="16"/>
                <w:szCs w:val="14"/>
              </w:rPr>
              <w:t>(D)</w:t>
            </w:r>
          </w:p>
        </w:tc>
      </w:tr>
      <w:tr w:rsidR="001D10EA" w:rsidTr="00C26431">
        <w:tc>
          <w:tcPr>
            <w:tcW w:w="9648" w:type="dxa"/>
          </w:tcPr>
          <w:p w:rsidR="001D10EA" w:rsidRPr="00E51346" w:rsidRDefault="001D10EA" w:rsidP="00C26431">
            <w:pPr>
              <w:tabs>
                <w:tab w:val="left" w:pos="5670"/>
              </w:tabs>
              <w:rPr>
                <w:rFonts w:eastAsia="Times New Roman"/>
                <w:sz w:val="16"/>
                <w:szCs w:val="14"/>
              </w:rPr>
            </w:pPr>
            <w:sdt>
              <w:sdtPr>
                <w:rPr>
                  <w:szCs w:val="28"/>
                </w:rPr>
                <w:id w:val="-1013444670"/>
              </w:sdtPr>
              <w:sdtContent>
                <w:r>
                  <w:rPr>
                    <w:rFonts w:ascii="MS Gothic" w:eastAsia="MS Gothic" w:hAnsi="MS Gothic" w:hint="eastAsia"/>
                    <w:szCs w:val="28"/>
                  </w:rPr>
                  <w:t>☐</w:t>
                </w:r>
              </w:sdtContent>
            </w:sdt>
            <w:r w:rsidRPr="00E51346">
              <w:rPr>
                <w:szCs w:val="20"/>
              </w:rPr>
              <w:t xml:space="preserve"> </w:t>
            </w:r>
            <w:r w:rsidRPr="00E51346">
              <w:rPr>
                <w:rFonts w:eastAsia="Times New Roman"/>
                <w:sz w:val="16"/>
                <w:szCs w:val="14"/>
              </w:rPr>
              <w:t xml:space="preserve">Interpreting and Communicating Science Concepts </w:t>
            </w:r>
            <w:r w:rsidRPr="00E51346">
              <w:rPr>
                <w:rFonts w:eastAsia="Times New Roman"/>
                <w:b/>
                <w:sz w:val="16"/>
                <w:szCs w:val="14"/>
              </w:rPr>
              <w:t>(C)</w:t>
            </w:r>
          </w:p>
        </w:tc>
      </w:tr>
      <w:tr w:rsidR="001D10EA" w:rsidTr="00C26431">
        <w:tc>
          <w:tcPr>
            <w:tcW w:w="9648" w:type="dxa"/>
          </w:tcPr>
          <w:p w:rsidR="001D10EA" w:rsidRPr="00E51346" w:rsidRDefault="001D10EA" w:rsidP="00C26431">
            <w:pPr>
              <w:rPr>
                <w:b/>
                <w:szCs w:val="20"/>
              </w:rPr>
            </w:pPr>
            <w:sdt>
              <w:sdtPr>
                <w:rPr>
                  <w:szCs w:val="28"/>
                </w:rPr>
                <w:id w:val="-775254493"/>
              </w:sdtPr>
              <w:sdtContent>
                <w:r>
                  <w:rPr>
                    <w:rFonts w:ascii="MS Gothic" w:eastAsia="MS Gothic" w:hAnsi="MS Gothic" w:hint="eastAsia"/>
                    <w:szCs w:val="28"/>
                  </w:rPr>
                  <w:t>☐</w:t>
                </w:r>
              </w:sdtContent>
            </w:sdt>
            <w:r w:rsidRPr="00E51346">
              <w:rPr>
                <w:sz w:val="16"/>
                <w:szCs w:val="14"/>
              </w:rPr>
              <w:t xml:space="preserve">  </w:t>
            </w:r>
            <w:r w:rsidRPr="00E51346">
              <w:rPr>
                <w:rFonts w:eastAsia="Times New Roman"/>
                <w:sz w:val="16"/>
                <w:szCs w:val="14"/>
              </w:rPr>
              <w:t xml:space="preserve">Recalling Accurate Science </w:t>
            </w:r>
            <w:r w:rsidRPr="00E51346">
              <w:rPr>
                <w:rFonts w:eastAsia="Times New Roman"/>
                <w:b/>
                <w:sz w:val="16"/>
                <w:szCs w:val="14"/>
              </w:rPr>
              <w:t>(R)</w:t>
            </w:r>
          </w:p>
        </w:tc>
      </w:tr>
    </w:tbl>
    <w:p w:rsidR="001D10EA" w:rsidRDefault="001D10EA" w:rsidP="001D10EA">
      <w:pPr>
        <w:rPr>
          <w:b/>
          <w:szCs w:val="16"/>
        </w:rPr>
      </w:pPr>
    </w:p>
    <w:p w:rsidR="001D10EA" w:rsidRDefault="001D10EA" w:rsidP="001D10EA">
      <w:pPr>
        <w:rPr>
          <w:b/>
          <w:szCs w:val="16"/>
        </w:rPr>
      </w:pPr>
    </w:p>
    <w:p w:rsidR="001D10EA" w:rsidRPr="00FE48F7" w:rsidRDefault="001D10EA" w:rsidP="001D10EA">
      <w:pPr>
        <w:rPr>
          <w:b/>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1D10EA" w:rsidRPr="009A3BA5" w:rsidTr="00C26431">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10EA" w:rsidRDefault="001D10EA" w:rsidP="00C26431">
            <w:pPr>
              <w:jc w:val="center"/>
              <w:rPr>
                <w:b/>
                <w:szCs w:val="20"/>
              </w:rPr>
            </w:pPr>
            <w:r>
              <w:rPr>
                <w:b/>
                <w:szCs w:val="20"/>
              </w:rPr>
              <w:t>Ohio’s Learning Standards for Math (OLS) and/or</w:t>
            </w:r>
          </w:p>
          <w:p w:rsidR="001D10EA" w:rsidRPr="009A3BA5" w:rsidRDefault="001D10EA" w:rsidP="00C26431">
            <w:pPr>
              <w:jc w:val="center"/>
              <w:rPr>
                <w:b/>
                <w:szCs w:val="20"/>
              </w:rPr>
            </w:pPr>
            <w:r>
              <w:rPr>
                <w:b/>
                <w:szCs w:val="20"/>
              </w:rPr>
              <w:t xml:space="preserve"> Common Core State Standards -- Mathematics (CCSS)</w:t>
            </w:r>
          </w:p>
        </w:tc>
      </w:tr>
      <w:tr w:rsidR="001D10EA" w:rsidTr="00C26431">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10EA" w:rsidRPr="006E43FC" w:rsidRDefault="001D10EA" w:rsidP="00C26431">
            <w:pPr>
              <w:jc w:val="center"/>
              <w:rPr>
                <w:b/>
                <w:szCs w:val="20"/>
              </w:rPr>
            </w:pPr>
            <w:r>
              <w:rPr>
                <w:b/>
                <w:sz w:val="18"/>
                <w:szCs w:val="16"/>
              </w:rPr>
              <w:t>Standards for Mathematical Practice</w:t>
            </w:r>
            <w:r w:rsidRPr="00536D41">
              <w:rPr>
                <w:b/>
                <w:szCs w:val="20"/>
              </w:rPr>
              <w:t xml:space="preserve"> </w:t>
            </w:r>
            <w:r w:rsidRPr="00536D41">
              <w:rPr>
                <w:b/>
                <w:sz w:val="18"/>
                <w:szCs w:val="16"/>
              </w:rPr>
              <w:t xml:space="preserve">(Check all that </w:t>
            </w:r>
            <w:r>
              <w:rPr>
                <w:b/>
                <w:sz w:val="18"/>
                <w:szCs w:val="16"/>
              </w:rPr>
              <w:t>apply</w:t>
            </w:r>
            <w:r w:rsidRPr="00536D41">
              <w:rPr>
                <w:b/>
                <w:sz w:val="18"/>
                <w:szCs w:val="16"/>
              </w:rPr>
              <w:t>)</w:t>
            </w:r>
          </w:p>
        </w:tc>
      </w:tr>
      <w:tr w:rsidR="001D10EA" w:rsidRPr="00536D41" w:rsidTr="00C26431">
        <w:tc>
          <w:tcPr>
            <w:tcW w:w="5220" w:type="dxa"/>
            <w:tcBorders>
              <w:top w:val="single" w:sz="4" w:space="0" w:color="000000" w:themeColor="text1"/>
            </w:tcBorders>
          </w:tcPr>
          <w:p w:rsidR="001D10EA" w:rsidRPr="00536D41" w:rsidRDefault="001D10EA" w:rsidP="00C26431">
            <w:pPr>
              <w:ind w:left="252" w:hanging="252"/>
              <w:rPr>
                <w:rFonts w:eastAsia="Times New Roman"/>
                <w:sz w:val="18"/>
                <w:szCs w:val="16"/>
              </w:rPr>
            </w:pPr>
            <w:sdt>
              <w:sdtPr>
                <w:rPr>
                  <w:szCs w:val="16"/>
                </w:rPr>
                <w:id w:val="1000242955"/>
              </w:sdtPr>
              <w:sdtContent>
                <w:r w:rsidRPr="009A3BA5">
                  <w:rPr>
                    <w:rFonts w:ascii="MS Gothic" w:eastAsia="MS Gothic" w:hAnsi="MS Gothic" w:hint="eastAsia"/>
                    <w:szCs w:val="16"/>
                  </w:rPr>
                  <w:t>☐</w:t>
                </w:r>
              </w:sdtContent>
            </w:sdt>
            <w:r w:rsidRPr="009A3BA5">
              <w:rPr>
                <w:szCs w:val="16"/>
              </w:rPr>
              <w:t xml:space="preserve"> </w:t>
            </w:r>
            <w:r w:rsidRPr="009B69E6">
              <w:rPr>
                <w:rFonts w:eastAsia="Times New Roman"/>
                <w:bCs/>
                <w:sz w:val="16"/>
                <w:szCs w:val="14"/>
              </w:rPr>
              <w:t>Make sense of problems and persevere in solving them</w:t>
            </w:r>
          </w:p>
        </w:tc>
        <w:tc>
          <w:tcPr>
            <w:tcW w:w="4410" w:type="dxa"/>
            <w:tcBorders>
              <w:top w:val="single" w:sz="4" w:space="0" w:color="000000" w:themeColor="text1"/>
            </w:tcBorders>
          </w:tcPr>
          <w:p w:rsidR="001D10EA" w:rsidRPr="00536D41" w:rsidRDefault="001D10EA" w:rsidP="00C26431">
            <w:pPr>
              <w:rPr>
                <w:rFonts w:eastAsia="Times New Roman"/>
                <w:sz w:val="18"/>
                <w:szCs w:val="16"/>
              </w:rPr>
            </w:pPr>
            <w:sdt>
              <w:sdtPr>
                <w:rPr>
                  <w:rFonts w:eastAsia="Times New Roman"/>
                  <w:szCs w:val="16"/>
                </w:rPr>
                <w:id w:val="378899910"/>
              </w:sdtPr>
              <w:sdtContent>
                <w:r w:rsidRPr="009A3BA5">
                  <w:rPr>
                    <w:rFonts w:ascii="MS Gothic" w:eastAsia="MS Gothic" w:hAnsi="MS Gothic" w:hint="eastAsia"/>
                    <w:szCs w:val="16"/>
                  </w:rPr>
                  <w:t>☐</w:t>
                </w:r>
              </w:sdtContent>
            </w:sdt>
            <w:r>
              <w:rPr>
                <w:rFonts w:eastAsia="Times New Roman"/>
                <w:sz w:val="18"/>
                <w:szCs w:val="16"/>
              </w:rPr>
              <w:t xml:space="preserve"> </w:t>
            </w:r>
            <w:r w:rsidRPr="009B69E6">
              <w:rPr>
                <w:rFonts w:eastAsia="Times New Roman"/>
                <w:bCs/>
                <w:sz w:val="16"/>
                <w:szCs w:val="14"/>
              </w:rPr>
              <w:t>Use</w:t>
            </w:r>
            <w:r w:rsidRPr="009B69E6">
              <w:rPr>
                <w:rFonts w:eastAsia="Times New Roman"/>
                <w:b/>
                <w:sz w:val="16"/>
                <w:szCs w:val="14"/>
              </w:rPr>
              <w:t xml:space="preserve"> </w:t>
            </w:r>
            <w:r w:rsidRPr="009B69E6">
              <w:rPr>
                <w:rFonts w:eastAsia="Times New Roman"/>
                <w:bCs/>
                <w:sz w:val="16"/>
                <w:szCs w:val="14"/>
              </w:rPr>
              <w:t>appropriate tools strategically</w:t>
            </w:r>
          </w:p>
        </w:tc>
      </w:tr>
      <w:tr w:rsidR="001D10EA" w:rsidRPr="00536D41" w:rsidTr="00C26431">
        <w:tc>
          <w:tcPr>
            <w:tcW w:w="5220" w:type="dxa"/>
          </w:tcPr>
          <w:p w:rsidR="001D10EA" w:rsidRPr="00536D41" w:rsidRDefault="001D10EA" w:rsidP="00C26431">
            <w:pPr>
              <w:rPr>
                <w:rFonts w:eastAsia="Times New Roman"/>
                <w:sz w:val="18"/>
                <w:szCs w:val="16"/>
              </w:rPr>
            </w:pPr>
            <w:sdt>
              <w:sdtPr>
                <w:rPr>
                  <w:rFonts w:eastAsia="Times New Roman"/>
                  <w:szCs w:val="16"/>
                </w:rPr>
                <w:id w:val="1124357656"/>
              </w:sdtPr>
              <w:sdtContent>
                <w:r w:rsidRPr="009A3BA5">
                  <w:rPr>
                    <w:rFonts w:ascii="MS Gothic" w:eastAsia="MS Gothic" w:hAnsi="MS Gothic" w:hint="eastAsia"/>
                    <w:szCs w:val="16"/>
                  </w:rPr>
                  <w:t>☐</w:t>
                </w:r>
              </w:sdtContent>
            </w:sdt>
            <w:r w:rsidRPr="009A3BA5">
              <w:rPr>
                <w:rFonts w:eastAsia="Times New Roman"/>
                <w:szCs w:val="16"/>
              </w:rPr>
              <w:t xml:space="preserve"> </w:t>
            </w:r>
            <w:r w:rsidRPr="009B69E6">
              <w:rPr>
                <w:rFonts w:eastAsia="Times New Roman"/>
                <w:sz w:val="16"/>
                <w:szCs w:val="14"/>
              </w:rPr>
              <w:t>Reason abstractly and quantitatively</w:t>
            </w:r>
          </w:p>
        </w:tc>
        <w:tc>
          <w:tcPr>
            <w:tcW w:w="4410" w:type="dxa"/>
          </w:tcPr>
          <w:p w:rsidR="001D10EA" w:rsidRPr="00536D41" w:rsidRDefault="001D10EA" w:rsidP="00C26431">
            <w:pPr>
              <w:rPr>
                <w:rFonts w:eastAsia="Times New Roman"/>
                <w:sz w:val="18"/>
                <w:szCs w:val="16"/>
              </w:rPr>
            </w:pPr>
            <w:sdt>
              <w:sdtPr>
                <w:rPr>
                  <w:rFonts w:eastAsia="Times New Roman"/>
                  <w:szCs w:val="16"/>
                </w:rPr>
                <w:id w:val="890076934"/>
              </w:sdtPr>
              <w:sdtContent>
                <w:r>
                  <w:rPr>
                    <w:rFonts w:ascii="MS Gothic" w:eastAsia="MS Gothic" w:hAnsi="MS Gothic" w:hint="eastAsia"/>
                    <w:szCs w:val="16"/>
                  </w:rPr>
                  <w:t>☒</w:t>
                </w:r>
              </w:sdtContent>
            </w:sdt>
            <w:r w:rsidRPr="009A3BA5">
              <w:rPr>
                <w:szCs w:val="16"/>
              </w:rPr>
              <w:t xml:space="preserve"> </w:t>
            </w:r>
            <w:r w:rsidRPr="009B69E6">
              <w:rPr>
                <w:rFonts w:eastAsia="Times New Roman"/>
                <w:bCs/>
                <w:sz w:val="16"/>
                <w:szCs w:val="14"/>
              </w:rPr>
              <w:t>Attend</w:t>
            </w:r>
            <w:r w:rsidRPr="009B69E6">
              <w:rPr>
                <w:rFonts w:eastAsia="Times New Roman"/>
                <w:b/>
                <w:sz w:val="16"/>
                <w:szCs w:val="14"/>
              </w:rPr>
              <w:t xml:space="preserve"> </w:t>
            </w:r>
            <w:r w:rsidRPr="009B69E6">
              <w:rPr>
                <w:rFonts w:eastAsia="Times New Roman"/>
                <w:bCs/>
                <w:sz w:val="16"/>
                <w:szCs w:val="14"/>
              </w:rPr>
              <w:t>to precision</w:t>
            </w:r>
          </w:p>
        </w:tc>
      </w:tr>
      <w:tr w:rsidR="001D10EA" w:rsidRPr="00536D41" w:rsidTr="00C26431">
        <w:tc>
          <w:tcPr>
            <w:tcW w:w="5220" w:type="dxa"/>
          </w:tcPr>
          <w:p w:rsidR="001D10EA" w:rsidRPr="00536D41" w:rsidRDefault="001D10EA" w:rsidP="00C26431">
            <w:pPr>
              <w:rPr>
                <w:rFonts w:eastAsia="Times New Roman"/>
                <w:sz w:val="18"/>
                <w:szCs w:val="16"/>
              </w:rPr>
            </w:pPr>
            <w:sdt>
              <w:sdtPr>
                <w:rPr>
                  <w:rFonts w:ascii="Wingdings" w:hAnsi="Wingdings"/>
                  <w:szCs w:val="16"/>
                </w:rPr>
                <w:id w:val="1702812980"/>
              </w:sdtPr>
              <w:sdtContent>
                <w:r w:rsidRPr="009A3BA5">
                  <w:rPr>
                    <w:rFonts w:ascii="MS Gothic" w:eastAsia="MS Gothic" w:hAnsi="MS Gothic" w:hint="eastAsia"/>
                    <w:szCs w:val="16"/>
                  </w:rPr>
                  <w:t>☐</w:t>
                </w:r>
              </w:sdtContent>
            </w:sdt>
            <w:r w:rsidRPr="00536D41">
              <w:rPr>
                <w:sz w:val="18"/>
                <w:szCs w:val="16"/>
              </w:rPr>
              <w:t xml:space="preserve"> </w:t>
            </w:r>
            <w:r w:rsidRPr="009B69E6">
              <w:rPr>
                <w:rFonts w:eastAsia="Times New Roman"/>
                <w:bCs/>
                <w:sz w:val="16"/>
                <w:szCs w:val="14"/>
              </w:rPr>
              <w:t>Construct viable arguments and critique the reasoning of others</w:t>
            </w:r>
          </w:p>
        </w:tc>
        <w:tc>
          <w:tcPr>
            <w:tcW w:w="4410" w:type="dxa"/>
          </w:tcPr>
          <w:p w:rsidR="001D10EA" w:rsidRPr="00536D41" w:rsidRDefault="001D10EA" w:rsidP="00C26431">
            <w:pPr>
              <w:rPr>
                <w:rFonts w:eastAsia="Times New Roman"/>
                <w:sz w:val="18"/>
                <w:szCs w:val="16"/>
              </w:rPr>
            </w:pPr>
            <w:sdt>
              <w:sdtPr>
                <w:rPr>
                  <w:rFonts w:eastAsia="Times New Roman"/>
                  <w:szCs w:val="16"/>
                </w:rPr>
                <w:id w:val="1804427752"/>
              </w:sdtPr>
              <w:sdtContent>
                <w:r>
                  <w:rPr>
                    <w:rFonts w:ascii="MS Gothic" w:eastAsia="MS Gothic" w:hAnsi="MS Gothic" w:hint="eastAsia"/>
                    <w:szCs w:val="16"/>
                  </w:rPr>
                  <w:t>☒</w:t>
                </w:r>
              </w:sdtContent>
            </w:sdt>
            <w:r w:rsidRPr="00536D41">
              <w:rPr>
                <w:sz w:val="18"/>
                <w:szCs w:val="16"/>
              </w:rPr>
              <w:t xml:space="preserve"> </w:t>
            </w:r>
            <w:r w:rsidRPr="009B69E6">
              <w:rPr>
                <w:rFonts w:eastAsia="Times New Roman"/>
                <w:bCs/>
                <w:sz w:val="16"/>
                <w:szCs w:val="14"/>
              </w:rPr>
              <w:t>Look for and make use of structure</w:t>
            </w:r>
          </w:p>
        </w:tc>
      </w:tr>
      <w:tr w:rsidR="001D10EA" w:rsidRPr="00536D41" w:rsidTr="00C26431">
        <w:tc>
          <w:tcPr>
            <w:tcW w:w="5220" w:type="dxa"/>
          </w:tcPr>
          <w:p w:rsidR="001D10EA" w:rsidRPr="00536D41" w:rsidRDefault="001D10EA" w:rsidP="00C26431">
            <w:pPr>
              <w:rPr>
                <w:rFonts w:eastAsia="Times New Roman"/>
                <w:sz w:val="18"/>
                <w:szCs w:val="16"/>
              </w:rPr>
            </w:pPr>
            <w:sdt>
              <w:sdtPr>
                <w:rPr>
                  <w:szCs w:val="16"/>
                </w:rPr>
                <w:id w:val="1565754840"/>
              </w:sdtPr>
              <w:sdtContent>
                <w:r>
                  <w:rPr>
                    <w:rFonts w:ascii="MS Gothic" w:eastAsia="MS Gothic" w:hAnsi="MS Gothic" w:hint="eastAsia"/>
                    <w:szCs w:val="16"/>
                  </w:rPr>
                  <w:t>☒</w:t>
                </w:r>
              </w:sdtContent>
            </w:sdt>
            <w:r w:rsidRPr="009A3BA5">
              <w:rPr>
                <w:szCs w:val="16"/>
              </w:rPr>
              <w:t xml:space="preserve"> </w:t>
            </w:r>
            <w:r w:rsidRPr="009B69E6">
              <w:rPr>
                <w:rFonts w:eastAsia="Times New Roman"/>
                <w:bCs/>
                <w:sz w:val="16"/>
                <w:szCs w:val="14"/>
              </w:rPr>
              <w:t>Model with mathematics</w:t>
            </w:r>
          </w:p>
        </w:tc>
        <w:tc>
          <w:tcPr>
            <w:tcW w:w="4410" w:type="dxa"/>
          </w:tcPr>
          <w:p w:rsidR="001D10EA" w:rsidRPr="00536D41" w:rsidRDefault="001D10EA" w:rsidP="00C26431">
            <w:pPr>
              <w:rPr>
                <w:rFonts w:eastAsia="Times New Roman"/>
                <w:sz w:val="18"/>
                <w:szCs w:val="16"/>
              </w:rPr>
            </w:pPr>
            <w:sdt>
              <w:sdtPr>
                <w:rPr>
                  <w:rFonts w:eastAsia="Times New Roman"/>
                  <w:szCs w:val="16"/>
                </w:rPr>
                <w:id w:val="114490119"/>
              </w:sdtPr>
              <w:sdtContent>
                <w:r>
                  <w:rPr>
                    <w:rFonts w:ascii="MS Gothic" w:eastAsia="MS Gothic" w:hAnsi="MS Gothic" w:hint="eastAsia"/>
                    <w:szCs w:val="16"/>
                  </w:rPr>
                  <w:t>☒</w:t>
                </w:r>
              </w:sdtContent>
            </w:sdt>
            <w:r w:rsidRPr="009A3BA5">
              <w:rPr>
                <w:szCs w:val="16"/>
              </w:rPr>
              <w:t xml:space="preserve"> </w:t>
            </w:r>
            <w:r w:rsidRPr="009B69E6">
              <w:rPr>
                <w:rFonts w:eastAsia="Times New Roman"/>
                <w:bCs/>
                <w:sz w:val="16"/>
                <w:szCs w:val="14"/>
              </w:rPr>
              <w:t>Look for and express regularity in repeated reasoning</w:t>
            </w:r>
          </w:p>
        </w:tc>
      </w:tr>
    </w:tbl>
    <w:p w:rsidR="001D10EA" w:rsidRDefault="001D10EA" w:rsidP="001D10EA">
      <w:pPr>
        <w:rPr>
          <w:sz w:val="20"/>
          <w:szCs w:val="20"/>
        </w:rPr>
      </w:pPr>
    </w:p>
    <w:p w:rsidR="001D10EA" w:rsidRDefault="001D10EA" w:rsidP="001D10EA">
      <w:pPr>
        <w:rPr>
          <w:sz w:val="20"/>
          <w:szCs w:val="20"/>
        </w:rPr>
      </w:pPr>
    </w:p>
    <w:tbl>
      <w:tblPr>
        <w:tblStyle w:val="TableGrid"/>
        <w:tblW w:w="0" w:type="auto"/>
        <w:tblLook w:val="04A0" w:firstRow="1" w:lastRow="0" w:firstColumn="1" w:lastColumn="0" w:noHBand="0" w:noVBand="1"/>
      </w:tblPr>
      <w:tblGrid>
        <w:gridCol w:w="9350"/>
      </w:tblGrid>
      <w:tr w:rsidR="001D10EA" w:rsidTr="00C26431">
        <w:trPr>
          <w:trHeight w:val="346"/>
        </w:trPr>
        <w:tc>
          <w:tcPr>
            <w:tcW w:w="9576" w:type="dxa"/>
            <w:vAlign w:val="center"/>
          </w:tcPr>
          <w:p w:rsidR="001D10EA" w:rsidRPr="001E6C15" w:rsidRDefault="001D10EA" w:rsidP="00C26431">
            <w:pPr>
              <w:rPr>
                <w:b/>
                <w:sz w:val="20"/>
                <w:szCs w:val="20"/>
              </w:rPr>
            </w:pPr>
            <w:r w:rsidRPr="001E6C15">
              <w:rPr>
                <w:b/>
                <w:sz w:val="20"/>
                <w:szCs w:val="20"/>
              </w:rPr>
              <w:t>Unit Academic Standards (NGSS, OLS and/or CCSS)</w:t>
            </w:r>
            <w:r>
              <w:rPr>
                <w:b/>
                <w:sz w:val="20"/>
                <w:szCs w:val="20"/>
              </w:rPr>
              <w:t>:</w:t>
            </w:r>
          </w:p>
        </w:tc>
      </w:tr>
    </w:tbl>
    <w:p w:rsidR="001D10EA" w:rsidRDefault="001D10EA" w:rsidP="001D10EA">
      <w:pPr>
        <w:rPr>
          <w:sz w:val="20"/>
          <w:szCs w:val="20"/>
        </w:rPr>
      </w:pPr>
    </w:p>
    <w:p w:rsidR="001D10EA" w:rsidRPr="001F328A" w:rsidRDefault="001D10EA" w:rsidP="001D10EA">
      <w:pPr>
        <w:pStyle w:val="Default"/>
        <w:rPr>
          <w:rFonts w:ascii="Arial" w:hAnsi="Arial" w:cs="Arial"/>
          <w:sz w:val="20"/>
          <w:szCs w:val="20"/>
        </w:rPr>
      </w:pPr>
      <w:r w:rsidRPr="001F328A">
        <w:rPr>
          <w:rFonts w:ascii="Arial" w:hAnsi="Arial" w:cs="Arial"/>
          <w:b/>
          <w:sz w:val="20"/>
          <w:szCs w:val="20"/>
        </w:rPr>
        <w:t xml:space="preserve">F-LEA4 </w:t>
      </w:r>
      <w:r w:rsidRPr="001F328A">
        <w:rPr>
          <w:rFonts w:ascii="Arial" w:hAnsi="Arial" w:cs="Arial"/>
          <w:sz w:val="20"/>
          <w:szCs w:val="20"/>
        </w:rPr>
        <w:t xml:space="preserve">Construct and compare linear, quadratic, and exponential models and solve problems: For exponential models, express as a logarithm the solution to </w:t>
      </w:r>
      <w:r>
        <w:rPr>
          <w:rFonts w:ascii="Arial" w:hAnsi="Arial" w:cs="Arial"/>
          <w:i/>
          <w:iCs/>
          <w:sz w:val="20"/>
          <w:szCs w:val="20"/>
        </w:rPr>
        <w:t>a</w:t>
      </w:r>
      <w:r w:rsidRPr="001F328A">
        <w:rPr>
          <w:rFonts w:ascii="Arial" w:hAnsi="Arial" w:cs="Arial"/>
          <w:i/>
          <w:iCs/>
          <w:sz w:val="20"/>
          <w:szCs w:val="20"/>
        </w:rPr>
        <w:t>b</w:t>
      </w:r>
      <w:r w:rsidRPr="001F328A">
        <w:rPr>
          <w:rFonts w:ascii="Arial" w:hAnsi="Arial" w:cs="Arial"/>
          <w:i/>
          <w:iCs/>
          <w:sz w:val="20"/>
          <w:szCs w:val="20"/>
          <w:vertAlign w:val="superscript"/>
        </w:rPr>
        <w:t>ct</w:t>
      </w:r>
      <w:r w:rsidRPr="001F328A">
        <w:rPr>
          <w:rFonts w:ascii="Arial" w:hAnsi="Arial" w:cs="Arial"/>
          <w:sz w:val="20"/>
          <w:szCs w:val="20"/>
        </w:rPr>
        <w:t xml:space="preserve">= </w:t>
      </w:r>
      <w:r w:rsidRPr="001F328A">
        <w:rPr>
          <w:rFonts w:ascii="Arial" w:hAnsi="Arial" w:cs="Arial"/>
          <w:i/>
          <w:iCs/>
          <w:sz w:val="20"/>
          <w:szCs w:val="20"/>
        </w:rPr>
        <w:t xml:space="preserve">d </w:t>
      </w:r>
      <w:r w:rsidRPr="001F328A">
        <w:rPr>
          <w:rFonts w:ascii="Arial" w:hAnsi="Arial" w:cs="Arial"/>
          <w:sz w:val="20"/>
          <w:szCs w:val="20"/>
        </w:rPr>
        <w:t xml:space="preserve">where </w:t>
      </w:r>
      <w:r w:rsidRPr="001F328A">
        <w:rPr>
          <w:rFonts w:ascii="Arial" w:hAnsi="Arial" w:cs="Arial"/>
          <w:i/>
          <w:iCs/>
          <w:sz w:val="20"/>
          <w:szCs w:val="20"/>
        </w:rPr>
        <w:t>a</w:t>
      </w:r>
      <w:r w:rsidRPr="001F328A">
        <w:rPr>
          <w:rFonts w:ascii="Arial" w:hAnsi="Arial" w:cs="Arial"/>
          <w:sz w:val="20"/>
          <w:szCs w:val="20"/>
        </w:rPr>
        <w:t xml:space="preserve">, </w:t>
      </w:r>
      <w:r w:rsidRPr="001F328A">
        <w:rPr>
          <w:rFonts w:ascii="Arial" w:hAnsi="Arial" w:cs="Arial"/>
          <w:i/>
          <w:iCs/>
          <w:sz w:val="20"/>
          <w:szCs w:val="20"/>
        </w:rPr>
        <w:t>c</w:t>
      </w:r>
      <w:r w:rsidRPr="001F328A">
        <w:rPr>
          <w:rFonts w:ascii="Arial" w:hAnsi="Arial" w:cs="Arial"/>
          <w:sz w:val="20"/>
          <w:szCs w:val="20"/>
        </w:rPr>
        <w:t xml:space="preserve">, and </w:t>
      </w:r>
      <w:r w:rsidRPr="001F328A">
        <w:rPr>
          <w:rFonts w:ascii="Arial" w:hAnsi="Arial" w:cs="Arial"/>
          <w:i/>
          <w:iCs/>
          <w:sz w:val="20"/>
          <w:szCs w:val="20"/>
        </w:rPr>
        <w:t xml:space="preserve">d </w:t>
      </w:r>
      <w:r w:rsidRPr="001F328A">
        <w:rPr>
          <w:rFonts w:ascii="Arial" w:hAnsi="Arial" w:cs="Arial"/>
          <w:sz w:val="20"/>
          <w:szCs w:val="20"/>
        </w:rPr>
        <w:t xml:space="preserve">are numbers and the base </w:t>
      </w:r>
      <w:r w:rsidRPr="001F328A">
        <w:rPr>
          <w:rFonts w:ascii="Arial" w:hAnsi="Arial" w:cs="Arial"/>
          <w:i/>
          <w:iCs/>
          <w:sz w:val="20"/>
          <w:szCs w:val="20"/>
        </w:rPr>
        <w:t xml:space="preserve">b </w:t>
      </w:r>
      <w:r w:rsidRPr="001F328A">
        <w:rPr>
          <w:rFonts w:ascii="Arial" w:hAnsi="Arial" w:cs="Arial"/>
          <w:sz w:val="20"/>
          <w:szCs w:val="20"/>
        </w:rPr>
        <w:t xml:space="preserve">is 2, 10, or </w:t>
      </w:r>
      <w:r w:rsidRPr="001F328A">
        <w:rPr>
          <w:rFonts w:ascii="Arial" w:hAnsi="Arial" w:cs="Arial"/>
          <w:i/>
          <w:iCs/>
          <w:sz w:val="20"/>
          <w:szCs w:val="20"/>
        </w:rPr>
        <w:t>e</w:t>
      </w:r>
      <w:r w:rsidRPr="001F328A">
        <w:rPr>
          <w:rFonts w:ascii="Arial" w:hAnsi="Arial" w:cs="Arial"/>
          <w:sz w:val="20"/>
          <w:szCs w:val="20"/>
        </w:rPr>
        <w:t xml:space="preserve">; evaluate the logarithm using technology. </w:t>
      </w:r>
    </w:p>
    <w:p w:rsidR="001D10EA" w:rsidRDefault="001D10EA" w:rsidP="001D10EA">
      <w:pPr>
        <w:rPr>
          <w:b/>
          <w:sz w:val="16"/>
          <w:szCs w:val="16"/>
        </w:rPr>
      </w:pPr>
      <w:r w:rsidRPr="001F328A">
        <w:rPr>
          <w:b/>
          <w:sz w:val="20"/>
          <w:szCs w:val="20"/>
        </w:rPr>
        <w:t xml:space="preserve">F-IFB5 </w:t>
      </w:r>
      <w:r w:rsidRPr="001F328A">
        <w:rPr>
          <w:sz w:val="20"/>
          <w:szCs w:val="20"/>
        </w:rPr>
        <w:t>Interpret functions that arise in applications in terms of the context: Relate the domain of a function to its graph and, where applicable, to the quantitative relationship it describes</w:t>
      </w:r>
    </w:p>
    <w:p w:rsidR="001D10EA" w:rsidRDefault="001D10EA" w:rsidP="001D10EA">
      <w:pPr>
        <w:rPr>
          <w:b/>
          <w:sz w:val="16"/>
          <w:szCs w:val="16"/>
        </w:rPr>
      </w:pPr>
    </w:p>
    <w:tbl>
      <w:tblPr>
        <w:tblStyle w:val="TableGrid"/>
        <w:tblW w:w="0" w:type="auto"/>
        <w:tblLook w:val="04A0" w:firstRow="1" w:lastRow="0" w:firstColumn="1" w:lastColumn="0" w:noHBand="0" w:noVBand="1"/>
      </w:tblPr>
      <w:tblGrid>
        <w:gridCol w:w="9350"/>
      </w:tblGrid>
      <w:tr w:rsidR="001D10EA" w:rsidTr="00C26431">
        <w:tc>
          <w:tcPr>
            <w:tcW w:w="9576" w:type="dxa"/>
          </w:tcPr>
          <w:p w:rsidR="001D10EA" w:rsidRPr="00662936" w:rsidRDefault="001D10EA" w:rsidP="00C26431">
            <w:pPr>
              <w:spacing w:before="60" w:after="60"/>
              <w:rPr>
                <w:b/>
                <w:sz w:val="20"/>
                <w:szCs w:val="20"/>
              </w:rPr>
            </w:pPr>
            <w:r w:rsidRPr="00AA6498">
              <w:rPr>
                <w:b/>
                <w:sz w:val="20"/>
                <w:szCs w:val="20"/>
              </w:rPr>
              <w:t>Materials</w:t>
            </w:r>
            <w:r w:rsidRPr="00F32DE4">
              <w:rPr>
                <w:sz w:val="20"/>
                <w:szCs w:val="20"/>
              </w:rPr>
              <w:t>:</w:t>
            </w:r>
            <w:r w:rsidRPr="00F32DE4">
              <w:rPr>
                <w:color w:val="C00000"/>
                <w:sz w:val="20"/>
                <w:szCs w:val="20"/>
              </w:rPr>
              <w:t xml:space="preserve">  (Link</w:t>
            </w:r>
            <w:r>
              <w:rPr>
                <w:color w:val="C00000"/>
                <w:sz w:val="20"/>
                <w:szCs w:val="20"/>
              </w:rPr>
              <w:t xml:space="preserve"> </w:t>
            </w:r>
            <w:r w:rsidRPr="00F32DE4">
              <w:rPr>
                <w:color w:val="C00000"/>
                <w:sz w:val="20"/>
                <w:szCs w:val="20"/>
              </w:rPr>
              <w:t>Handouts, Power Points, Resources, Websites, Supplies)</w:t>
            </w:r>
          </w:p>
        </w:tc>
      </w:tr>
    </w:tbl>
    <w:p w:rsidR="001D10EA" w:rsidRDefault="001D10EA" w:rsidP="001D10EA">
      <w:pPr>
        <w:rPr>
          <w:sz w:val="20"/>
          <w:szCs w:val="20"/>
        </w:rPr>
      </w:pPr>
    </w:p>
    <w:p w:rsidR="001D10EA" w:rsidRDefault="001D10EA" w:rsidP="001D10EA">
      <w:pPr>
        <w:rPr>
          <w:sz w:val="20"/>
          <w:szCs w:val="20"/>
        </w:rPr>
      </w:pPr>
      <w:r>
        <w:rPr>
          <w:sz w:val="20"/>
          <w:szCs w:val="20"/>
        </w:rPr>
        <w:t>Worksheet to track all messages sent and received</w:t>
      </w:r>
    </w:p>
    <w:p w:rsidR="001D10EA" w:rsidRDefault="001D10EA" w:rsidP="001D10EA">
      <w:pPr>
        <w:rPr>
          <w:sz w:val="20"/>
          <w:szCs w:val="20"/>
        </w:rPr>
      </w:pPr>
      <w:r>
        <w:rPr>
          <w:sz w:val="20"/>
          <w:szCs w:val="20"/>
        </w:rPr>
        <w:t>Worksheet to track any broken encryptions</w:t>
      </w:r>
    </w:p>
    <w:p w:rsidR="001D10EA" w:rsidRDefault="001D10EA" w:rsidP="001D10EA">
      <w:pPr>
        <w:rPr>
          <w:sz w:val="20"/>
          <w:szCs w:val="20"/>
        </w:rPr>
      </w:pPr>
      <w:r>
        <w:rPr>
          <w:sz w:val="20"/>
          <w:szCs w:val="20"/>
        </w:rPr>
        <w:t xml:space="preserve">Flashdrives with Java code to allow game to be player </w:t>
      </w:r>
    </w:p>
    <w:p w:rsidR="001D10EA" w:rsidRDefault="001D10EA" w:rsidP="001D10EA">
      <w:pPr>
        <w:ind w:left="1080" w:hanging="1080"/>
        <w:rPr>
          <w:b/>
          <w:sz w:val="20"/>
          <w:szCs w:val="20"/>
        </w:rPr>
      </w:pPr>
    </w:p>
    <w:tbl>
      <w:tblPr>
        <w:tblStyle w:val="TableGrid"/>
        <w:tblW w:w="0" w:type="auto"/>
        <w:tblLook w:val="04A0" w:firstRow="1" w:lastRow="0" w:firstColumn="1" w:lastColumn="0" w:noHBand="0" w:noVBand="1"/>
      </w:tblPr>
      <w:tblGrid>
        <w:gridCol w:w="9350"/>
      </w:tblGrid>
      <w:tr w:rsidR="001D10EA" w:rsidTr="00C26431">
        <w:tc>
          <w:tcPr>
            <w:tcW w:w="9576" w:type="dxa"/>
          </w:tcPr>
          <w:p w:rsidR="001D10EA" w:rsidRPr="00662936" w:rsidRDefault="001D10EA" w:rsidP="00C26431">
            <w:pPr>
              <w:spacing w:before="60" w:after="60"/>
              <w:rPr>
                <w:b/>
                <w:sz w:val="20"/>
                <w:szCs w:val="20"/>
              </w:rPr>
            </w:pPr>
            <w:r>
              <w:rPr>
                <w:b/>
                <w:sz w:val="20"/>
                <w:szCs w:val="20"/>
              </w:rPr>
              <w:t xml:space="preserve">Teacher Advance </w:t>
            </w:r>
            <w:r w:rsidRPr="00AA6498">
              <w:rPr>
                <w:b/>
                <w:sz w:val="20"/>
                <w:szCs w:val="20"/>
              </w:rPr>
              <w:t>Preparation</w:t>
            </w:r>
            <w:r>
              <w:rPr>
                <w:b/>
                <w:sz w:val="20"/>
                <w:szCs w:val="20"/>
              </w:rPr>
              <w:t>:</w:t>
            </w:r>
          </w:p>
        </w:tc>
      </w:tr>
    </w:tbl>
    <w:p w:rsidR="001D10EA" w:rsidRDefault="001D10EA" w:rsidP="001D10EA">
      <w:pPr>
        <w:rPr>
          <w:sz w:val="20"/>
          <w:szCs w:val="20"/>
        </w:rPr>
      </w:pPr>
    </w:p>
    <w:p w:rsidR="001D10EA" w:rsidRDefault="001D10EA" w:rsidP="001D10EA">
      <w:pPr>
        <w:rPr>
          <w:sz w:val="20"/>
          <w:szCs w:val="20"/>
        </w:rPr>
      </w:pPr>
      <w:r>
        <w:rPr>
          <w:sz w:val="20"/>
          <w:szCs w:val="20"/>
        </w:rPr>
        <w:t>Make sure the java runs on all computers</w:t>
      </w:r>
    </w:p>
    <w:p w:rsidR="001D10EA" w:rsidRDefault="001D10EA" w:rsidP="001D10EA">
      <w:pPr>
        <w:rPr>
          <w:sz w:val="20"/>
          <w:szCs w:val="20"/>
        </w:rPr>
      </w:pPr>
      <w:r>
        <w:rPr>
          <w:sz w:val="20"/>
          <w:szCs w:val="20"/>
        </w:rPr>
        <w:t xml:space="preserve">Edit individual codes to reflect progress of each group/team </w:t>
      </w:r>
    </w:p>
    <w:p w:rsidR="001D10EA" w:rsidRDefault="001D10EA" w:rsidP="001D10EA">
      <w:pPr>
        <w:rPr>
          <w:sz w:val="20"/>
          <w:szCs w:val="20"/>
        </w:rPr>
      </w:pPr>
    </w:p>
    <w:tbl>
      <w:tblPr>
        <w:tblStyle w:val="TableGrid"/>
        <w:tblW w:w="0" w:type="auto"/>
        <w:tblLook w:val="04A0" w:firstRow="1" w:lastRow="0" w:firstColumn="1" w:lastColumn="0" w:noHBand="0" w:noVBand="1"/>
      </w:tblPr>
      <w:tblGrid>
        <w:gridCol w:w="9350"/>
      </w:tblGrid>
      <w:tr w:rsidR="001D10EA" w:rsidTr="00C26431">
        <w:tc>
          <w:tcPr>
            <w:tcW w:w="9576" w:type="dxa"/>
          </w:tcPr>
          <w:p w:rsidR="001D10EA" w:rsidRPr="00662936" w:rsidRDefault="001D10EA" w:rsidP="00C26431">
            <w:pPr>
              <w:spacing w:before="60" w:after="60"/>
              <w:rPr>
                <w:b/>
                <w:sz w:val="20"/>
                <w:szCs w:val="20"/>
              </w:rPr>
            </w:pPr>
            <w:r>
              <w:rPr>
                <w:b/>
                <w:sz w:val="20"/>
                <w:szCs w:val="20"/>
              </w:rPr>
              <w:t>Activity Procedures:</w:t>
            </w:r>
          </w:p>
        </w:tc>
      </w:tr>
    </w:tbl>
    <w:p w:rsidR="001D10EA" w:rsidRDefault="001D10EA" w:rsidP="001D10EA">
      <w:pPr>
        <w:rPr>
          <w:sz w:val="20"/>
          <w:szCs w:val="20"/>
        </w:rPr>
      </w:pPr>
    </w:p>
    <w:p w:rsidR="001D10EA" w:rsidRDefault="001D10EA" w:rsidP="001D10EA">
      <w:pPr>
        <w:pStyle w:val="ListParagraph"/>
        <w:numPr>
          <w:ilvl w:val="0"/>
          <w:numId w:val="32"/>
        </w:numPr>
        <w:spacing w:after="200"/>
        <w:rPr>
          <w:sz w:val="20"/>
          <w:szCs w:val="20"/>
        </w:rPr>
      </w:pPr>
      <w:r>
        <w:rPr>
          <w:sz w:val="20"/>
          <w:szCs w:val="20"/>
        </w:rPr>
        <w:t>Explain the rules (provided with source code on Wiki)</w:t>
      </w:r>
    </w:p>
    <w:p w:rsidR="001D10EA" w:rsidRDefault="001D10EA" w:rsidP="001D10EA">
      <w:pPr>
        <w:pStyle w:val="ListParagraph"/>
        <w:numPr>
          <w:ilvl w:val="0"/>
          <w:numId w:val="32"/>
        </w:numPr>
        <w:spacing w:after="200"/>
        <w:rPr>
          <w:sz w:val="20"/>
          <w:szCs w:val="20"/>
        </w:rPr>
      </w:pPr>
      <w:r>
        <w:rPr>
          <w:sz w:val="20"/>
          <w:szCs w:val="20"/>
        </w:rPr>
        <w:t xml:space="preserve">Give teams 5 minutes to plan a strategy of playing </w:t>
      </w:r>
    </w:p>
    <w:p w:rsidR="001D10EA" w:rsidRPr="005976CA" w:rsidRDefault="001D10EA" w:rsidP="001D10EA">
      <w:pPr>
        <w:pStyle w:val="ListParagraph"/>
        <w:numPr>
          <w:ilvl w:val="0"/>
          <w:numId w:val="32"/>
        </w:numPr>
        <w:spacing w:after="200"/>
        <w:rPr>
          <w:sz w:val="20"/>
          <w:szCs w:val="20"/>
        </w:rPr>
      </w:pPr>
      <w:r>
        <w:rPr>
          <w:sz w:val="20"/>
          <w:szCs w:val="20"/>
        </w:rPr>
        <w:t xml:space="preserve">Let students play game, teacher can monitor by watching the server code </w:t>
      </w:r>
    </w:p>
    <w:p w:rsidR="001D10EA" w:rsidRDefault="001D10EA" w:rsidP="001D10EA">
      <w:pPr>
        <w:rPr>
          <w:sz w:val="20"/>
          <w:szCs w:val="20"/>
        </w:rPr>
      </w:pPr>
    </w:p>
    <w:p w:rsidR="001D10EA" w:rsidRDefault="001D10EA" w:rsidP="001D10EA">
      <w:pPr>
        <w:rPr>
          <w:sz w:val="20"/>
          <w:szCs w:val="20"/>
        </w:rPr>
      </w:pPr>
      <w:r>
        <w:rPr>
          <w:noProof/>
          <w:sz w:val="20"/>
          <w:szCs w:val="20"/>
        </w:rPr>
        <mc:AlternateContent>
          <mc:Choice Requires="wps">
            <w:drawing>
              <wp:anchor distT="0" distB="0" distL="114300" distR="114300" simplePos="0" relativeHeight="251671552" behindDoc="0" locked="0" layoutInCell="1" allowOverlap="1" wp14:anchorId="2A569466" wp14:editId="5687E6BE">
                <wp:simplePos x="0" y="0"/>
                <wp:positionH relativeFrom="column">
                  <wp:posOffset>-58420</wp:posOffset>
                </wp:positionH>
                <wp:positionV relativeFrom="paragraph">
                  <wp:posOffset>100330</wp:posOffset>
                </wp:positionV>
                <wp:extent cx="6087110" cy="247015"/>
                <wp:effectExtent l="0" t="0" r="8890" b="127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1D10EA" w:rsidRPr="00E43281" w:rsidRDefault="001D10EA" w:rsidP="001D10EA">
                            <w:pPr>
                              <w:rPr>
                                <w:color w:val="C00000"/>
                                <w:sz w:val="20"/>
                                <w:szCs w:val="20"/>
                              </w:rPr>
                            </w:pPr>
                            <w:r>
                              <w:rPr>
                                <w:b/>
                                <w:sz w:val="20"/>
                                <w:szCs w:val="20"/>
                              </w:rPr>
                              <w:t xml:space="preserve">Formative Assessments:  </w:t>
                            </w:r>
                            <w:r w:rsidRPr="00E43281">
                              <w:rPr>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569466" id="_x0000_s1032" type="#_x0000_t202" style="position:absolute;margin-left:-4.6pt;margin-top:7.9pt;width:479.3pt;height:19.4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">
                <v:textbox style="mso-fit-shape-to-text:t">
                  <w:txbxContent>
                    <w:p w:rsidR="001D10EA" w:rsidRPr="00E43281" w:rsidRDefault="001D10EA" w:rsidP="001D10EA">
                      <w:pPr>
                        <w:rPr>
                          <w:color w:val="C00000"/>
                          <w:sz w:val="20"/>
                          <w:szCs w:val="20"/>
                        </w:rPr>
                      </w:pPr>
                      <w:r>
                        <w:rPr>
                          <w:b/>
                          <w:sz w:val="20"/>
                          <w:szCs w:val="20"/>
                        </w:rPr>
                        <w:t xml:space="preserve">Formative Assessments:  </w:t>
                      </w:r>
                      <w:r w:rsidRPr="00E43281">
                        <w:rPr>
                          <w:color w:val="C00000"/>
                          <w:sz w:val="20"/>
                          <w:szCs w:val="20"/>
                        </w:rPr>
                        <w:t>Link the items in the Activities that will be used as formative assessments.</w:t>
                      </w:r>
                    </w:p>
                  </w:txbxContent>
                </v:textbox>
              </v:shape>
            </w:pict>
          </mc:Fallback>
        </mc:AlternateContent>
      </w:r>
    </w:p>
    <w:p w:rsidR="001D10EA" w:rsidRDefault="001D10EA" w:rsidP="001D10EA">
      <w:pPr>
        <w:rPr>
          <w:sz w:val="20"/>
          <w:szCs w:val="20"/>
        </w:rPr>
      </w:pPr>
    </w:p>
    <w:p w:rsidR="001D10EA" w:rsidRDefault="001D10EA" w:rsidP="001D10EA">
      <w:pPr>
        <w:rPr>
          <w:sz w:val="20"/>
          <w:szCs w:val="20"/>
        </w:rPr>
      </w:pPr>
    </w:p>
    <w:p w:rsidR="001D10EA" w:rsidRDefault="001D10EA" w:rsidP="001D10EA">
      <w:pPr>
        <w:rPr>
          <w:sz w:val="20"/>
          <w:szCs w:val="20"/>
        </w:rPr>
      </w:pPr>
      <w:r>
        <w:rPr>
          <w:sz w:val="20"/>
          <w:szCs w:val="20"/>
        </w:rPr>
        <w:t>Results of the game count as a quiz grade – graded on curve: 1</w:t>
      </w:r>
      <w:r w:rsidRPr="00394C7E">
        <w:rPr>
          <w:sz w:val="20"/>
          <w:szCs w:val="20"/>
          <w:vertAlign w:val="superscript"/>
        </w:rPr>
        <w:t>st</w:t>
      </w:r>
      <w:r>
        <w:rPr>
          <w:sz w:val="20"/>
          <w:szCs w:val="20"/>
        </w:rPr>
        <w:t xml:space="preserve"> team gets 100, 2</w:t>
      </w:r>
      <w:r w:rsidRPr="00394C7E">
        <w:rPr>
          <w:sz w:val="20"/>
          <w:szCs w:val="20"/>
          <w:vertAlign w:val="superscript"/>
        </w:rPr>
        <w:t>nd</w:t>
      </w:r>
      <w:r>
        <w:rPr>
          <w:sz w:val="20"/>
          <w:szCs w:val="20"/>
        </w:rPr>
        <w:t xml:space="preserve"> 95, and on and on (feel free to change grading schedule as you want)</w:t>
      </w:r>
    </w:p>
    <w:p w:rsidR="001D10EA" w:rsidRDefault="001D10EA" w:rsidP="001D10EA">
      <w:pPr>
        <w:rPr>
          <w:sz w:val="20"/>
          <w:szCs w:val="20"/>
        </w:rPr>
      </w:pPr>
      <w:r>
        <w:rPr>
          <w:noProof/>
          <w:sz w:val="20"/>
          <w:szCs w:val="20"/>
        </w:rPr>
        <mc:AlternateContent>
          <mc:Choice Requires="wps">
            <w:drawing>
              <wp:anchor distT="0" distB="0" distL="114300" distR="114300" simplePos="0" relativeHeight="251672576" behindDoc="0" locked="0" layoutInCell="1" allowOverlap="1" wp14:anchorId="36ABF11F" wp14:editId="7D4E13E4">
                <wp:simplePos x="0" y="0"/>
                <wp:positionH relativeFrom="column">
                  <wp:posOffset>-52705</wp:posOffset>
                </wp:positionH>
                <wp:positionV relativeFrom="paragraph">
                  <wp:posOffset>73025</wp:posOffset>
                </wp:positionV>
                <wp:extent cx="6037580" cy="393065"/>
                <wp:effectExtent l="0" t="0" r="1270" b="762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1D10EA" w:rsidRPr="00E43281" w:rsidRDefault="001D10EA" w:rsidP="001D10EA">
                            <w:pPr>
                              <w:rPr>
                                <w:color w:val="C00000"/>
                                <w:sz w:val="20"/>
                                <w:szCs w:val="20"/>
                              </w:rPr>
                            </w:pPr>
                            <w:r>
                              <w:rPr>
                                <w:b/>
                                <w:sz w:val="20"/>
                                <w:szCs w:val="20"/>
                              </w:rPr>
                              <w:t xml:space="preserve">Summative Assessments:  </w:t>
                            </w:r>
                            <w:r w:rsidRPr="00E43281">
                              <w:rPr>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ABF11F" id="_x0000_s1033" type="#_x0000_t202" style="position:absolute;margin-left:-4.15pt;margin-top:5.75pt;width:475.4pt;height:30.9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Dlq7BtKwIAAFgEAAAOAAAAAAAAAAAAAAAAAC4CAABkcnMv&#10;ZTJvRG9jLnhtbFBLAQItABQABgAIAAAAIQBLtQR33gAAAAgBAAAPAAAAAAAAAAAAAAAAAIUEAABk&#10;cnMvZG93bnJldi54bWxQSwUGAAAAAAQABADzAAAAkAUAAAAA&#10;">
                <v:textbox style="mso-fit-shape-to-text:t">
                  <w:txbxContent>
                    <w:p w:rsidR="001D10EA" w:rsidRPr="00E43281" w:rsidRDefault="001D10EA" w:rsidP="001D10EA">
                      <w:pPr>
                        <w:rPr>
                          <w:color w:val="C00000"/>
                          <w:sz w:val="20"/>
                          <w:szCs w:val="20"/>
                        </w:rPr>
                      </w:pPr>
                      <w:r>
                        <w:rPr>
                          <w:b/>
                          <w:sz w:val="20"/>
                          <w:szCs w:val="20"/>
                        </w:rPr>
                        <w:t xml:space="preserve">Summative Assessments:  </w:t>
                      </w:r>
                      <w:r w:rsidRPr="00E43281">
                        <w:rPr>
                          <w:color w:val="C00000"/>
                          <w:sz w:val="20"/>
                          <w:szCs w:val="20"/>
                        </w:rPr>
                        <w:t>These are optional; there may be summative assessments at the end of a set of Activities or only at the end of the entire Unit.</w:t>
                      </w:r>
                    </w:p>
                  </w:txbxContent>
                </v:textbox>
              </v:shape>
            </w:pict>
          </mc:Fallback>
        </mc:AlternateContent>
      </w:r>
    </w:p>
    <w:p w:rsidR="001D10EA" w:rsidRDefault="001D10EA" w:rsidP="001D10EA">
      <w:pPr>
        <w:rPr>
          <w:sz w:val="20"/>
          <w:szCs w:val="20"/>
        </w:rPr>
      </w:pPr>
    </w:p>
    <w:p w:rsidR="001D10EA" w:rsidRDefault="001D10EA" w:rsidP="001D10EA">
      <w:pPr>
        <w:rPr>
          <w:sz w:val="20"/>
          <w:szCs w:val="20"/>
        </w:rPr>
      </w:pPr>
    </w:p>
    <w:p w:rsidR="001D10EA" w:rsidRDefault="001D10EA" w:rsidP="001D10EA">
      <w:pPr>
        <w:rPr>
          <w:sz w:val="20"/>
          <w:szCs w:val="20"/>
        </w:rPr>
      </w:pPr>
    </w:p>
    <w:p w:rsidR="001D10EA" w:rsidRDefault="001D10EA" w:rsidP="001D10EA">
      <w:pPr>
        <w:rPr>
          <w:sz w:val="20"/>
          <w:szCs w:val="20"/>
        </w:rPr>
      </w:pPr>
      <w:r>
        <w:rPr>
          <w:sz w:val="20"/>
          <w:szCs w:val="20"/>
        </w:rPr>
        <w:t>N/A</w:t>
      </w: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1D10EA" w:rsidTr="00C26431">
        <w:tc>
          <w:tcPr>
            <w:tcW w:w="9576" w:type="dxa"/>
          </w:tcPr>
          <w:p w:rsidR="001D10EA" w:rsidRPr="00E43281" w:rsidRDefault="001D10EA" w:rsidP="00C26431">
            <w:pPr>
              <w:rPr>
                <w:color w:val="C00000"/>
                <w:sz w:val="20"/>
                <w:szCs w:val="20"/>
              </w:rPr>
            </w:pPr>
            <w:r>
              <w:rPr>
                <w:b/>
                <w:sz w:val="20"/>
                <w:szCs w:val="20"/>
              </w:rPr>
              <w:t xml:space="preserve">Differentiation: </w:t>
            </w:r>
            <w:r w:rsidRPr="00E43281">
              <w:rPr>
                <w:color w:val="C00000"/>
                <w:sz w:val="20"/>
                <w:szCs w:val="20"/>
              </w:rPr>
              <w:t>Describe how you modified parts of the Lesson to support the needs of different learners.</w:t>
            </w:r>
          </w:p>
          <w:p w:rsidR="001D10EA" w:rsidRPr="00D650E1" w:rsidRDefault="001D10EA" w:rsidP="00C26431">
            <w:pPr>
              <w:rPr>
                <w:color w:val="C00000"/>
                <w:sz w:val="20"/>
                <w:szCs w:val="20"/>
              </w:rPr>
            </w:pPr>
            <w:r w:rsidRPr="00D650E1">
              <w:rPr>
                <w:color w:val="C00000"/>
                <w:sz w:val="20"/>
                <w:szCs w:val="20"/>
              </w:rPr>
              <w:t>Refer to Activity Template</w:t>
            </w:r>
            <w:r>
              <w:rPr>
                <w:color w:val="C00000"/>
                <w:sz w:val="20"/>
                <w:szCs w:val="20"/>
              </w:rPr>
              <w:t xml:space="preserve"> for details</w:t>
            </w:r>
            <w:r w:rsidRPr="00D650E1">
              <w:rPr>
                <w:color w:val="C00000"/>
                <w:sz w:val="20"/>
                <w:szCs w:val="20"/>
              </w:rPr>
              <w:t>.</w:t>
            </w:r>
          </w:p>
        </w:tc>
      </w:tr>
    </w:tbl>
    <w:p w:rsidR="001D10EA" w:rsidRDefault="001D10EA" w:rsidP="001D10EA">
      <w:pPr>
        <w:rPr>
          <w:sz w:val="20"/>
          <w:szCs w:val="20"/>
        </w:rPr>
      </w:pPr>
    </w:p>
    <w:p w:rsidR="001D10EA" w:rsidRDefault="001D10EA" w:rsidP="001D10EA">
      <w:pPr>
        <w:rPr>
          <w:sz w:val="20"/>
          <w:szCs w:val="20"/>
        </w:rPr>
      </w:pPr>
    </w:p>
    <w:p w:rsidR="001D10EA" w:rsidRDefault="001D10EA" w:rsidP="001D10EA">
      <w:pPr>
        <w:rPr>
          <w:sz w:val="20"/>
          <w:szCs w:val="20"/>
        </w:rPr>
      </w:pPr>
      <w:r>
        <w:rPr>
          <w:sz w:val="20"/>
          <w:szCs w:val="20"/>
        </w:rPr>
        <w:t>Accommodations:</w:t>
      </w:r>
    </w:p>
    <w:p w:rsidR="001D10EA" w:rsidRPr="0012214B" w:rsidRDefault="001D10EA" w:rsidP="001D10EA">
      <w:pPr>
        <w:pStyle w:val="ListParagraph"/>
        <w:numPr>
          <w:ilvl w:val="0"/>
          <w:numId w:val="33"/>
        </w:numPr>
        <w:spacing w:after="200"/>
        <w:rPr>
          <w:sz w:val="20"/>
          <w:szCs w:val="20"/>
        </w:rPr>
      </w:pPr>
      <w:r>
        <w:rPr>
          <w:sz w:val="20"/>
          <w:szCs w:val="20"/>
        </w:rPr>
        <w:t xml:space="preserve">Changed point amounts / time to play depending on individual student accommodations </w:t>
      </w:r>
    </w:p>
    <w:p w:rsidR="001D10EA" w:rsidRDefault="001D10EA" w:rsidP="001D10EA">
      <w:pPr>
        <w:rPr>
          <w:sz w:val="20"/>
          <w:szCs w:val="20"/>
        </w:rPr>
      </w:pPr>
    </w:p>
    <w:p w:rsidR="001D10EA" w:rsidRDefault="001D10EA" w:rsidP="001D10EA">
      <w:pPr>
        <w:rPr>
          <w:sz w:val="20"/>
          <w:szCs w:val="20"/>
        </w:rPr>
      </w:pPr>
      <w:r>
        <w:rPr>
          <w:sz w:val="20"/>
          <w:szCs w:val="20"/>
        </w:rPr>
        <w:t xml:space="preserve">Extensions </w:t>
      </w:r>
    </w:p>
    <w:p w:rsidR="001D10EA" w:rsidRPr="0012214B" w:rsidRDefault="001D10EA" w:rsidP="001D10EA">
      <w:pPr>
        <w:pStyle w:val="ListParagraph"/>
        <w:numPr>
          <w:ilvl w:val="0"/>
          <w:numId w:val="34"/>
        </w:numPr>
        <w:spacing w:after="200"/>
        <w:rPr>
          <w:sz w:val="20"/>
          <w:szCs w:val="20"/>
        </w:rPr>
      </w:pPr>
      <w:r>
        <w:rPr>
          <w:sz w:val="20"/>
          <w:szCs w:val="20"/>
        </w:rPr>
        <w:t xml:space="preserve">Try to gain all your points by breaking other peoples’ codes </w:t>
      </w:r>
    </w:p>
    <w:p w:rsidR="0067448B" w:rsidRPr="0038634B" w:rsidRDefault="0067448B" w:rsidP="0067448B">
      <w:pPr>
        <w:pStyle w:val="ListParagraph"/>
        <w:ind w:left="360"/>
        <w:contextualSpacing w:val="0"/>
        <w:rPr>
          <w:sz w:val="20"/>
          <w:szCs w:val="20"/>
        </w:rPr>
      </w:pPr>
    </w:p>
    <w:sectPr w:rsidR="0067448B" w:rsidRPr="0038634B">
      <w:footerReference w:type="default" r:id="rId21"/>
      <w:footerReference w:type="first" r:id="rId22"/>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48B" w:rsidRDefault="0067448B">
      <w:pPr>
        <w:spacing w:line="240" w:lineRule="auto"/>
      </w:pPr>
      <w:r>
        <w:separator/>
      </w:r>
    </w:p>
  </w:endnote>
  <w:endnote w:type="continuationSeparator" w:id="0">
    <w:p w:rsidR="0067448B" w:rsidRDefault="00674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APDings">
    <w:altName w:val="Symbol"/>
    <w:charset w:val="02"/>
    <w:family w:val="modern"/>
    <w:pitch w:val="fixed"/>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48B" w:rsidRDefault="0067448B">
    <w:pPr>
      <w:contextualSpacing w:val="0"/>
      <w:jc w:val="right"/>
    </w:pPr>
    <w:r>
      <w:fldChar w:fldCharType="begin"/>
    </w:r>
    <w:r>
      <w:instrText>PAGE</w:instrText>
    </w:r>
    <w:r>
      <w:fldChar w:fldCharType="separate"/>
    </w:r>
    <w:r w:rsidR="00AC4F3E">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48B" w:rsidRDefault="0067448B">
    <w:pPr>
      <w:contextualSpacing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48B" w:rsidRDefault="0067448B">
      <w:pPr>
        <w:spacing w:line="240" w:lineRule="auto"/>
      </w:pPr>
      <w:r>
        <w:separator/>
      </w:r>
    </w:p>
  </w:footnote>
  <w:footnote w:type="continuationSeparator" w:id="0">
    <w:p w:rsidR="0067448B" w:rsidRDefault="006744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C24"/>
    <w:multiLevelType w:val="multilevel"/>
    <w:tmpl w:val="9F56263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62631E"/>
    <w:multiLevelType w:val="multilevel"/>
    <w:tmpl w:val="8F787CE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844FB4"/>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B154AB"/>
    <w:multiLevelType w:val="hybridMultilevel"/>
    <w:tmpl w:val="B7CC9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962FA"/>
    <w:multiLevelType w:val="hybridMultilevel"/>
    <w:tmpl w:val="BEE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87B89"/>
    <w:multiLevelType w:val="hybridMultilevel"/>
    <w:tmpl w:val="003A1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72E6E"/>
    <w:multiLevelType w:val="multilevel"/>
    <w:tmpl w:val="ED6A9B1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8B8040E"/>
    <w:multiLevelType w:val="hybridMultilevel"/>
    <w:tmpl w:val="CF5A2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B2010"/>
    <w:multiLevelType w:val="hybridMultilevel"/>
    <w:tmpl w:val="B0509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07840"/>
    <w:multiLevelType w:val="hybridMultilevel"/>
    <w:tmpl w:val="27A2B3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97A0D"/>
    <w:multiLevelType w:val="hybridMultilevel"/>
    <w:tmpl w:val="AFA49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8663D"/>
    <w:multiLevelType w:val="hybridMultilevel"/>
    <w:tmpl w:val="829AD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0D3FDE"/>
    <w:multiLevelType w:val="hybridMultilevel"/>
    <w:tmpl w:val="1BC0E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1E005E"/>
    <w:multiLevelType w:val="hybridMultilevel"/>
    <w:tmpl w:val="276A5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175DC"/>
    <w:multiLevelType w:val="multilevel"/>
    <w:tmpl w:val="9978323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0430342"/>
    <w:multiLevelType w:val="hybridMultilevel"/>
    <w:tmpl w:val="39EA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C6C8C"/>
    <w:multiLevelType w:val="hybridMultilevel"/>
    <w:tmpl w:val="2F6E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100BB9"/>
    <w:multiLevelType w:val="hybridMultilevel"/>
    <w:tmpl w:val="DA84A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316125"/>
    <w:multiLevelType w:val="hybridMultilevel"/>
    <w:tmpl w:val="2E584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F93CD7"/>
    <w:multiLevelType w:val="hybridMultilevel"/>
    <w:tmpl w:val="732E1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33766D"/>
    <w:multiLevelType w:val="hybridMultilevel"/>
    <w:tmpl w:val="5D88B6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C74730"/>
    <w:multiLevelType w:val="hybridMultilevel"/>
    <w:tmpl w:val="8D42B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DC0878"/>
    <w:multiLevelType w:val="multilevel"/>
    <w:tmpl w:val="35CAE51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5BE6986"/>
    <w:multiLevelType w:val="hybridMultilevel"/>
    <w:tmpl w:val="EB443D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5E12F3"/>
    <w:multiLevelType w:val="hybridMultilevel"/>
    <w:tmpl w:val="5516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E63336"/>
    <w:multiLevelType w:val="hybridMultilevel"/>
    <w:tmpl w:val="8F5AD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E97779"/>
    <w:multiLevelType w:val="multilevel"/>
    <w:tmpl w:val="816EF3E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CF36DCF"/>
    <w:multiLevelType w:val="hybridMultilevel"/>
    <w:tmpl w:val="32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D43B9C"/>
    <w:multiLevelType w:val="hybridMultilevel"/>
    <w:tmpl w:val="2E9808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0C1819"/>
    <w:multiLevelType w:val="hybridMultilevel"/>
    <w:tmpl w:val="43964E0C"/>
    <w:lvl w:ilvl="0" w:tplc="F6DAA22E">
      <w:start w:val="6"/>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0C2A21"/>
    <w:multiLevelType w:val="hybridMultilevel"/>
    <w:tmpl w:val="89BE9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B3A51"/>
    <w:multiLevelType w:val="hybridMultilevel"/>
    <w:tmpl w:val="E850D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8FC2F23"/>
    <w:multiLevelType w:val="multilevel"/>
    <w:tmpl w:val="11D477F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D696FC6"/>
    <w:multiLevelType w:val="multilevel"/>
    <w:tmpl w:val="84F2A14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33"/>
  </w:num>
  <w:num w:numId="2">
    <w:abstractNumId w:val="1"/>
  </w:num>
  <w:num w:numId="3">
    <w:abstractNumId w:val="26"/>
  </w:num>
  <w:num w:numId="4">
    <w:abstractNumId w:val="6"/>
  </w:num>
  <w:num w:numId="5">
    <w:abstractNumId w:val="14"/>
  </w:num>
  <w:num w:numId="6">
    <w:abstractNumId w:val="32"/>
  </w:num>
  <w:num w:numId="7">
    <w:abstractNumId w:val="29"/>
  </w:num>
  <w:num w:numId="8">
    <w:abstractNumId w:val="31"/>
  </w:num>
  <w:num w:numId="9">
    <w:abstractNumId w:val="2"/>
  </w:num>
  <w:num w:numId="10">
    <w:abstractNumId w:val="0"/>
  </w:num>
  <w:num w:numId="11">
    <w:abstractNumId w:val="22"/>
  </w:num>
  <w:num w:numId="12">
    <w:abstractNumId w:val="18"/>
  </w:num>
  <w:num w:numId="13">
    <w:abstractNumId w:val="13"/>
  </w:num>
  <w:num w:numId="14">
    <w:abstractNumId w:val="10"/>
  </w:num>
  <w:num w:numId="15">
    <w:abstractNumId w:val="11"/>
  </w:num>
  <w:num w:numId="16">
    <w:abstractNumId w:val="15"/>
  </w:num>
  <w:num w:numId="17">
    <w:abstractNumId w:val="20"/>
  </w:num>
  <w:num w:numId="18">
    <w:abstractNumId w:val="8"/>
  </w:num>
  <w:num w:numId="19">
    <w:abstractNumId w:val="4"/>
  </w:num>
  <w:num w:numId="20">
    <w:abstractNumId w:val="16"/>
  </w:num>
  <w:num w:numId="21">
    <w:abstractNumId w:val="17"/>
  </w:num>
  <w:num w:numId="22">
    <w:abstractNumId w:val="12"/>
  </w:num>
  <w:num w:numId="23">
    <w:abstractNumId w:val="9"/>
  </w:num>
  <w:num w:numId="24">
    <w:abstractNumId w:val="28"/>
  </w:num>
  <w:num w:numId="25">
    <w:abstractNumId w:val="24"/>
  </w:num>
  <w:num w:numId="26">
    <w:abstractNumId w:val="7"/>
  </w:num>
  <w:num w:numId="27">
    <w:abstractNumId w:val="30"/>
  </w:num>
  <w:num w:numId="28">
    <w:abstractNumId w:val="23"/>
  </w:num>
  <w:num w:numId="29">
    <w:abstractNumId w:val="25"/>
  </w:num>
  <w:num w:numId="30">
    <w:abstractNumId w:val="19"/>
  </w:num>
  <w:num w:numId="31">
    <w:abstractNumId w:val="3"/>
  </w:num>
  <w:num w:numId="32">
    <w:abstractNumId w:val="27"/>
  </w:num>
  <w:num w:numId="33">
    <w:abstractNumId w:val="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CF"/>
    <w:rsid w:val="00012521"/>
    <w:rsid w:val="00062290"/>
    <w:rsid w:val="00077E5E"/>
    <w:rsid w:val="000A7711"/>
    <w:rsid w:val="000B4CB5"/>
    <w:rsid w:val="000C14CF"/>
    <w:rsid w:val="000C2CC0"/>
    <w:rsid w:val="001027DA"/>
    <w:rsid w:val="00113220"/>
    <w:rsid w:val="001459E4"/>
    <w:rsid w:val="001629C1"/>
    <w:rsid w:val="00165328"/>
    <w:rsid w:val="00192212"/>
    <w:rsid w:val="001A05BD"/>
    <w:rsid w:val="001A0AF5"/>
    <w:rsid w:val="001B3FF4"/>
    <w:rsid w:val="001C1507"/>
    <w:rsid w:val="001D10EA"/>
    <w:rsid w:val="00205F7E"/>
    <w:rsid w:val="0023408A"/>
    <w:rsid w:val="00247611"/>
    <w:rsid w:val="002D5322"/>
    <w:rsid w:val="002E1F7B"/>
    <w:rsid w:val="002E60F3"/>
    <w:rsid w:val="002F4CBD"/>
    <w:rsid w:val="00301BF2"/>
    <w:rsid w:val="003050F8"/>
    <w:rsid w:val="00356A23"/>
    <w:rsid w:val="003735BA"/>
    <w:rsid w:val="0038634B"/>
    <w:rsid w:val="0039402E"/>
    <w:rsid w:val="003D365E"/>
    <w:rsid w:val="003D4BCE"/>
    <w:rsid w:val="003D5A80"/>
    <w:rsid w:val="003E3CC2"/>
    <w:rsid w:val="004014EF"/>
    <w:rsid w:val="00402ED7"/>
    <w:rsid w:val="004035C5"/>
    <w:rsid w:val="0041645C"/>
    <w:rsid w:val="00420503"/>
    <w:rsid w:val="00424B13"/>
    <w:rsid w:val="0043772B"/>
    <w:rsid w:val="0046191D"/>
    <w:rsid w:val="004A3708"/>
    <w:rsid w:val="004E6923"/>
    <w:rsid w:val="004F296C"/>
    <w:rsid w:val="00511558"/>
    <w:rsid w:val="00515650"/>
    <w:rsid w:val="005276D6"/>
    <w:rsid w:val="00536564"/>
    <w:rsid w:val="00554164"/>
    <w:rsid w:val="005930C0"/>
    <w:rsid w:val="005E335A"/>
    <w:rsid w:val="005F5615"/>
    <w:rsid w:val="006013AD"/>
    <w:rsid w:val="0060198D"/>
    <w:rsid w:val="006329CA"/>
    <w:rsid w:val="00660E66"/>
    <w:rsid w:val="00663F99"/>
    <w:rsid w:val="0067448B"/>
    <w:rsid w:val="006C2AD8"/>
    <w:rsid w:val="006C625E"/>
    <w:rsid w:val="006D0F9F"/>
    <w:rsid w:val="006D574B"/>
    <w:rsid w:val="006E10AE"/>
    <w:rsid w:val="00732796"/>
    <w:rsid w:val="00761CED"/>
    <w:rsid w:val="00767E9F"/>
    <w:rsid w:val="00772154"/>
    <w:rsid w:val="00781C44"/>
    <w:rsid w:val="007D54D9"/>
    <w:rsid w:val="007D7660"/>
    <w:rsid w:val="007E313A"/>
    <w:rsid w:val="00850C4C"/>
    <w:rsid w:val="0085598F"/>
    <w:rsid w:val="00887D73"/>
    <w:rsid w:val="008913B3"/>
    <w:rsid w:val="0089459C"/>
    <w:rsid w:val="008C0F19"/>
    <w:rsid w:val="008C3466"/>
    <w:rsid w:val="00900716"/>
    <w:rsid w:val="00904D83"/>
    <w:rsid w:val="00906F7B"/>
    <w:rsid w:val="009157D9"/>
    <w:rsid w:val="00927B62"/>
    <w:rsid w:val="00960B5C"/>
    <w:rsid w:val="00977A4E"/>
    <w:rsid w:val="009C6A54"/>
    <w:rsid w:val="009F4E9E"/>
    <w:rsid w:val="009F69DE"/>
    <w:rsid w:val="00A10A12"/>
    <w:rsid w:val="00A52116"/>
    <w:rsid w:val="00A765CF"/>
    <w:rsid w:val="00A963CC"/>
    <w:rsid w:val="00A97B17"/>
    <w:rsid w:val="00AB1B33"/>
    <w:rsid w:val="00AC4F3E"/>
    <w:rsid w:val="00AC5E89"/>
    <w:rsid w:val="00AC62F7"/>
    <w:rsid w:val="00AF7EA8"/>
    <w:rsid w:val="00B220C3"/>
    <w:rsid w:val="00B26416"/>
    <w:rsid w:val="00B3522F"/>
    <w:rsid w:val="00B8176C"/>
    <w:rsid w:val="00BE13F1"/>
    <w:rsid w:val="00C577D4"/>
    <w:rsid w:val="00C76B24"/>
    <w:rsid w:val="00CE6257"/>
    <w:rsid w:val="00CE73B1"/>
    <w:rsid w:val="00D0487E"/>
    <w:rsid w:val="00D44616"/>
    <w:rsid w:val="00D7438F"/>
    <w:rsid w:val="00D76C10"/>
    <w:rsid w:val="00D837D8"/>
    <w:rsid w:val="00DB3CDB"/>
    <w:rsid w:val="00DB4A6E"/>
    <w:rsid w:val="00DC5023"/>
    <w:rsid w:val="00DD00B6"/>
    <w:rsid w:val="00E13B56"/>
    <w:rsid w:val="00E17C9A"/>
    <w:rsid w:val="00E228EB"/>
    <w:rsid w:val="00E37225"/>
    <w:rsid w:val="00E73212"/>
    <w:rsid w:val="00E90F9F"/>
    <w:rsid w:val="00EA3F3F"/>
    <w:rsid w:val="00EB464C"/>
    <w:rsid w:val="00EE14B9"/>
    <w:rsid w:val="00EE64D4"/>
    <w:rsid w:val="00F11E64"/>
    <w:rsid w:val="00F3689F"/>
    <w:rsid w:val="00F437E7"/>
    <w:rsid w:val="00F561A0"/>
    <w:rsid w:val="00F56C25"/>
    <w:rsid w:val="00F932A7"/>
    <w:rsid w:val="00FD7037"/>
    <w:rsid w:val="00FF16B6"/>
    <w:rsid w:val="00FF5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0899"/>
  <w15:docId w15:val="{C0795825-D4E2-49E2-BC10-13B38D7F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D4BCE"/>
    <w:pPr>
      <w:ind w:left="720"/>
    </w:pPr>
  </w:style>
  <w:style w:type="character" w:styleId="PlaceholderText">
    <w:name w:val="Placeholder Text"/>
    <w:basedOn w:val="DefaultParagraphFont"/>
    <w:uiPriority w:val="99"/>
    <w:semiHidden/>
    <w:rsid w:val="000C2CC0"/>
    <w:rPr>
      <w:color w:val="808080"/>
    </w:rPr>
  </w:style>
  <w:style w:type="character" w:styleId="Hyperlink">
    <w:name w:val="Hyperlink"/>
    <w:basedOn w:val="DefaultParagraphFont"/>
    <w:unhideWhenUsed/>
    <w:rsid w:val="008C3466"/>
    <w:rPr>
      <w:color w:val="0000FF" w:themeColor="hyperlink"/>
      <w:u w:val="single"/>
    </w:rPr>
  </w:style>
  <w:style w:type="paragraph" w:customStyle="1" w:styleId="ui-accordion-content">
    <w:name w:val="ui-accordion-content"/>
    <w:basedOn w:val="Normal"/>
    <w:rsid w:val="00F437E7"/>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F437E7"/>
    <w:rPr>
      <w:i/>
      <w:iCs/>
    </w:rPr>
  </w:style>
  <w:style w:type="paragraph" w:styleId="Caption">
    <w:name w:val="caption"/>
    <w:basedOn w:val="Normal"/>
    <w:next w:val="Normal"/>
    <w:uiPriority w:val="35"/>
    <w:unhideWhenUsed/>
    <w:qFormat/>
    <w:rsid w:val="007D7660"/>
    <w:pPr>
      <w:spacing w:after="200" w:line="240" w:lineRule="auto"/>
    </w:pPr>
    <w:rPr>
      <w:i/>
      <w:iCs/>
      <w:color w:val="1F497D" w:themeColor="text2"/>
      <w:sz w:val="18"/>
      <w:szCs w:val="18"/>
    </w:rPr>
  </w:style>
  <w:style w:type="table" w:styleId="TableGrid">
    <w:name w:val="Table Grid"/>
    <w:basedOn w:val="TableNormal"/>
    <w:rsid w:val="00D837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448B"/>
    <w:pPr>
      <w:autoSpaceDE w:val="0"/>
      <w:autoSpaceDN w:val="0"/>
      <w:adjustRightInd w:val="0"/>
      <w:spacing w:line="240" w:lineRule="auto"/>
      <w:contextualSpacing w:val="0"/>
    </w:pPr>
    <w:rPr>
      <w:rFonts w:ascii="Times New Roman" w:eastAsiaTheme="minorEastAsia"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992575">
      <w:bodyDiv w:val="1"/>
      <w:marLeft w:val="0"/>
      <w:marRight w:val="0"/>
      <w:marTop w:val="0"/>
      <w:marBottom w:val="0"/>
      <w:divBdr>
        <w:top w:val="none" w:sz="0" w:space="0" w:color="auto"/>
        <w:left w:val="none" w:sz="0" w:space="0" w:color="auto"/>
        <w:bottom w:val="none" w:sz="0" w:space="0" w:color="auto"/>
        <w:right w:val="none" w:sz="0" w:space="0" w:color="auto"/>
      </w:divBdr>
    </w:div>
    <w:div w:id="1258758574">
      <w:bodyDiv w:val="1"/>
      <w:marLeft w:val="0"/>
      <w:marRight w:val="0"/>
      <w:marTop w:val="0"/>
      <w:marBottom w:val="0"/>
      <w:divBdr>
        <w:top w:val="none" w:sz="0" w:space="0" w:color="auto"/>
        <w:left w:val="none" w:sz="0" w:space="0" w:color="auto"/>
        <w:bottom w:val="none" w:sz="0" w:space="0" w:color="auto"/>
        <w:right w:val="none" w:sz="0" w:space="0" w:color="auto"/>
      </w:divBdr>
      <w:divsChild>
        <w:div w:id="2122799886">
          <w:marLeft w:val="0"/>
          <w:marRight w:val="0"/>
          <w:marTop w:val="0"/>
          <w:marBottom w:val="0"/>
          <w:divBdr>
            <w:top w:val="none" w:sz="0" w:space="0" w:color="auto"/>
            <w:left w:val="none" w:sz="0" w:space="0" w:color="auto"/>
            <w:bottom w:val="none" w:sz="0" w:space="0" w:color="auto"/>
            <w:right w:val="none" w:sz="0" w:space="0" w:color="auto"/>
          </w:divBdr>
          <w:divsChild>
            <w:div w:id="3227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lassic.csunplugged.org/wp-content/uploads/2014/12/unplugged-18-public_key_encryption_0.pdf" TargetMode="External"/><Relationship Id="rId18" Type="http://schemas.openxmlformats.org/officeDocument/2006/relationships/hyperlink" Target="mailto:kellyhiersche@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classic.csunplugged.org/wp-content/uploads/2014/12/unplugged-18-public_key_encryption_0.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lassic.csunplugged.org/wp-content/uploads/2014/12/unplugged-18-public_key_encryption_0.pdf" TargetMode="External"/><Relationship Id="rId20" Type="http://schemas.openxmlformats.org/officeDocument/2006/relationships/hyperlink" Target="https://docs.google.com/presentation/d/14GAVk7lC8xunWGk_sc5XJi5flFDU4vtxExYoUOcc3zM/edit?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docs.google.com/presentation/d/1PFSJLHMLpvj9VAB9eCYzF34C6HHqY5XorI_HDjtB6mI/edit?usp=sharing" TargetMode="External"/><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http://www.cimt.org.uk/resources/topics/art003.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classic.csunplugged.org/wp-content/uploads/2014/12/unplugged-18-public_key_encryption_0.pdf"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APDings">
    <w:altName w:val="Symbol"/>
    <w:charset w:val="02"/>
    <w:family w:val="modern"/>
    <w:pitch w:val="fixed"/>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DA"/>
    <w:rsid w:val="007B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6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9C14B-4263-44BD-BBB3-F51DE382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14043</Words>
  <Characters>80047</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CHEE-User</dc:creator>
  <cp:lastModifiedBy>CHEE-User</cp:lastModifiedBy>
  <cp:revision>2</cp:revision>
  <cp:lastPrinted>2018-07-23T19:47:00Z</cp:lastPrinted>
  <dcterms:created xsi:type="dcterms:W3CDTF">2018-07-23T20:24:00Z</dcterms:created>
  <dcterms:modified xsi:type="dcterms:W3CDTF">2018-07-23T20:24:00Z</dcterms:modified>
</cp:coreProperties>
</file>